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229CED" w14:textId="77777777" w:rsidR="00FF6AD2" w:rsidRDefault="0058299E">
      <w:pPr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会议议程</w:t>
      </w:r>
    </w:p>
    <w:tbl>
      <w:tblPr>
        <w:tblW w:w="9271" w:type="dxa"/>
        <w:tblInd w:w="-516" w:type="dxa"/>
        <w:tblLayout w:type="fixed"/>
        <w:tblLook w:val="04A0" w:firstRow="1" w:lastRow="0" w:firstColumn="1" w:lastColumn="0" w:noHBand="0" w:noVBand="1"/>
      </w:tblPr>
      <w:tblGrid>
        <w:gridCol w:w="1291"/>
        <w:gridCol w:w="2452"/>
        <w:gridCol w:w="1004"/>
        <w:gridCol w:w="4524"/>
      </w:tblGrid>
      <w:tr w:rsidR="00FF6AD2" w14:paraId="38B17624" w14:textId="77777777">
        <w:trPr>
          <w:trHeight w:val="640"/>
        </w:trPr>
        <w:tc>
          <w:tcPr>
            <w:tcW w:w="92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EA3F54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Cs w:val="21"/>
              </w:rPr>
              <w:t>日期：</w:t>
            </w:r>
            <w:r>
              <w:rPr>
                <w:rFonts w:ascii="Times New Roman" w:eastAsia="仿宋_GB2312" w:hAnsi="Times New Roman" w:cs="Times New Roman"/>
                <w:kern w:val="0"/>
                <w:szCs w:val="21"/>
              </w:rPr>
              <w:t>2026</w:t>
            </w:r>
            <w:r>
              <w:rPr>
                <w:rFonts w:ascii="Times New Roman" w:eastAsia="仿宋_GB2312" w:hAnsi="Times New Roman" w:cs="Times New Roman"/>
                <w:kern w:val="0"/>
                <w:szCs w:val="21"/>
              </w:rPr>
              <w:t>年</w:t>
            </w:r>
            <w:r>
              <w:rPr>
                <w:rFonts w:ascii="Times New Roman" w:eastAsia="仿宋_GB2312" w:hAnsi="Times New Roman" w:cs="Times New Roman"/>
                <w:kern w:val="0"/>
                <w:szCs w:val="21"/>
              </w:rPr>
              <w:t>10</w:t>
            </w:r>
            <w:r>
              <w:rPr>
                <w:rStyle w:val="font11"/>
                <w:rFonts w:ascii="Times New Roman" w:eastAsia="仿宋_GB2312" w:hAnsi="Times New Roman" w:cs="Times New Roman" w:hint="default"/>
                <w:color w:val="auto"/>
              </w:rPr>
              <w:t>月</w:t>
            </w:r>
            <w:r>
              <w:rPr>
                <w:rStyle w:val="font21"/>
                <w:rFonts w:eastAsia="仿宋_GB2312"/>
                <w:color w:val="auto"/>
              </w:rPr>
              <w:t>16</w:t>
            </w:r>
            <w:r>
              <w:rPr>
                <w:rStyle w:val="font11"/>
                <w:rFonts w:ascii="Times New Roman" w:eastAsia="仿宋_GB2312" w:hAnsi="Times New Roman" w:cs="Times New Roman" w:hint="default"/>
                <w:color w:val="auto"/>
              </w:rPr>
              <w:t>日</w:t>
            </w:r>
            <w:r>
              <w:rPr>
                <w:rStyle w:val="font11"/>
                <w:rFonts w:ascii="Times New Roman" w:eastAsia="仿宋_GB2312" w:hAnsi="Times New Roman" w:cs="Times New Roman" w:hint="default"/>
                <w:color w:val="auto"/>
              </w:rPr>
              <w:t xml:space="preserve"> </w:t>
            </w:r>
            <w:r>
              <w:rPr>
                <w:rStyle w:val="font11"/>
                <w:rFonts w:ascii="Times New Roman" w:eastAsia="仿宋_GB2312" w:hAnsi="Times New Roman" w:cs="Times New Roman" w:hint="default"/>
                <w:color w:val="auto"/>
              </w:rPr>
              <w:t>（第一天）</w:t>
            </w:r>
          </w:p>
        </w:tc>
      </w:tr>
      <w:tr w:rsidR="00FF6AD2" w14:paraId="5760AEED" w14:textId="77777777">
        <w:trPr>
          <w:trHeight w:val="640"/>
        </w:trPr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4251D0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Cs w:val="21"/>
              </w:rPr>
              <w:t>时间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1308B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Cs w:val="21"/>
              </w:rPr>
              <w:t>讲者单位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C6241F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Cs w:val="21"/>
              </w:rPr>
              <w:t>讲者</w:t>
            </w:r>
          </w:p>
        </w:tc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0DF04D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Cs w:val="21"/>
              </w:rPr>
              <w:t>内容</w:t>
            </w:r>
          </w:p>
        </w:tc>
      </w:tr>
      <w:tr w:rsidR="00FF6AD2" w14:paraId="182D01FB" w14:textId="77777777">
        <w:trPr>
          <w:trHeight w:val="640"/>
        </w:trPr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6A2ED6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14:00-14:30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D0FB0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中山大学附属第八医院（深圳福田）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722AE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毕长龙</w:t>
            </w:r>
          </w:p>
        </w:tc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0923BA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糖尿病足</w:t>
            </w:r>
            <w:r>
              <w:rPr>
                <w:rFonts w:ascii="Times New Roman" w:eastAsia="仿宋_GB2312" w:hAnsi="Times New Roman" w:cs="Times New Roman"/>
                <w:szCs w:val="21"/>
              </w:rPr>
              <w:t>MDT</w:t>
            </w:r>
            <w:r>
              <w:rPr>
                <w:rFonts w:ascii="Times New Roman" w:eastAsia="仿宋_GB2312" w:hAnsi="Times New Roman" w:cs="Times New Roman"/>
                <w:szCs w:val="21"/>
              </w:rPr>
              <w:t>诊疗中心管理和模式探讨</w:t>
            </w:r>
          </w:p>
        </w:tc>
      </w:tr>
      <w:tr w:rsidR="00FF6AD2" w14:paraId="537E987C" w14:textId="77777777">
        <w:trPr>
          <w:trHeight w:val="640"/>
        </w:trPr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1FD6C8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14:30-15:00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B7625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中山大学附属第八医院（深圳福田）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76EC0A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陈蕾</w:t>
            </w:r>
          </w:p>
        </w:tc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8F0AF7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糖尿病</w:t>
            </w:r>
            <w:proofErr w:type="gramStart"/>
            <w:r>
              <w:rPr>
                <w:rFonts w:ascii="Times New Roman" w:eastAsia="仿宋_GB2312" w:hAnsi="Times New Roman" w:cs="Times New Roman"/>
                <w:szCs w:val="21"/>
              </w:rPr>
              <w:t>足治疗</w:t>
            </w:r>
            <w:proofErr w:type="gramEnd"/>
            <w:r>
              <w:rPr>
                <w:rFonts w:ascii="Times New Roman" w:eastAsia="仿宋_GB2312" w:hAnsi="Times New Roman" w:cs="Times New Roman"/>
                <w:szCs w:val="21"/>
              </w:rPr>
              <w:t>新技术临床应用</w:t>
            </w:r>
          </w:p>
        </w:tc>
      </w:tr>
      <w:tr w:rsidR="00FF6AD2" w14:paraId="25A36DFB" w14:textId="77777777">
        <w:trPr>
          <w:trHeight w:val="640"/>
        </w:trPr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DB336E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15:00-15:30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03B07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中山大学附属第八医院（深圳福田）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8FC357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王晓玲</w:t>
            </w:r>
          </w:p>
        </w:tc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742DA2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糖尿病足的营养支持治疗</w:t>
            </w:r>
          </w:p>
        </w:tc>
      </w:tr>
      <w:tr w:rsidR="00FF6AD2" w14:paraId="334A7B34" w14:textId="77777777">
        <w:trPr>
          <w:trHeight w:val="640"/>
        </w:trPr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1D449C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15:30-16:00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4A99F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深圳市第三人民医院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E985DB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初明</w:t>
            </w:r>
          </w:p>
        </w:tc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E309F9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周围神经外科和糖尿病周围神经病的外科治疗要点解析</w:t>
            </w:r>
          </w:p>
        </w:tc>
      </w:tr>
      <w:tr w:rsidR="00FF6AD2" w14:paraId="0C8FA263" w14:textId="77777777">
        <w:trPr>
          <w:trHeight w:val="640"/>
        </w:trPr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E1E148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16:00-16:30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081C5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深圳市宝安区中医医院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019C23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郭叙喜</w:t>
            </w:r>
          </w:p>
        </w:tc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3BA502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糖尿病足中西医结合治疗新技</w:t>
            </w:r>
            <w:bookmarkStart w:id="0" w:name="_GoBack"/>
            <w:bookmarkEnd w:id="0"/>
            <w:r>
              <w:rPr>
                <w:rFonts w:ascii="Times New Roman" w:eastAsia="仿宋_GB2312" w:hAnsi="Times New Roman" w:cs="Times New Roman"/>
                <w:szCs w:val="21"/>
              </w:rPr>
              <w:t>术临床应用</w:t>
            </w:r>
          </w:p>
        </w:tc>
      </w:tr>
      <w:tr w:rsidR="00FF6AD2" w14:paraId="16BB16F6" w14:textId="77777777">
        <w:trPr>
          <w:trHeight w:val="640"/>
        </w:trPr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871D99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16:30-17:00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70501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北京大学深圳医院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89BCD9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林远</w:t>
            </w:r>
          </w:p>
        </w:tc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FD0875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糖尿病足诊疗病例一例</w:t>
            </w:r>
          </w:p>
        </w:tc>
      </w:tr>
      <w:tr w:rsidR="00FF6AD2" w14:paraId="7000CD2A" w14:textId="77777777">
        <w:trPr>
          <w:trHeight w:val="640"/>
        </w:trPr>
        <w:tc>
          <w:tcPr>
            <w:tcW w:w="92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55DFF0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Cs w:val="21"/>
              </w:rPr>
              <w:t>日期：</w:t>
            </w:r>
            <w:r>
              <w:rPr>
                <w:rFonts w:ascii="Times New Roman" w:eastAsia="仿宋_GB2312" w:hAnsi="Times New Roman" w:cs="Times New Roman"/>
                <w:kern w:val="0"/>
                <w:szCs w:val="21"/>
              </w:rPr>
              <w:t>2026</w:t>
            </w:r>
            <w:r>
              <w:rPr>
                <w:rFonts w:ascii="Times New Roman" w:eastAsia="仿宋_GB2312" w:hAnsi="Times New Roman" w:cs="Times New Roman"/>
                <w:kern w:val="0"/>
                <w:szCs w:val="21"/>
              </w:rPr>
              <w:t>年</w:t>
            </w:r>
            <w:r>
              <w:rPr>
                <w:rFonts w:ascii="Times New Roman" w:eastAsia="仿宋_GB2312" w:hAnsi="Times New Roman" w:cs="Times New Roman"/>
                <w:kern w:val="0"/>
                <w:szCs w:val="21"/>
              </w:rPr>
              <w:t>10</w:t>
            </w:r>
            <w:r>
              <w:rPr>
                <w:rStyle w:val="font11"/>
                <w:rFonts w:ascii="Times New Roman" w:eastAsia="仿宋_GB2312" w:hAnsi="Times New Roman" w:cs="Times New Roman" w:hint="default"/>
                <w:color w:val="auto"/>
              </w:rPr>
              <w:t>月</w:t>
            </w:r>
            <w:r>
              <w:rPr>
                <w:rStyle w:val="font11"/>
                <w:rFonts w:ascii="Times New Roman" w:eastAsia="仿宋_GB2312" w:hAnsi="Times New Roman" w:cs="Times New Roman" w:hint="default"/>
                <w:color w:val="auto"/>
              </w:rPr>
              <w:t>17</w:t>
            </w:r>
            <w:r>
              <w:rPr>
                <w:rStyle w:val="font11"/>
                <w:rFonts w:ascii="Times New Roman" w:eastAsia="仿宋_GB2312" w:hAnsi="Times New Roman" w:cs="Times New Roman" w:hint="default"/>
                <w:color w:val="auto"/>
              </w:rPr>
              <w:t>日</w:t>
            </w:r>
            <w:r>
              <w:rPr>
                <w:rStyle w:val="font11"/>
                <w:rFonts w:ascii="Times New Roman" w:eastAsia="仿宋_GB2312" w:hAnsi="Times New Roman" w:cs="Times New Roman" w:hint="default"/>
                <w:color w:val="auto"/>
              </w:rPr>
              <w:t xml:space="preserve"> </w:t>
            </w:r>
            <w:r>
              <w:rPr>
                <w:rStyle w:val="font11"/>
                <w:rFonts w:ascii="Times New Roman" w:eastAsia="仿宋_GB2312" w:hAnsi="Times New Roman" w:cs="Times New Roman" w:hint="default"/>
                <w:color w:val="auto"/>
              </w:rPr>
              <w:t>（第二天）</w:t>
            </w:r>
          </w:p>
        </w:tc>
      </w:tr>
      <w:tr w:rsidR="00FF6AD2" w14:paraId="4FAAA340" w14:textId="77777777">
        <w:trPr>
          <w:trHeight w:val="640"/>
        </w:trPr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C4887A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Cs w:val="21"/>
              </w:rPr>
              <w:t>时间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C3149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Cs w:val="21"/>
              </w:rPr>
              <w:t>讲者单位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120118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Cs w:val="21"/>
              </w:rPr>
              <w:t>讲者</w:t>
            </w:r>
          </w:p>
        </w:tc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383AE9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Cs w:val="21"/>
              </w:rPr>
              <w:t>内容</w:t>
            </w:r>
          </w:p>
        </w:tc>
      </w:tr>
      <w:tr w:rsidR="00FF6AD2" w14:paraId="50F9A221" w14:textId="77777777">
        <w:trPr>
          <w:trHeight w:val="640"/>
        </w:trPr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F73EAD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9:00-10:00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34D20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中山大学附属第一医院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78FC0D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徐盈斌</w:t>
            </w:r>
          </w:p>
        </w:tc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EF34D3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3D</w:t>
            </w:r>
            <w:r>
              <w:rPr>
                <w:rFonts w:ascii="Times New Roman" w:eastAsia="仿宋_GB2312" w:hAnsi="Times New Roman" w:cs="Times New Roman"/>
                <w:szCs w:val="21"/>
              </w:rPr>
              <w:t>打印辅助创面修复技术</w:t>
            </w:r>
          </w:p>
        </w:tc>
      </w:tr>
      <w:tr w:rsidR="00FF6AD2" w14:paraId="3DD2B4DF" w14:textId="77777777">
        <w:trPr>
          <w:trHeight w:val="640"/>
        </w:trPr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B6840E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10:00-11:00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11FCD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中山大学附属第八医院</w:t>
            </w:r>
          </w:p>
          <w:p w14:paraId="57891EC2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（深圳福田）</w:t>
            </w:r>
            <w:r>
              <w:rPr>
                <w:rFonts w:ascii="Times New Roman" w:eastAsia="仿宋_GB2312" w:hAnsi="Times New Roman" w:cs="Times New Roman"/>
                <w:szCs w:val="21"/>
              </w:rPr>
              <w:t xml:space="preserve"> 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CC1563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梁建文</w:t>
            </w:r>
          </w:p>
        </w:tc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195035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糖尿病下肢血管血运重建的治疗技术</w:t>
            </w:r>
          </w:p>
        </w:tc>
      </w:tr>
      <w:tr w:rsidR="00FF6AD2" w14:paraId="71F9AC25" w14:textId="77777777">
        <w:trPr>
          <w:trHeight w:val="640"/>
        </w:trPr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DD8C0F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11:00-12:00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96DB5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中山大学附属第一医院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8C4AEF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proofErr w:type="gramStart"/>
            <w:r>
              <w:rPr>
                <w:rFonts w:ascii="Times New Roman" w:eastAsia="仿宋_GB2312" w:hAnsi="Times New Roman" w:cs="Times New Roman"/>
                <w:szCs w:val="21"/>
              </w:rPr>
              <w:t>谢举临</w:t>
            </w:r>
            <w:proofErr w:type="gramEnd"/>
          </w:p>
        </w:tc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84EF6B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慢性</w:t>
            </w:r>
            <w:proofErr w:type="gramStart"/>
            <w:r>
              <w:rPr>
                <w:rFonts w:ascii="Times New Roman" w:eastAsia="仿宋_GB2312" w:hAnsi="Times New Roman" w:cs="Times New Roman"/>
                <w:szCs w:val="21"/>
              </w:rPr>
              <w:t>难愈性创面</w:t>
            </w:r>
            <w:proofErr w:type="gramEnd"/>
            <w:r>
              <w:rPr>
                <w:rFonts w:ascii="Times New Roman" w:eastAsia="仿宋_GB2312" w:hAnsi="Times New Roman" w:cs="Times New Roman"/>
                <w:szCs w:val="21"/>
              </w:rPr>
              <w:t>诊疗体系与实践探索</w:t>
            </w:r>
          </w:p>
        </w:tc>
      </w:tr>
      <w:tr w:rsidR="00FF6AD2" w14:paraId="0982722C" w14:textId="77777777">
        <w:trPr>
          <w:trHeight w:val="640"/>
        </w:trPr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CEB867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14:00-15:00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61A4B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中山大学附属第一医院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0BCFD1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proofErr w:type="gramStart"/>
            <w:r>
              <w:rPr>
                <w:rFonts w:ascii="Times New Roman" w:eastAsia="仿宋_GB2312" w:hAnsi="Times New Roman" w:cs="Times New Roman"/>
                <w:szCs w:val="21"/>
              </w:rPr>
              <w:t>谢肖霞</w:t>
            </w:r>
            <w:proofErr w:type="gramEnd"/>
          </w:p>
        </w:tc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91E361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慢性</w:t>
            </w:r>
            <w:proofErr w:type="gramStart"/>
            <w:r>
              <w:rPr>
                <w:rFonts w:ascii="Times New Roman" w:eastAsia="仿宋_GB2312" w:hAnsi="Times New Roman" w:cs="Times New Roman"/>
                <w:szCs w:val="21"/>
              </w:rPr>
              <w:t>难愈性创面</w:t>
            </w:r>
            <w:proofErr w:type="gramEnd"/>
            <w:r>
              <w:rPr>
                <w:rFonts w:ascii="Times New Roman" w:eastAsia="仿宋_GB2312" w:hAnsi="Times New Roman" w:cs="Times New Roman"/>
                <w:szCs w:val="21"/>
              </w:rPr>
              <w:t>护理个案分享</w:t>
            </w:r>
          </w:p>
        </w:tc>
      </w:tr>
      <w:tr w:rsidR="00FF6AD2" w14:paraId="75DD577F" w14:textId="77777777">
        <w:trPr>
          <w:trHeight w:val="640"/>
        </w:trPr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15D684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15:00-16:00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24BE8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佛山</w:t>
            </w:r>
            <w:proofErr w:type="gramStart"/>
            <w:r>
              <w:rPr>
                <w:rFonts w:ascii="Times New Roman" w:eastAsia="仿宋_GB2312" w:hAnsi="Times New Roman" w:cs="Times New Roman"/>
                <w:szCs w:val="21"/>
              </w:rPr>
              <w:t>复星禅城</w:t>
            </w:r>
            <w:proofErr w:type="gramEnd"/>
            <w:r>
              <w:rPr>
                <w:rFonts w:ascii="Times New Roman" w:eastAsia="仿宋_GB2312" w:hAnsi="Times New Roman" w:cs="Times New Roman"/>
                <w:szCs w:val="21"/>
              </w:rPr>
              <w:t>医院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DF3689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胡海涛</w:t>
            </w:r>
          </w:p>
        </w:tc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802A47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糖尿病足</w:t>
            </w:r>
            <w:r>
              <w:rPr>
                <w:rFonts w:ascii="Times New Roman" w:eastAsia="仿宋_GB2312" w:hAnsi="Times New Roman" w:cs="Times New Roman"/>
                <w:szCs w:val="21"/>
              </w:rPr>
              <w:t>“</w:t>
            </w:r>
            <w:r>
              <w:rPr>
                <w:rFonts w:ascii="Times New Roman" w:eastAsia="仿宋_GB2312" w:hAnsi="Times New Roman" w:cs="Times New Roman"/>
                <w:szCs w:val="21"/>
              </w:rPr>
              <w:t>血运重建与创面修复</w:t>
            </w:r>
            <w:r>
              <w:rPr>
                <w:rFonts w:ascii="Times New Roman" w:eastAsia="仿宋_GB2312" w:hAnsi="Times New Roman" w:cs="Times New Roman"/>
                <w:szCs w:val="21"/>
              </w:rPr>
              <w:t>”</w:t>
            </w:r>
            <w:r>
              <w:rPr>
                <w:rFonts w:ascii="Times New Roman" w:eastAsia="仿宋_GB2312" w:hAnsi="Times New Roman" w:cs="Times New Roman"/>
                <w:szCs w:val="21"/>
              </w:rPr>
              <w:t>一体化诊疗模式建立及实践探索</w:t>
            </w:r>
          </w:p>
        </w:tc>
      </w:tr>
      <w:tr w:rsidR="00FF6AD2" w14:paraId="70908EB7" w14:textId="77777777">
        <w:trPr>
          <w:trHeight w:val="640"/>
        </w:trPr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BA4BBE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16:00-17:00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691A6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中山大学附属孙逸仙纪念医院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3EAFC7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杨川</w:t>
            </w:r>
          </w:p>
        </w:tc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FC33C3" w14:textId="77777777" w:rsidR="00FF6AD2" w:rsidRDefault="0058299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糖尿病足溃疡</w:t>
            </w:r>
            <w:r>
              <w:rPr>
                <w:rFonts w:ascii="Times New Roman" w:eastAsia="仿宋_GB2312" w:hAnsi="Times New Roman" w:cs="Times New Roman"/>
                <w:szCs w:val="21"/>
              </w:rPr>
              <w:t>MDT</w:t>
            </w:r>
            <w:r>
              <w:rPr>
                <w:rFonts w:ascii="Times New Roman" w:eastAsia="仿宋_GB2312" w:hAnsi="Times New Roman" w:cs="Times New Roman"/>
                <w:szCs w:val="21"/>
              </w:rPr>
              <w:t>管理和</w:t>
            </w:r>
            <w:proofErr w:type="gramStart"/>
            <w:r>
              <w:rPr>
                <w:rFonts w:ascii="Times New Roman" w:eastAsia="仿宋_GB2312" w:hAnsi="Times New Roman" w:cs="Times New Roman"/>
                <w:szCs w:val="21"/>
              </w:rPr>
              <w:t>促愈</w:t>
            </w:r>
            <w:proofErr w:type="gramEnd"/>
            <w:r>
              <w:rPr>
                <w:rFonts w:ascii="Times New Roman" w:eastAsia="仿宋_GB2312" w:hAnsi="Times New Roman" w:cs="Times New Roman"/>
                <w:szCs w:val="21"/>
              </w:rPr>
              <w:t>治疗进展</w:t>
            </w:r>
          </w:p>
        </w:tc>
      </w:tr>
    </w:tbl>
    <w:p w14:paraId="7E166558" w14:textId="77777777" w:rsidR="00FF6AD2" w:rsidRDefault="00FF6AD2" w:rsidP="0058299E">
      <w:pPr>
        <w:rPr>
          <w:rFonts w:ascii="Times New Roman" w:eastAsia="宋体" w:hAnsi="Times New Roman" w:cs="Times New Roman" w:hint="eastAsia"/>
          <w:sz w:val="28"/>
          <w:szCs w:val="28"/>
        </w:rPr>
      </w:pPr>
    </w:p>
    <w:sectPr w:rsidR="00FF6AD2">
      <w:pgSz w:w="11906" w:h="16838"/>
      <w:pgMar w:top="2098" w:right="1474" w:bottom="1984" w:left="158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_GBK">
    <w:altName w:val="Microsoft YaHei UI"/>
    <w:charset w:val="86"/>
    <w:family w:val="auto"/>
    <w:pitch w:val="default"/>
    <w:sig w:usb0="00000000" w:usb1="080E0000" w:usb2="00000000" w:usb3="00000000" w:csb0="00040000" w:csb1="00000000"/>
    <w:embedRegular r:id="rId1" w:subsetted="1" w:fontKey="{13CFF458-B28F-4C6A-ABBD-C31E43391183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D70152C3-951A-4A38-B058-0634848CAF9B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0D3"/>
    <w:rsid w:val="00051080"/>
    <w:rsid w:val="000B7D07"/>
    <w:rsid w:val="00152694"/>
    <w:rsid w:val="002634EC"/>
    <w:rsid w:val="003F4C5B"/>
    <w:rsid w:val="00422735"/>
    <w:rsid w:val="004361EA"/>
    <w:rsid w:val="004534EF"/>
    <w:rsid w:val="004614F3"/>
    <w:rsid w:val="004C72E1"/>
    <w:rsid w:val="00580249"/>
    <w:rsid w:val="0058299E"/>
    <w:rsid w:val="00585DC8"/>
    <w:rsid w:val="00592DEA"/>
    <w:rsid w:val="00651ED1"/>
    <w:rsid w:val="006D4FA2"/>
    <w:rsid w:val="006E71E3"/>
    <w:rsid w:val="006F0BDD"/>
    <w:rsid w:val="008E2CC4"/>
    <w:rsid w:val="00935537"/>
    <w:rsid w:val="00941D5E"/>
    <w:rsid w:val="009B0223"/>
    <w:rsid w:val="009B6EBF"/>
    <w:rsid w:val="009D60D3"/>
    <w:rsid w:val="00A12741"/>
    <w:rsid w:val="00A7454A"/>
    <w:rsid w:val="00A91BE6"/>
    <w:rsid w:val="00C00518"/>
    <w:rsid w:val="00E574E9"/>
    <w:rsid w:val="00F44367"/>
    <w:rsid w:val="00FF6AD2"/>
    <w:rsid w:val="012C7182"/>
    <w:rsid w:val="01415CD2"/>
    <w:rsid w:val="015B79EA"/>
    <w:rsid w:val="1C597F1C"/>
    <w:rsid w:val="1C8E7CEB"/>
    <w:rsid w:val="36DB7A54"/>
    <w:rsid w:val="385A0BC9"/>
    <w:rsid w:val="3FF302B8"/>
    <w:rsid w:val="4835142D"/>
    <w:rsid w:val="4BBC393B"/>
    <w:rsid w:val="515D758B"/>
    <w:rsid w:val="51B9290B"/>
    <w:rsid w:val="53D836E3"/>
    <w:rsid w:val="5585748F"/>
    <w:rsid w:val="560F5E93"/>
    <w:rsid w:val="597802C7"/>
    <w:rsid w:val="60F151C0"/>
    <w:rsid w:val="68871BD5"/>
    <w:rsid w:val="6F50361E"/>
    <w:rsid w:val="787C0BFE"/>
    <w:rsid w:val="7B477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614D09"/>
  <w15:docId w15:val="{221A1B70-2F55-406E-9C5A-1249EAEEA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semiHidden/>
    <w:unhideWhenUsed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a8">
    <w:name w:val="页眉 字符"/>
    <w:basedOn w:val="a0"/>
    <w:link w:val="a7"/>
    <w:uiPriority w:val="99"/>
    <w:qFormat/>
    <w:rPr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1"/>
      <w:szCs w:val="21"/>
      <w:u w:val="none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鄢 嫣</dc:creator>
  <cp:lastModifiedBy>文志烽</cp:lastModifiedBy>
  <cp:revision>3</cp:revision>
  <cp:lastPrinted>2026-09-21T07:13:00Z</cp:lastPrinted>
  <dcterms:created xsi:type="dcterms:W3CDTF">2026-10-10T02:38:00Z</dcterms:created>
  <dcterms:modified xsi:type="dcterms:W3CDTF">2026-10-10T02:38:00Z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394763F09E4D4573A414E1DA72069ADE_13</vt:lpwstr>
  </property>
  <property fmtid="{D5CDD505-2E9C-101B-9397-08002B2CF9AE}" pid="4" name="KSOTemplateDocerSaveRecord">
    <vt:lpwstr>eyJoZGlkIjoiOWMyZWYxYTNkYjEwYmEwYmNhOGI1N2ViNDdjNjdhMTYiLCJ1c2VySWQiOiI1MDEwODQyNzkifQ==</vt:lpwstr>
  </property>
</Properties>
</file>