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2743">
      <w:pPr>
        <w:ind w:right="140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附件：中山大学附属第八医院</w:t>
      </w:r>
      <w:r>
        <w:rPr>
          <w:rFonts w:ascii="华文仿宋" w:eastAsia="华文仿宋" w:hAnsi="华文仿宋" w:hint="eastAsia"/>
          <w:b/>
          <w:sz w:val="28"/>
          <w:szCs w:val="28"/>
        </w:rPr>
        <w:t>201</w:t>
      </w:r>
      <w:r>
        <w:rPr>
          <w:rFonts w:ascii="华文仿宋" w:eastAsia="华文仿宋" w:hAnsi="华文仿宋" w:hint="eastAsia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年第</w:t>
      </w:r>
      <w:r>
        <w:rPr>
          <w:rFonts w:ascii="华文仿宋" w:eastAsia="华文仿宋" w:hAnsi="华文仿宋" w:hint="eastAsia"/>
          <w:b/>
          <w:sz w:val="28"/>
          <w:szCs w:val="28"/>
        </w:rPr>
        <w:t>一</w:t>
      </w:r>
      <w:r>
        <w:rPr>
          <w:rFonts w:ascii="华文仿宋" w:eastAsia="华文仿宋" w:hAnsi="华文仿宋" w:hint="eastAsia"/>
          <w:b/>
          <w:sz w:val="28"/>
          <w:szCs w:val="28"/>
        </w:rPr>
        <w:t>批</w:t>
      </w:r>
      <w:r>
        <w:rPr>
          <w:rFonts w:ascii="华文仿宋" w:eastAsia="华文仿宋" w:hAnsi="华文仿宋" w:hint="eastAsia"/>
          <w:b/>
          <w:sz w:val="28"/>
          <w:szCs w:val="28"/>
        </w:rPr>
        <w:t>消毒</w:t>
      </w:r>
      <w:r>
        <w:rPr>
          <w:rFonts w:ascii="华文仿宋" w:eastAsia="华文仿宋" w:hAnsi="华文仿宋" w:hint="eastAsia"/>
          <w:b/>
          <w:sz w:val="28"/>
          <w:szCs w:val="28"/>
        </w:rPr>
        <w:t>剂招标结果</w:t>
      </w:r>
    </w:p>
    <w:p w:rsidR="00000000" w:rsidRDefault="00AA2743">
      <w:pPr>
        <w:rPr>
          <w:rFonts w:ascii="华文仿宋" w:eastAsia="华文仿宋" w:hAnsi="华文仿宋"/>
          <w:sz w:val="28"/>
          <w:szCs w:val="28"/>
        </w:rPr>
      </w:pPr>
    </w:p>
    <w:tbl>
      <w:tblPr>
        <w:tblpPr w:leftFromText="180" w:rightFromText="180" w:vertAnchor="text" w:horzAnchor="page" w:tblpX="547" w:tblpY="658"/>
        <w:tblOverlap w:val="never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"/>
        <w:gridCol w:w="1093"/>
        <w:gridCol w:w="345"/>
        <w:gridCol w:w="1920"/>
        <w:gridCol w:w="1290"/>
        <w:gridCol w:w="615"/>
        <w:gridCol w:w="1380"/>
        <w:gridCol w:w="1710"/>
        <w:gridCol w:w="1830"/>
      </w:tblGrid>
      <w:tr w:rsidR="00000000">
        <w:trPr>
          <w:trHeight w:val="679"/>
        </w:trPr>
        <w:tc>
          <w:tcPr>
            <w:tcW w:w="1059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/>
              </w:rPr>
              <w:t>2019</w:t>
            </w:r>
            <w:r>
              <w:rPr>
                <w:rFonts w:hint="eastAsia"/>
                <w:b/>
                <w:color w:val="000000"/>
                <w:sz w:val="32"/>
                <w:szCs w:val="32"/>
                <w:lang/>
              </w:rPr>
              <w:t>年第一批消毒剂招标结果</w:t>
            </w:r>
          </w:p>
        </w:tc>
      </w:tr>
      <w:tr w:rsidR="00000000">
        <w:trPr>
          <w:trHeight w:val="58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序号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采购编号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产品注册证名称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规格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单位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注册证号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预中标生产厂商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预中标供应商</w:t>
            </w:r>
          </w:p>
        </w:tc>
      </w:tr>
      <w:tr w:rsidR="00000000">
        <w:trPr>
          <w:trHeight w:val="8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ZDBY2019-XDJ001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95%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酒精消毒液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2013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1301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山东德新康医疗科技有限公司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深圳天骄医疗科技有限公司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ZDBY2019-XDJ002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消毒液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100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ZDBY2019-XDJ003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海格速利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II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型含氯消毒片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1.6g/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片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*100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片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2008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0043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深圳市安多福消毒高科技股份有限公司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深圳市健华医药有限公司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ZDBY2019-XDJ004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聚维酮碘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消毒液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60ml/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96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ZDBY2019-XDJ005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75%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酒精消毒液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2013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1301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山东德新康医疗科技有限公司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深圳天骄医疗科技有限公司</w:t>
            </w:r>
          </w:p>
        </w:tc>
      </w:tr>
      <w:tr w:rsidR="00000000">
        <w:trPr>
          <w:trHeight w:val="96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ZDBY2019-XDJ006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75%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酒精消毒液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2013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1301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山东德新康医疗科技有限公司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深圳天骄医疗科技有限公司</w:t>
            </w:r>
          </w:p>
        </w:tc>
      </w:tr>
      <w:tr w:rsidR="00000000">
        <w:trPr>
          <w:trHeight w:val="96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ZDBY2019-XDJ007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尔碘皮肤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黏膜冲洗消毒液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96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ZDBY2019-XDJ00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8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聚维酮碘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消毒液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96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9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ZDBY2019-XDJ009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清洗消毒液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2.5kg/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清洗消毒液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ZDBY2019-XDJ010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过氧乙酸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灭菌剂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苏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2018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3206-0011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荣杰星医疗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设备有限公司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荣杰星医疗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设备有限公司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lastRenderedPageBreak/>
              <w:t>11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ZDBY2019-XDJ011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生物膜专用清洗剂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2017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9129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芭格美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生物科技有限公司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锐胜医疗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器械有限公司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软式内镜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专用多酶清洗剂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2017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9129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芭格美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生物科技有限公司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锐胜医疗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器械有限公司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极效多酶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清洗剂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2017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9129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芭格美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生物科技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锐胜医疗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器械有限公司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全能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强效多酶清洗剂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2017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9129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芭格美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生物科技有限公司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锐胜医疗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器械有限公司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12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ZDBY2019-XDJ012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尔碘皮肤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消毒剂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60ml/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尔碘皮肤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消毒剂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13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-XDJ013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安尔碘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II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型皮肤消毒剂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60ml/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安尔碘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II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型皮肤消毒剂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14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ZDBY2019-XDJ014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安尔碘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III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型皮肤消毒剂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60ml/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安尔碘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III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型皮肤消毒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ZDBY2019-XDJ015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天然皂液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  <w:tr w:rsidR="00000000">
        <w:trPr>
          <w:trHeight w:val="8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/>
              </w:rPr>
              <w:t>16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ZDBY2019-XDJ017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0.3%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葡萄糖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酸氯己定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500ml/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lang/>
              </w:rPr>
              <w:t>泸卫消证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  <w:lang/>
              </w:rPr>
              <w:t>字（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2003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）第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0001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上海利康消毒高科技有限公司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A2743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深圳市深业医药发展有限公司</w:t>
            </w:r>
          </w:p>
        </w:tc>
      </w:tr>
    </w:tbl>
    <w:p w:rsidR="00000000" w:rsidRDefault="00AA2743">
      <w:pPr>
        <w:rPr>
          <w:rFonts w:ascii="华文仿宋" w:eastAsia="华文仿宋" w:hAnsi="华文仿宋"/>
          <w:sz w:val="28"/>
          <w:szCs w:val="28"/>
        </w:rPr>
      </w:pPr>
    </w:p>
    <w:p w:rsidR="00AA2743" w:rsidRDefault="00AA2743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sectPr w:rsidR="00AA2743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743" w:rsidRDefault="00AA2743" w:rsidP="008A31E5">
      <w:r>
        <w:separator/>
      </w:r>
    </w:p>
  </w:endnote>
  <w:endnote w:type="continuationSeparator" w:id="0">
    <w:p w:rsidR="00AA2743" w:rsidRDefault="00AA2743" w:rsidP="008A3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743" w:rsidRDefault="00AA2743" w:rsidP="008A31E5">
      <w:r>
        <w:separator/>
      </w:r>
    </w:p>
  </w:footnote>
  <w:footnote w:type="continuationSeparator" w:id="0">
    <w:p w:rsidR="00AA2743" w:rsidRDefault="00AA2743" w:rsidP="008A3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34"/>
    <w:rsid w:val="00005A77"/>
    <w:rsid w:val="0003089A"/>
    <w:rsid w:val="00065A7E"/>
    <w:rsid w:val="000D6990"/>
    <w:rsid w:val="00103560"/>
    <w:rsid w:val="00107651"/>
    <w:rsid w:val="00133DC9"/>
    <w:rsid w:val="0014639D"/>
    <w:rsid w:val="001D05ED"/>
    <w:rsid w:val="001D54BD"/>
    <w:rsid w:val="001E0BA2"/>
    <w:rsid w:val="00202495"/>
    <w:rsid w:val="00216620"/>
    <w:rsid w:val="002305EE"/>
    <w:rsid w:val="002575EF"/>
    <w:rsid w:val="00265FF7"/>
    <w:rsid w:val="0027373A"/>
    <w:rsid w:val="002A34B7"/>
    <w:rsid w:val="002B731D"/>
    <w:rsid w:val="002F2058"/>
    <w:rsid w:val="002F413C"/>
    <w:rsid w:val="00344A97"/>
    <w:rsid w:val="00365C11"/>
    <w:rsid w:val="00376D6D"/>
    <w:rsid w:val="003A38B1"/>
    <w:rsid w:val="003B7735"/>
    <w:rsid w:val="003F390B"/>
    <w:rsid w:val="00437FF5"/>
    <w:rsid w:val="00463AB3"/>
    <w:rsid w:val="00466EBB"/>
    <w:rsid w:val="004868D8"/>
    <w:rsid w:val="004908B8"/>
    <w:rsid w:val="004A3BCA"/>
    <w:rsid w:val="005102C9"/>
    <w:rsid w:val="005150CE"/>
    <w:rsid w:val="00580AED"/>
    <w:rsid w:val="005936D9"/>
    <w:rsid w:val="0059540A"/>
    <w:rsid w:val="005A3D05"/>
    <w:rsid w:val="005C777A"/>
    <w:rsid w:val="005D62E6"/>
    <w:rsid w:val="005E571B"/>
    <w:rsid w:val="0060191B"/>
    <w:rsid w:val="00624B03"/>
    <w:rsid w:val="0065791B"/>
    <w:rsid w:val="006658A7"/>
    <w:rsid w:val="006B335A"/>
    <w:rsid w:val="006D2147"/>
    <w:rsid w:val="0073320D"/>
    <w:rsid w:val="0074424C"/>
    <w:rsid w:val="007543DF"/>
    <w:rsid w:val="007859AA"/>
    <w:rsid w:val="007E4244"/>
    <w:rsid w:val="00835DA7"/>
    <w:rsid w:val="00891E89"/>
    <w:rsid w:val="008A31E5"/>
    <w:rsid w:val="00904960"/>
    <w:rsid w:val="00952241"/>
    <w:rsid w:val="009E53E4"/>
    <w:rsid w:val="00A342A6"/>
    <w:rsid w:val="00A65A6A"/>
    <w:rsid w:val="00A92B0B"/>
    <w:rsid w:val="00AA2743"/>
    <w:rsid w:val="00AD56E2"/>
    <w:rsid w:val="00AF791A"/>
    <w:rsid w:val="00B3712C"/>
    <w:rsid w:val="00BD30DF"/>
    <w:rsid w:val="00BE30FB"/>
    <w:rsid w:val="00BF5743"/>
    <w:rsid w:val="00BF6F61"/>
    <w:rsid w:val="00BF7F84"/>
    <w:rsid w:val="00C01665"/>
    <w:rsid w:val="00C01B25"/>
    <w:rsid w:val="00C4357C"/>
    <w:rsid w:val="00C75FE8"/>
    <w:rsid w:val="00CA6B2D"/>
    <w:rsid w:val="00D45B0F"/>
    <w:rsid w:val="00D63470"/>
    <w:rsid w:val="00D7415C"/>
    <w:rsid w:val="00DD4D59"/>
    <w:rsid w:val="00E02EB0"/>
    <w:rsid w:val="00E6675B"/>
    <w:rsid w:val="00E736B0"/>
    <w:rsid w:val="00EA601A"/>
    <w:rsid w:val="00EA6833"/>
    <w:rsid w:val="00EC658C"/>
    <w:rsid w:val="00EE3797"/>
    <w:rsid w:val="00F059FD"/>
    <w:rsid w:val="00F4784E"/>
    <w:rsid w:val="00F6205E"/>
    <w:rsid w:val="00F80A22"/>
    <w:rsid w:val="00F87EE4"/>
    <w:rsid w:val="00FB4611"/>
    <w:rsid w:val="00FF0D7C"/>
    <w:rsid w:val="0D1A3593"/>
    <w:rsid w:val="0F412C74"/>
    <w:rsid w:val="11B122B0"/>
    <w:rsid w:val="15C179A4"/>
    <w:rsid w:val="16674083"/>
    <w:rsid w:val="1FD33D71"/>
    <w:rsid w:val="21CB3AA6"/>
    <w:rsid w:val="310943CA"/>
    <w:rsid w:val="41913455"/>
    <w:rsid w:val="44CE09B3"/>
    <w:rsid w:val="45D06D89"/>
    <w:rsid w:val="51D778F7"/>
    <w:rsid w:val="59E47283"/>
    <w:rsid w:val="67F4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Char">
    <w:name w:val="页眉 Char"/>
    <w:link w:val="a3"/>
    <w:uiPriority w:val="99"/>
    <w:rPr>
      <w:sz w:val="18"/>
      <w:szCs w:val="18"/>
    </w:rPr>
  </w:style>
  <w:style w:type="character" w:styleId="a4">
    <w:name w:val="FollowedHyperlink"/>
    <w:uiPriority w:val="99"/>
    <w:unhideWhenUsed/>
    <w:rPr>
      <w:color w:val="800080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font191">
    <w:name w:val="font19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11">
    <w:name w:val="font11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161">
    <w:name w:val="font161"/>
    <w:basedOn w:val="a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0">
    <w:name w:val="页脚 Char"/>
    <w:link w:val="a6"/>
    <w:uiPriority w:val="99"/>
    <w:rPr>
      <w:sz w:val="18"/>
      <w:szCs w:val="18"/>
    </w:rPr>
  </w:style>
  <w:style w:type="character" w:customStyle="1" w:styleId="font151">
    <w:name w:val="font15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Pr>
      <w:rFonts w:ascii="Calibri" w:hAnsi="Calibri" w:cs="Calibri"/>
      <w:i w:val="0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font-weight : 400" w:eastAsia="font-weight : 400" w:hAnsi="font-weight : 400" w:cs="font-weight : 400"/>
      <w:i w:val="0"/>
      <w:color w:val="000000"/>
      <w:sz w:val="22"/>
      <w:szCs w:val="22"/>
      <w:u w:val="none"/>
    </w:rPr>
  </w:style>
  <w:style w:type="character" w:customStyle="1" w:styleId="font141">
    <w:name w:val="font14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ont13">
    <w:name w:val="font13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font14">
    <w:name w:val="font14"/>
    <w:basedOn w:val="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0">
    <w:name w:val="font10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font12">
    <w:name w:val="font12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font1">
    <w:name w:val="font1"/>
    <w:basedOn w:val="a"/>
    <w:pPr>
      <w:spacing w:before="100" w:beforeAutospacing="1" w:after="100" w:afterAutospacing="1"/>
    </w:pPr>
    <w:rPr>
      <w:color w:val="000000"/>
      <w:sz w:val="22"/>
    </w:rPr>
  </w:style>
  <w:style w:type="paragraph" w:customStyle="1" w:styleId="xl91">
    <w:name w:val="xl91"/>
    <w:basedOn w:val="a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styleId="a7">
    <w:name w:val="List Paragraph"/>
    <w:basedOn w:val="a"/>
    <w:uiPriority w:val="1"/>
    <w:qFormat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font11">
    <w:name w:val="font11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pPr>
      <w:spacing w:before="100" w:beforeAutospacing="1" w:after="100" w:afterAutospacing="1"/>
    </w:p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1679</Characters>
  <Application>Microsoft Office Word</Application>
  <DocSecurity>0</DocSecurity>
  <Lines>13</Lines>
  <Paragraphs>3</Paragraphs>
  <ScaleCrop>false</ScaleCrop>
  <Company>WwW.YlmF.CoM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文志烽</cp:lastModifiedBy>
  <cp:revision>2</cp:revision>
  <cp:lastPrinted>2018-01-08T07:28:00Z</cp:lastPrinted>
  <dcterms:created xsi:type="dcterms:W3CDTF">2019-08-09T01:22:00Z</dcterms:created>
  <dcterms:modified xsi:type="dcterms:W3CDTF">2019-08-09T01:22:00Z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