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3"/>
        <w:gridCol w:w="2389"/>
        <w:gridCol w:w="3484"/>
        <w:gridCol w:w="2261"/>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91</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4"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eastAsia="宋体"/>
                <w:color w:val="000000"/>
                <w:sz w:val="22"/>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512</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0"/>
                <w:szCs w:val="20"/>
                <w:u w:val="none"/>
                <w:lang w:val="en-US" w:eastAsia="zh-CN" w:bidi="ar"/>
              </w:rPr>
              <w:t>全降解鼻窦药物支架系统</w:t>
            </w:r>
          </w:p>
        </w:tc>
        <w:tc>
          <w:tcPr>
            <w:tcW w:w="1254"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rPr>
              <w:t>2</w:t>
            </w:r>
            <w:r>
              <w:rPr>
                <w:rFonts w:hint="eastAsia" w:ascii="宋体" w:hAnsi="宋体" w:eastAsia="宋体" w:cs="宋体"/>
                <w:color w:val="000000"/>
                <w:kern w:val="0"/>
                <w:sz w:val="20"/>
                <w:szCs w:val="20"/>
                <w:lang w:val="en-US" w:eastAsia="zh-CN"/>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eastAsia="宋体" w:asciiTheme="minorHAnsi" w:hAnsiTheme="minorHAnsi" w:cstheme="minorBidi"/>
                <w:color w:val="000000"/>
                <w:sz w:val="22"/>
                <w:szCs w:val="22"/>
                <w:lang w:val="en-US" w:eastAsia="zh-CN"/>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513-A</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asciiTheme="minorHAnsi" w:hAnsiTheme="minorHAnsi" w:cstheme="minorBidi"/>
                <w:color w:val="000000"/>
                <w:sz w:val="22"/>
                <w:szCs w:val="22"/>
              </w:rPr>
            </w:pPr>
            <w:r>
              <w:rPr>
                <w:rFonts w:hint="default" w:ascii="Times New Roman" w:hAnsi="Times New Roman" w:eastAsia="宋体" w:cs="Times New Roman"/>
                <w:i w:val="0"/>
                <w:iCs w:val="0"/>
                <w:color w:val="000000"/>
                <w:kern w:val="0"/>
                <w:sz w:val="20"/>
                <w:szCs w:val="20"/>
                <w:u w:val="none"/>
                <w:lang w:val="en-US" w:eastAsia="zh-CN" w:bidi="ar"/>
              </w:rPr>
              <w:t>医用超声耦合剂</w:t>
            </w:r>
            <w:r>
              <w:rPr>
                <w:rFonts w:hint="eastAsia" w:eastAsia="宋体" w:cs="Times New Roman"/>
                <w:i w:val="0"/>
                <w:iCs w:val="0"/>
                <w:color w:val="000000"/>
                <w:kern w:val="0"/>
                <w:sz w:val="20"/>
                <w:szCs w:val="20"/>
                <w:u w:val="none"/>
                <w:lang w:val="en-US" w:eastAsia="zh-CN" w:bidi="ar"/>
              </w:rPr>
              <w:t>（A包）</w:t>
            </w:r>
          </w:p>
        </w:tc>
        <w:tc>
          <w:tcPr>
            <w:tcW w:w="1254"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513-B</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eastAsia="zh-CN"/>
              </w:rPr>
            </w:pPr>
            <w:r>
              <w:rPr>
                <w:rFonts w:hint="default" w:ascii="Times New Roman" w:hAnsi="Times New Roman" w:eastAsia="宋体" w:cs="Times New Roman"/>
                <w:i w:val="0"/>
                <w:iCs w:val="0"/>
                <w:color w:val="000000"/>
                <w:kern w:val="0"/>
                <w:sz w:val="20"/>
                <w:szCs w:val="20"/>
                <w:u w:val="none"/>
                <w:lang w:val="en-US" w:eastAsia="zh-CN" w:bidi="ar"/>
              </w:rPr>
              <w:t>医用超声耦合剂</w:t>
            </w:r>
            <w:r>
              <w:rPr>
                <w:rFonts w:hint="eastAsia"/>
                <w:lang w:eastAsia="zh-CN"/>
              </w:rPr>
              <w:t>（</w:t>
            </w:r>
            <w:r>
              <w:rPr>
                <w:rFonts w:hint="eastAsia"/>
                <w:lang w:val="en-US" w:eastAsia="zh-CN"/>
              </w:rPr>
              <w:t>B包</w:t>
            </w:r>
            <w:r>
              <w:rPr>
                <w:rFonts w:hint="eastAsia"/>
                <w:lang w:eastAsia="zh-CN"/>
              </w:rPr>
              <w:t>）</w:t>
            </w:r>
          </w:p>
        </w:tc>
        <w:tc>
          <w:tcPr>
            <w:tcW w:w="1254"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2D3663">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515</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GPS套装针（一次性加样针）</w:t>
            </w:r>
          </w:p>
        </w:tc>
        <w:tc>
          <w:tcPr>
            <w:tcW w:w="1254"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1E1B61B5">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516</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过滤漏斗</w:t>
            </w:r>
          </w:p>
        </w:tc>
        <w:tc>
          <w:tcPr>
            <w:tcW w:w="1254"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37C83353">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517</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分杯管</w:t>
            </w:r>
          </w:p>
        </w:tc>
        <w:tc>
          <w:tcPr>
            <w:tcW w:w="1254"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6472C973">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263229A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518</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磨头导管和推进器</w:t>
            </w:r>
          </w:p>
        </w:tc>
        <w:tc>
          <w:tcPr>
            <w:tcW w:w="1254"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519</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血栓抽吸导管</w:t>
            </w:r>
          </w:p>
        </w:tc>
        <w:tc>
          <w:tcPr>
            <w:tcW w:w="1254"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520</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β-羟丁酸试纸（电化学法）</w:t>
            </w:r>
          </w:p>
        </w:tc>
        <w:tc>
          <w:tcPr>
            <w:tcW w:w="1254"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鼻镜</w:t>
            </w:r>
          </w:p>
        </w:tc>
        <w:tc>
          <w:tcPr>
            <w:tcW w:w="1254"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522</w:t>
            </w:r>
          </w:p>
        </w:tc>
        <w:tc>
          <w:tcPr>
            <w:tcW w:w="193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一次性使用三腔胃管</w:t>
            </w:r>
          </w:p>
        </w:tc>
        <w:tc>
          <w:tcPr>
            <w:tcW w:w="1254"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523</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心肌保护停跳液</w:t>
            </w:r>
          </w:p>
        </w:tc>
        <w:tc>
          <w:tcPr>
            <w:tcW w:w="1254"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一次性使用经皮气管切开组套</w:t>
            </w:r>
          </w:p>
        </w:tc>
        <w:tc>
          <w:tcPr>
            <w:tcW w:w="1254"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ED0033E">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525</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一次性使用无菌皮肤试敏点刺针</w:t>
            </w:r>
          </w:p>
        </w:tc>
        <w:tc>
          <w:tcPr>
            <w:tcW w:w="1254" w:type="pct"/>
            <w:tcBorders>
              <w:top w:val="single" w:color="auto" w:sz="4" w:space="0"/>
              <w:left w:val="nil"/>
              <w:bottom w:val="single" w:color="auto" w:sz="4" w:space="0"/>
              <w:right w:val="single" w:color="auto" w:sz="4" w:space="0"/>
            </w:tcBorders>
            <w:shd w:val="clear" w:color="auto" w:fill="auto"/>
            <w:vAlign w:val="center"/>
          </w:tcPr>
          <w:p w14:paraId="584A84F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5355BCC">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526</w:t>
            </w:r>
          </w:p>
        </w:tc>
        <w:tc>
          <w:tcPr>
            <w:tcW w:w="1934"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通气引流管</w:t>
            </w:r>
          </w:p>
        </w:tc>
        <w:tc>
          <w:tcPr>
            <w:tcW w:w="1254" w:type="pct"/>
            <w:tcBorders>
              <w:top w:val="single" w:color="auto" w:sz="4" w:space="0"/>
              <w:left w:val="nil"/>
              <w:bottom w:val="single" w:color="auto" w:sz="4" w:space="0"/>
              <w:right w:val="single" w:color="auto" w:sz="4" w:space="0"/>
            </w:tcBorders>
            <w:shd w:val="clear" w:color="auto" w:fill="auto"/>
            <w:vAlign w:val="center"/>
          </w:tcPr>
          <w:p w14:paraId="0FCAB14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E40EAB3">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527</w:t>
            </w:r>
          </w:p>
        </w:tc>
        <w:tc>
          <w:tcPr>
            <w:tcW w:w="1934"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冲洗导管</w:t>
            </w:r>
          </w:p>
        </w:tc>
        <w:tc>
          <w:tcPr>
            <w:tcW w:w="1254" w:type="pct"/>
            <w:tcBorders>
              <w:top w:val="single" w:color="auto" w:sz="4" w:space="0"/>
              <w:left w:val="nil"/>
              <w:bottom w:val="single" w:color="auto" w:sz="4" w:space="0"/>
              <w:right w:val="single" w:color="auto" w:sz="4" w:space="0"/>
            </w:tcBorders>
            <w:shd w:val="clear" w:color="auto" w:fill="auto"/>
            <w:vAlign w:val="center"/>
          </w:tcPr>
          <w:p w14:paraId="64BEEF51">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9CBC8">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528</w:t>
            </w:r>
          </w:p>
        </w:tc>
        <w:tc>
          <w:tcPr>
            <w:tcW w:w="1934"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冲洗管路</w:t>
            </w:r>
          </w:p>
        </w:tc>
        <w:tc>
          <w:tcPr>
            <w:tcW w:w="1254" w:type="pct"/>
            <w:tcBorders>
              <w:top w:val="single" w:color="auto" w:sz="4" w:space="0"/>
              <w:left w:val="nil"/>
              <w:bottom w:val="single" w:color="auto" w:sz="4" w:space="0"/>
              <w:right w:val="single" w:color="auto" w:sz="4" w:space="0"/>
            </w:tcBorders>
            <w:shd w:val="clear" w:color="auto" w:fill="auto"/>
            <w:vAlign w:val="center"/>
          </w:tcPr>
          <w:p w14:paraId="51BBEAF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5F05796">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529</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齿科藻酸盐印模材料（修复产品）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17DC99E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51F4EB7">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0794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530</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0A9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基托蜡（修复产品）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57BDC59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0675DB21">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234D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531</w:t>
            </w:r>
          </w:p>
        </w:tc>
        <w:tc>
          <w:tcPr>
            <w:tcW w:w="1934" w:type="pct"/>
            <w:tcBorders>
              <w:top w:val="single" w:color="auto" w:sz="4" w:space="0"/>
              <w:left w:val="nil"/>
              <w:bottom w:val="single" w:color="auto" w:sz="4" w:space="0"/>
              <w:right w:val="single" w:color="auto" w:sz="4" w:space="0"/>
            </w:tcBorders>
            <w:shd w:val="clear" w:color="auto" w:fill="auto"/>
            <w:vAlign w:val="center"/>
          </w:tcPr>
          <w:p w14:paraId="4E753AE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光固化临时充填树脂（修复产品）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39FB267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90F79AE">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59AEBF">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532</w:t>
            </w:r>
          </w:p>
        </w:tc>
        <w:tc>
          <w:tcPr>
            <w:tcW w:w="1934" w:type="pct"/>
            <w:tcBorders>
              <w:top w:val="single" w:color="auto" w:sz="4" w:space="0"/>
              <w:left w:val="nil"/>
              <w:bottom w:val="single" w:color="auto" w:sz="4" w:space="0"/>
              <w:right w:val="single" w:color="auto" w:sz="4" w:space="0"/>
            </w:tcBorders>
            <w:shd w:val="clear" w:color="auto" w:fill="auto"/>
            <w:vAlign w:val="center"/>
          </w:tcPr>
          <w:p w14:paraId="006A5AE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模型用丙烯酸树脂（修复产品）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39307C2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136AD60">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013E36">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3D4135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自凝义齿基托材料（修复产品）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40EFD30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2600920">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313B7B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535</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A4656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纤维根管桩（石英纤维桩）（修复产品）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2294FE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6C0030B">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84AC37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39E0F8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536</w:t>
            </w:r>
          </w:p>
        </w:tc>
        <w:tc>
          <w:tcPr>
            <w:tcW w:w="1934" w:type="pct"/>
            <w:tcBorders>
              <w:top w:val="single" w:color="auto" w:sz="4" w:space="0"/>
              <w:left w:val="nil"/>
              <w:bottom w:val="single" w:color="auto" w:sz="4" w:space="0"/>
              <w:right w:val="single" w:color="auto" w:sz="4" w:space="0"/>
            </w:tcBorders>
            <w:shd w:val="clear" w:color="auto" w:fill="auto"/>
            <w:vAlign w:val="center"/>
          </w:tcPr>
          <w:p w14:paraId="0667AB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桩核材料（含超硬核树脂）（修复产品）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48236C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C661D64">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1D173D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24</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DE970A">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537</w:t>
            </w:r>
          </w:p>
        </w:tc>
        <w:tc>
          <w:tcPr>
            <w:tcW w:w="1934" w:type="pct"/>
            <w:tcBorders>
              <w:top w:val="single" w:color="auto" w:sz="4" w:space="0"/>
              <w:left w:val="nil"/>
              <w:bottom w:val="single" w:color="auto" w:sz="4" w:space="0"/>
              <w:right w:val="single" w:color="auto" w:sz="4" w:space="0"/>
            </w:tcBorders>
            <w:shd w:val="clear" w:color="auto" w:fill="auto"/>
            <w:vAlign w:val="center"/>
          </w:tcPr>
          <w:p w14:paraId="5EA346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聚羧酸锌水门汀</w:t>
            </w:r>
          </w:p>
        </w:tc>
        <w:tc>
          <w:tcPr>
            <w:tcW w:w="1254" w:type="pct"/>
            <w:tcBorders>
              <w:top w:val="single" w:color="auto" w:sz="4" w:space="0"/>
              <w:left w:val="nil"/>
              <w:bottom w:val="single" w:color="auto" w:sz="4" w:space="0"/>
              <w:right w:val="single" w:color="auto" w:sz="4" w:space="0"/>
            </w:tcBorders>
            <w:shd w:val="clear" w:color="auto" w:fill="auto"/>
            <w:vAlign w:val="center"/>
          </w:tcPr>
          <w:p w14:paraId="563022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7CC5FC1">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7052BFC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25</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52979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539</w:t>
            </w:r>
          </w:p>
        </w:tc>
        <w:tc>
          <w:tcPr>
            <w:tcW w:w="1934" w:type="pct"/>
            <w:tcBorders>
              <w:top w:val="single" w:color="auto" w:sz="4" w:space="0"/>
              <w:left w:val="nil"/>
              <w:bottom w:val="single" w:color="auto" w:sz="4" w:space="0"/>
              <w:right w:val="single" w:color="auto" w:sz="4" w:space="0"/>
            </w:tcBorders>
            <w:shd w:val="clear" w:color="auto" w:fill="auto"/>
            <w:vAlign w:val="center"/>
          </w:tcPr>
          <w:p w14:paraId="09BD7B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咬合记录材料（修复产品）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6BFC24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80472B9">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0312AAE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26</w:t>
            </w:r>
          </w:p>
        </w:tc>
        <w:tc>
          <w:tcPr>
            <w:tcW w:w="1326" w:type="pct"/>
            <w:tcBorders>
              <w:top w:val="single" w:color="auto" w:sz="4" w:space="0"/>
              <w:left w:val="nil"/>
              <w:bottom w:val="single" w:color="auto" w:sz="4" w:space="0"/>
              <w:right w:val="single" w:color="auto" w:sz="4" w:space="0"/>
            </w:tcBorders>
            <w:shd w:val="clear" w:color="auto" w:fill="auto"/>
            <w:vAlign w:val="center"/>
          </w:tcPr>
          <w:p w14:paraId="3725079D">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540</w:t>
            </w:r>
          </w:p>
        </w:tc>
        <w:tc>
          <w:tcPr>
            <w:tcW w:w="1934" w:type="pct"/>
            <w:tcBorders>
              <w:top w:val="single" w:color="auto" w:sz="4" w:space="0"/>
              <w:left w:val="nil"/>
              <w:bottom w:val="single" w:color="auto" w:sz="4" w:space="0"/>
              <w:right w:val="single" w:color="auto" w:sz="4" w:space="0"/>
            </w:tcBorders>
            <w:shd w:val="clear" w:color="auto" w:fill="auto"/>
            <w:vAlign w:val="center"/>
          </w:tcPr>
          <w:p w14:paraId="5AD097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烤瓷表面处理剂（修复产品）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0D4D6F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710ECB7E">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87627D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27</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0E5AA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541</w:t>
            </w:r>
          </w:p>
        </w:tc>
        <w:tc>
          <w:tcPr>
            <w:tcW w:w="1934" w:type="pct"/>
            <w:tcBorders>
              <w:top w:val="single" w:color="auto" w:sz="4" w:space="0"/>
              <w:left w:val="nil"/>
              <w:bottom w:val="single" w:color="auto" w:sz="4" w:space="0"/>
              <w:right w:val="single" w:color="auto" w:sz="4" w:space="0"/>
            </w:tcBorders>
            <w:shd w:val="clear" w:color="auto" w:fill="auto"/>
            <w:vAlign w:val="center"/>
          </w:tcPr>
          <w:p w14:paraId="190939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树脂水门汀（修复产品）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455129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8F45C46">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E765782">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28</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95A97C">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542</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9B2A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齿科抛光膏（修复产品）</w:t>
            </w:r>
          </w:p>
        </w:tc>
        <w:tc>
          <w:tcPr>
            <w:tcW w:w="1254" w:type="pct"/>
            <w:tcBorders>
              <w:top w:val="single" w:color="auto" w:sz="4" w:space="0"/>
              <w:left w:val="nil"/>
              <w:bottom w:val="single" w:color="auto" w:sz="4" w:space="0"/>
              <w:right w:val="single" w:color="auto" w:sz="4" w:space="0"/>
            </w:tcBorders>
            <w:shd w:val="clear" w:color="auto" w:fill="auto"/>
            <w:vAlign w:val="center"/>
          </w:tcPr>
          <w:p w14:paraId="1B2695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0E65687">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1B1D286E">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29-1</w:t>
            </w:r>
          </w:p>
        </w:tc>
        <w:tc>
          <w:tcPr>
            <w:tcW w:w="1326" w:type="pct"/>
            <w:tcBorders>
              <w:top w:val="single" w:color="auto" w:sz="4" w:space="0"/>
              <w:left w:val="nil"/>
              <w:bottom w:val="single" w:color="auto" w:sz="4" w:space="0"/>
              <w:right w:val="single" w:color="auto" w:sz="4" w:space="0"/>
            </w:tcBorders>
            <w:shd w:val="clear" w:color="auto" w:fill="auto"/>
            <w:vAlign w:val="center"/>
          </w:tcPr>
          <w:p w14:paraId="5ABE14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543-A</w:t>
            </w:r>
          </w:p>
        </w:tc>
        <w:tc>
          <w:tcPr>
            <w:tcW w:w="1934" w:type="pct"/>
            <w:tcBorders>
              <w:top w:val="single" w:color="auto" w:sz="4" w:space="0"/>
              <w:left w:val="nil"/>
              <w:bottom w:val="single" w:color="auto" w:sz="4" w:space="0"/>
              <w:right w:val="single" w:color="auto" w:sz="4" w:space="0"/>
            </w:tcBorders>
            <w:shd w:val="clear" w:color="auto" w:fill="auto"/>
            <w:vAlign w:val="center"/>
          </w:tcPr>
          <w:p w14:paraId="728090FE">
            <w:pPr>
              <w:keepNext w:val="0"/>
              <w:keepLines w:val="0"/>
              <w:widowControl/>
              <w:suppressLineNumbers w:val="0"/>
              <w:jc w:val="center"/>
              <w:textAlignment w:val="center"/>
              <w:rPr>
                <w:rFonts w:hint="eastAsia" w:ascii="宋体" w:hAnsi="宋体" w:cs="宋体" w:eastAsiaTheme="minorEastAsia"/>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打磨抛光材料（修复产品）</w:t>
            </w:r>
            <w:r>
              <w:rPr>
                <w:rFonts w:hint="eastAsia"/>
                <w:lang w:eastAsia="zh-CN"/>
              </w:rPr>
              <w:t>（</w:t>
            </w:r>
            <w:r>
              <w:rPr>
                <w:rFonts w:hint="eastAsia"/>
                <w:lang w:val="en-US" w:eastAsia="zh-CN"/>
              </w:rPr>
              <w:t>A包</w:t>
            </w:r>
            <w:r>
              <w:rPr>
                <w:rFonts w:hint="eastAsia"/>
                <w:lang w:eastAsia="zh-CN"/>
              </w:rPr>
              <w:t>）</w:t>
            </w:r>
          </w:p>
        </w:tc>
        <w:tc>
          <w:tcPr>
            <w:tcW w:w="1254" w:type="pct"/>
            <w:tcBorders>
              <w:top w:val="single" w:color="auto" w:sz="4" w:space="0"/>
              <w:left w:val="nil"/>
              <w:bottom w:val="single" w:color="auto" w:sz="4" w:space="0"/>
              <w:right w:val="single" w:color="auto" w:sz="4" w:space="0"/>
            </w:tcBorders>
            <w:shd w:val="clear" w:color="auto" w:fill="auto"/>
            <w:vAlign w:val="center"/>
          </w:tcPr>
          <w:p w14:paraId="09B0DD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58781E6F">
        <w:tblPrEx>
          <w:tblCellMar>
            <w:top w:w="0" w:type="dxa"/>
            <w:left w:w="108" w:type="dxa"/>
            <w:bottom w:w="0" w:type="dxa"/>
            <w:right w:w="108" w:type="dxa"/>
          </w:tblCellMar>
        </w:tblPrEx>
        <w:trPr>
          <w:trHeight w:val="400" w:hRule="atLeast"/>
        </w:trPr>
        <w:tc>
          <w:tcPr>
            <w:tcW w:w="485" w:type="pct"/>
            <w:tcBorders>
              <w:top w:val="single" w:color="auto" w:sz="4" w:space="0"/>
              <w:left w:val="single" w:color="auto" w:sz="4" w:space="0"/>
              <w:bottom w:val="single" w:color="auto" w:sz="4" w:space="0"/>
              <w:right w:val="single" w:color="auto" w:sz="4" w:space="0"/>
            </w:tcBorders>
            <w:shd w:val="clear" w:color="auto" w:fill="auto"/>
            <w:vAlign w:val="center"/>
          </w:tcPr>
          <w:p w14:paraId="2E0575D7">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29-2</w:t>
            </w:r>
          </w:p>
        </w:tc>
        <w:tc>
          <w:tcPr>
            <w:tcW w:w="1326" w:type="pct"/>
            <w:tcBorders>
              <w:top w:val="single" w:color="auto" w:sz="4" w:space="0"/>
              <w:left w:val="nil"/>
              <w:bottom w:val="single" w:color="auto" w:sz="4" w:space="0"/>
              <w:right w:val="single" w:color="auto" w:sz="4" w:space="0"/>
            </w:tcBorders>
            <w:shd w:val="clear" w:color="auto" w:fill="auto"/>
            <w:vAlign w:val="center"/>
          </w:tcPr>
          <w:p w14:paraId="2D7705E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ZCB2025-HC91</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543-B</w:t>
            </w:r>
          </w:p>
        </w:tc>
        <w:tc>
          <w:tcPr>
            <w:tcW w:w="1934" w:type="pct"/>
            <w:tcBorders>
              <w:top w:val="single" w:color="auto" w:sz="4" w:space="0"/>
              <w:left w:val="nil"/>
              <w:bottom w:val="single" w:color="auto" w:sz="4" w:space="0"/>
              <w:right w:val="single" w:color="auto" w:sz="4" w:space="0"/>
            </w:tcBorders>
            <w:shd w:val="clear" w:color="auto" w:fill="auto"/>
            <w:vAlign w:val="center"/>
          </w:tcPr>
          <w:p w14:paraId="2C5C72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打磨抛光材料（修复产品）</w:t>
            </w:r>
            <w:r>
              <w:rPr>
                <w:rFonts w:hint="eastAsia"/>
                <w:lang w:eastAsia="zh-CN"/>
              </w:rPr>
              <w:t>（</w:t>
            </w:r>
            <w:r>
              <w:rPr>
                <w:rFonts w:hint="eastAsia"/>
                <w:lang w:val="en-US" w:eastAsia="zh-CN"/>
              </w:rPr>
              <w:t>B包</w:t>
            </w:r>
            <w:r>
              <w:rPr>
                <w:rFonts w:hint="eastAsia"/>
                <w:lang w:eastAsia="zh-CN"/>
              </w:rPr>
              <w:t>）</w:t>
            </w:r>
          </w:p>
        </w:tc>
        <w:tc>
          <w:tcPr>
            <w:tcW w:w="1254" w:type="pct"/>
            <w:tcBorders>
              <w:top w:val="single" w:color="auto" w:sz="4" w:space="0"/>
              <w:left w:val="nil"/>
              <w:bottom w:val="single" w:color="auto" w:sz="4" w:space="0"/>
              <w:right w:val="single" w:color="auto" w:sz="4" w:space="0"/>
            </w:tcBorders>
            <w:shd w:val="clear" w:color="auto" w:fill="auto"/>
            <w:vAlign w:val="center"/>
          </w:tcPr>
          <w:p w14:paraId="27C3E35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4E9B69EC">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91</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91</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25ABE0F">
      <w:pPr>
        <w:adjustRightInd w:val="0"/>
        <w:snapToGrid w:val="0"/>
        <w:spacing w:line="440" w:lineRule="atLeast"/>
        <w:ind w:firstLine="422" w:firstLineChars="200"/>
        <w:rPr>
          <w:rFonts w:hint="eastAsia"/>
          <w:b/>
          <w:bCs w:val="0"/>
          <w:highlight w:val="yellow"/>
          <w:lang w:val="en-US" w:eastAsia="zh-CN"/>
        </w:rPr>
      </w:pPr>
      <w:r>
        <w:rPr>
          <w:rFonts w:hint="default" w:ascii="宋体" w:hAnsi="宋体" w:cs="宋体"/>
          <w:b/>
          <w:color w:val="000000"/>
          <w:szCs w:val="21"/>
          <w:lang w:val="en-US" w:eastAsia="zh-CN"/>
        </w:rPr>
        <w:t>医用超声耦合剂</w:t>
      </w:r>
      <w:r>
        <w:rPr>
          <w:rFonts w:hint="eastAsia"/>
          <w:b/>
          <w:bCs w:val="0"/>
          <w:highlight w:val="yellow"/>
          <w:lang w:val="en-US" w:eastAsia="zh-CN"/>
        </w:rPr>
        <w:t>项目设A、B两个独立子包，兼投不兼中（各子包之间互相独立，单独接受报名、单独接受标书投递、单独开评标，请供应商根据子包单独准备材料，即：报几个子包准备几份材料）。</w:t>
      </w:r>
    </w:p>
    <w:p w14:paraId="08191929">
      <w:pPr>
        <w:adjustRightInd w:val="0"/>
        <w:snapToGrid w:val="0"/>
        <w:spacing w:line="440" w:lineRule="atLeast"/>
        <w:ind w:firstLine="422" w:firstLineChars="200"/>
        <w:rPr>
          <w:rFonts w:ascii="宋体" w:hAnsi="宋体" w:cs="宋体"/>
          <w:b/>
          <w:color w:val="000000"/>
          <w:szCs w:val="21"/>
        </w:rPr>
      </w:pPr>
      <w:r>
        <w:rPr>
          <w:rFonts w:hint="default" w:ascii="宋体" w:hAnsi="宋体" w:cs="宋体"/>
          <w:b/>
          <w:color w:val="000000"/>
          <w:szCs w:val="21"/>
          <w:lang w:val="en-US" w:eastAsia="zh-CN"/>
        </w:rPr>
        <w:t>打磨抛光材料（修复产品）</w:t>
      </w:r>
      <w:r>
        <w:rPr>
          <w:rFonts w:hint="eastAsia"/>
          <w:b/>
          <w:bCs w:val="0"/>
          <w:highlight w:val="yellow"/>
          <w:lang w:val="en-US" w:eastAsia="zh-CN"/>
        </w:rPr>
        <w:t>项目设A、B两个独立子包，兼投不兼中（各子包之间互相独立，单独接受报名、单独接受标书投递、单独开评标，请供应商根据子包单独准备材料，即：报几个子包准备几份材料）。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615"/>
        <w:gridCol w:w="1172"/>
        <w:gridCol w:w="1450"/>
        <w:gridCol w:w="2059"/>
        <w:gridCol w:w="2121"/>
        <w:gridCol w:w="820"/>
        <w:gridCol w:w="1031"/>
        <w:gridCol w:w="1326"/>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290" w:type="pct"/>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553" w:type="pct"/>
            <w:vAlign w:val="center"/>
          </w:tcPr>
          <w:p w14:paraId="59620F69">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684" w:type="pct"/>
            <w:vAlign w:val="center"/>
          </w:tcPr>
          <w:p w14:paraId="3CD71683">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971" w:type="pct"/>
            <w:vAlign w:val="center"/>
          </w:tcPr>
          <w:p w14:paraId="2B6BA78C">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001" w:type="pct"/>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387" w:type="pct"/>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486" w:type="pct"/>
            <w:vAlign w:val="center"/>
          </w:tcPr>
          <w:p w14:paraId="6311CD7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625" w:type="pct"/>
            <w:shd w:val="clear" w:color="auto" w:fill="auto"/>
            <w:vAlign w:val="center"/>
          </w:tcPr>
          <w:p w14:paraId="243BD6AF">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553" w:type="pct"/>
            <w:shd w:val="clear" w:color="000000" w:fill="FFFFFF"/>
            <w:noWrap/>
            <w:vAlign w:val="center"/>
          </w:tcPr>
          <w:p w14:paraId="314E3BC3">
            <w:pPr>
              <w:widowControl/>
              <w:jc w:val="center"/>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sz w:val="21"/>
                <w:szCs w:val="20"/>
                <w:lang w:val="en-US" w:eastAsia="zh-CN"/>
              </w:rPr>
              <w:t>ZCB2025-HC</w:t>
            </w:r>
            <w:r>
              <w:rPr>
                <w:rFonts w:hint="eastAsia" w:ascii="Times New Roman" w:hAnsi="Times New Roman" w:eastAsia="宋体" w:cs="Times New Roman"/>
                <w:sz w:val="21"/>
                <w:szCs w:val="20"/>
                <w:lang w:val="en-US" w:eastAsia="zh-CN"/>
              </w:rPr>
              <w:t>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512</w:t>
            </w:r>
          </w:p>
        </w:tc>
        <w:tc>
          <w:tcPr>
            <w:tcW w:w="684" w:type="pct"/>
            <w:vAlign w:val="center"/>
          </w:tcPr>
          <w:p w14:paraId="5D2F7DA9">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全降解鼻窦药物支架系统</w:t>
            </w:r>
          </w:p>
        </w:tc>
        <w:tc>
          <w:tcPr>
            <w:tcW w:w="971" w:type="pct"/>
            <w:shd w:val="clear" w:color="auto" w:fill="auto"/>
            <w:vAlign w:val="center"/>
          </w:tcPr>
          <w:p w14:paraId="2AC7B351">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用于放置</w:t>
            </w:r>
            <w:r>
              <w:rPr>
                <w:rFonts w:hint="default" w:ascii="Times New Roman" w:hAnsi="Times New Roman" w:eastAsia="宋体" w:cs="Times New Roman"/>
                <w:sz w:val="21"/>
                <w:szCs w:val="20"/>
                <w:lang w:val="en-US" w:eastAsia="zh-CN"/>
              </w:rPr>
              <w:t>FESS</w:t>
            </w:r>
            <w:r>
              <w:rPr>
                <w:rFonts w:hint="eastAsia" w:ascii="Times New Roman" w:hAnsi="Times New Roman" w:eastAsia="宋体" w:cs="Times New Roman"/>
                <w:sz w:val="21"/>
                <w:szCs w:val="20"/>
                <w:lang w:val="en-US" w:eastAsia="zh-CN"/>
              </w:rPr>
              <w:t>术后粘连，保持鼻腔通畅，减少炎症。</w:t>
            </w:r>
          </w:p>
        </w:tc>
        <w:tc>
          <w:tcPr>
            <w:tcW w:w="1001" w:type="pct"/>
            <w:vAlign w:val="center"/>
          </w:tcPr>
          <w:p w14:paraId="3FB21F03">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3600-3780（参考原中标目录）</w:t>
            </w:r>
          </w:p>
        </w:tc>
        <w:tc>
          <w:tcPr>
            <w:tcW w:w="387" w:type="pct"/>
            <w:vAlign w:val="center"/>
          </w:tcPr>
          <w:p w14:paraId="37E7F119">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国产</w:t>
            </w:r>
          </w:p>
        </w:tc>
        <w:tc>
          <w:tcPr>
            <w:tcW w:w="486" w:type="pct"/>
            <w:vAlign w:val="center"/>
          </w:tcPr>
          <w:p w14:paraId="3B7E8AF5">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鼻科</w:t>
            </w:r>
          </w:p>
        </w:tc>
        <w:tc>
          <w:tcPr>
            <w:tcW w:w="625" w:type="pct"/>
            <w:shd w:val="clear" w:color="auto" w:fill="auto"/>
            <w:vAlign w:val="center"/>
          </w:tcPr>
          <w:p w14:paraId="1B95560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r>
              <w:rPr>
                <w:rFonts w:hint="eastAsia" w:ascii="宋体" w:hAnsi="宋体" w:eastAsia="宋体" w:cs="宋体"/>
                <w:color w:val="000000"/>
                <w:kern w:val="0"/>
                <w:sz w:val="20"/>
                <w:szCs w:val="20"/>
                <w:lang w:val="en-US" w:eastAsia="zh-CN"/>
              </w:rPr>
              <w:t>-1</w:t>
            </w:r>
          </w:p>
        </w:tc>
        <w:tc>
          <w:tcPr>
            <w:tcW w:w="553" w:type="pct"/>
            <w:shd w:val="clear" w:color="000000" w:fill="FFFFFF"/>
            <w:noWrap/>
            <w:vAlign w:val="center"/>
          </w:tcPr>
          <w:p w14:paraId="058F9836">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513-A</w:t>
            </w:r>
          </w:p>
        </w:tc>
        <w:tc>
          <w:tcPr>
            <w:tcW w:w="684" w:type="pct"/>
            <w:vAlign w:val="center"/>
          </w:tcPr>
          <w:p w14:paraId="7DFBB35E">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医用超声耦合剂</w:t>
            </w:r>
            <w:r>
              <w:rPr>
                <w:rFonts w:hint="eastAsia" w:ascii="Times New Roman" w:hAnsi="Times New Roman" w:eastAsia="宋体" w:cs="Times New Roman"/>
                <w:sz w:val="21"/>
                <w:szCs w:val="20"/>
                <w:lang w:val="en-US" w:eastAsia="zh-CN"/>
              </w:rPr>
              <w:t>（A包）</w:t>
            </w:r>
          </w:p>
        </w:tc>
        <w:tc>
          <w:tcPr>
            <w:tcW w:w="971" w:type="pct"/>
            <w:shd w:val="clear" w:color="auto" w:fill="auto"/>
            <w:vAlign w:val="center"/>
          </w:tcPr>
          <w:p w14:paraId="14CC9021">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超声检查使用，用于改善探头与患者皮肤/粘膜之间的超声耦合效果。</w:t>
            </w:r>
          </w:p>
        </w:tc>
        <w:tc>
          <w:tcPr>
            <w:tcW w:w="1001" w:type="pct"/>
            <w:vAlign w:val="center"/>
          </w:tcPr>
          <w:p w14:paraId="4D71D841">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5.4（参考原中标目录）</w:t>
            </w:r>
          </w:p>
        </w:tc>
        <w:tc>
          <w:tcPr>
            <w:tcW w:w="387" w:type="pct"/>
            <w:vAlign w:val="center"/>
          </w:tcPr>
          <w:p w14:paraId="66E5B2BC">
            <w:pPr>
              <w:widowControl/>
              <w:jc w:val="center"/>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sz w:val="21"/>
                <w:szCs w:val="20"/>
                <w:lang w:val="en-US" w:eastAsia="zh-CN"/>
              </w:rPr>
              <w:t>国产</w:t>
            </w:r>
          </w:p>
        </w:tc>
        <w:tc>
          <w:tcPr>
            <w:tcW w:w="486" w:type="pct"/>
            <w:vAlign w:val="center"/>
          </w:tcPr>
          <w:p w14:paraId="607F647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超声医学科</w:t>
            </w:r>
          </w:p>
        </w:tc>
        <w:tc>
          <w:tcPr>
            <w:tcW w:w="625" w:type="pct"/>
            <w:shd w:val="clear" w:color="auto" w:fill="auto"/>
            <w:vAlign w:val="center"/>
          </w:tcPr>
          <w:p w14:paraId="596FAD7E">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lang w:val="en-US" w:eastAsia="zh-CN"/>
              </w:rPr>
              <w:t>2-2</w:t>
            </w:r>
          </w:p>
        </w:tc>
        <w:tc>
          <w:tcPr>
            <w:tcW w:w="553" w:type="pct"/>
            <w:shd w:val="clear" w:color="000000" w:fill="FFFFFF"/>
            <w:noWrap/>
            <w:vAlign w:val="center"/>
          </w:tcPr>
          <w:p w14:paraId="43DE27D6">
            <w:pPr>
              <w:widowControl/>
              <w:jc w:val="center"/>
              <w:textAlignment w:val="center"/>
              <w:rPr>
                <w:rFonts w:hint="default" w:ascii="Times New Roman" w:hAnsi="Times New Roman" w:eastAsia="宋体" w:cs="Times New Roman"/>
                <w:sz w:val="21"/>
                <w:szCs w:val="20"/>
                <w:lang w:val="en-US"/>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513-B</w:t>
            </w:r>
          </w:p>
        </w:tc>
        <w:tc>
          <w:tcPr>
            <w:tcW w:w="684" w:type="pct"/>
            <w:vAlign w:val="center"/>
          </w:tcPr>
          <w:p w14:paraId="05869095">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医用超声耦合剂</w:t>
            </w:r>
            <w:r>
              <w:rPr>
                <w:rFonts w:hint="eastAsia" w:ascii="Times New Roman" w:hAnsi="Times New Roman" w:eastAsia="宋体" w:cs="Times New Roman"/>
                <w:sz w:val="21"/>
                <w:szCs w:val="20"/>
                <w:lang w:eastAsia="zh-CN"/>
              </w:rPr>
              <w:t>（</w:t>
            </w:r>
            <w:r>
              <w:rPr>
                <w:rFonts w:hint="eastAsia" w:ascii="Times New Roman" w:hAnsi="Times New Roman" w:eastAsia="宋体" w:cs="Times New Roman"/>
                <w:sz w:val="21"/>
                <w:szCs w:val="20"/>
                <w:lang w:val="en-US" w:eastAsia="zh-CN"/>
              </w:rPr>
              <w:t>B包</w:t>
            </w:r>
            <w:r>
              <w:rPr>
                <w:rFonts w:hint="eastAsia" w:ascii="Times New Roman" w:hAnsi="Times New Roman" w:eastAsia="宋体" w:cs="Times New Roman"/>
                <w:sz w:val="21"/>
                <w:szCs w:val="20"/>
                <w:lang w:eastAsia="zh-CN"/>
              </w:rPr>
              <w:t>）</w:t>
            </w:r>
          </w:p>
        </w:tc>
        <w:tc>
          <w:tcPr>
            <w:tcW w:w="971" w:type="pct"/>
            <w:shd w:val="clear" w:color="auto" w:fill="auto"/>
            <w:vAlign w:val="center"/>
          </w:tcPr>
          <w:p w14:paraId="58DA05AA">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超声检查使用，用于改善探头与患者皮肤/粘膜之间的超声耦合效果。</w:t>
            </w:r>
          </w:p>
        </w:tc>
        <w:tc>
          <w:tcPr>
            <w:tcW w:w="1001" w:type="pct"/>
            <w:vAlign w:val="center"/>
          </w:tcPr>
          <w:p w14:paraId="29499869">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3.3（参考原中标目录）</w:t>
            </w:r>
          </w:p>
        </w:tc>
        <w:tc>
          <w:tcPr>
            <w:tcW w:w="387" w:type="pct"/>
            <w:vAlign w:val="center"/>
          </w:tcPr>
          <w:p w14:paraId="1AD21945">
            <w:pPr>
              <w:widowControl/>
              <w:jc w:val="center"/>
              <w:textAlignment w:val="center"/>
              <w:rPr>
                <w:rFonts w:hint="eastAsia" w:ascii="Times New Roman" w:hAnsi="Times New Roman" w:eastAsia="宋体" w:cs="Times New Roman"/>
                <w:sz w:val="21"/>
                <w:szCs w:val="20"/>
                <w:lang w:val="en-US"/>
              </w:rPr>
            </w:pPr>
            <w:r>
              <w:rPr>
                <w:rFonts w:hint="default" w:ascii="Times New Roman" w:hAnsi="Times New Roman" w:eastAsia="宋体" w:cs="Times New Roman"/>
                <w:sz w:val="21"/>
                <w:szCs w:val="20"/>
                <w:lang w:val="en-US" w:eastAsia="zh-CN"/>
              </w:rPr>
              <w:t>国产</w:t>
            </w:r>
          </w:p>
        </w:tc>
        <w:tc>
          <w:tcPr>
            <w:tcW w:w="486" w:type="pct"/>
            <w:vAlign w:val="center"/>
          </w:tcPr>
          <w:p w14:paraId="4EFFE72F">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超声医学科</w:t>
            </w:r>
          </w:p>
        </w:tc>
        <w:tc>
          <w:tcPr>
            <w:tcW w:w="625" w:type="pct"/>
            <w:shd w:val="clear" w:color="auto" w:fill="auto"/>
            <w:vAlign w:val="center"/>
          </w:tcPr>
          <w:p w14:paraId="32B5069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3</w:t>
            </w:r>
          </w:p>
        </w:tc>
        <w:tc>
          <w:tcPr>
            <w:tcW w:w="553" w:type="pct"/>
            <w:shd w:val="clear" w:color="000000" w:fill="FFFFFF"/>
            <w:noWrap/>
            <w:vAlign w:val="center"/>
          </w:tcPr>
          <w:p w14:paraId="5D773BBD">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515</w:t>
            </w:r>
          </w:p>
        </w:tc>
        <w:tc>
          <w:tcPr>
            <w:tcW w:w="684" w:type="pct"/>
            <w:vAlign w:val="center"/>
          </w:tcPr>
          <w:p w14:paraId="6210C680">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GPS套装针（一次性加样针）</w:t>
            </w:r>
          </w:p>
        </w:tc>
        <w:tc>
          <w:tcPr>
            <w:tcW w:w="971" w:type="pct"/>
            <w:shd w:val="clear" w:color="auto" w:fill="auto"/>
            <w:vAlign w:val="center"/>
          </w:tcPr>
          <w:p w14:paraId="1F4A1610">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全自动酶标仪配套耗材</w:t>
            </w:r>
          </w:p>
        </w:tc>
        <w:tc>
          <w:tcPr>
            <w:tcW w:w="1001" w:type="pct"/>
            <w:vAlign w:val="center"/>
          </w:tcPr>
          <w:p w14:paraId="7A81C29C">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0.475（参考原中标目录）</w:t>
            </w:r>
          </w:p>
        </w:tc>
        <w:tc>
          <w:tcPr>
            <w:tcW w:w="387" w:type="pct"/>
            <w:vAlign w:val="center"/>
          </w:tcPr>
          <w:p w14:paraId="0EF72AD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0FB44263">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检验科</w:t>
            </w:r>
          </w:p>
        </w:tc>
        <w:tc>
          <w:tcPr>
            <w:tcW w:w="625" w:type="pct"/>
            <w:shd w:val="clear" w:color="auto" w:fill="auto"/>
            <w:vAlign w:val="center"/>
          </w:tcPr>
          <w:p w14:paraId="64663F88">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553" w:type="pct"/>
            <w:shd w:val="clear" w:color="000000" w:fill="FFFFFF"/>
            <w:noWrap/>
            <w:vAlign w:val="center"/>
          </w:tcPr>
          <w:p w14:paraId="20CDEA8A">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516</w:t>
            </w:r>
          </w:p>
        </w:tc>
        <w:tc>
          <w:tcPr>
            <w:tcW w:w="684" w:type="pct"/>
            <w:vAlign w:val="center"/>
          </w:tcPr>
          <w:p w14:paraId="58424B7D">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过滤漏斗</w:t>
            </w:r>
          </w:p>
        </w:tc>
        <w:tc>
          <w:tcPr>
            <w:tcW w:w="971" w:type="pct"/>
            <w:shd w:val="clear" w:color="auto" w:fill="auto"/>
            <w:vAlign w:val="center"/>
          </w:tcPr>
          <w:p w14:paraId="6192DB65">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院感监测使用PALL 13186 微生物过滤一体泵配套使用。</w:t>
            </w:r>
          </w:p>
        </w:tc>
        <w:tc>
          <w:tcPr>
            <w:tcW w:w="1001" w:type="pct"/>
            <w:vAlign w:val="center"/>
          </w:tcPr>
          <w:p w14:paraId="4D94BDE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19.4（参考原中标目录）</w:t>
            </w:r>
          </w:p>
        </w:tc>
        <w:tc>
          <w:tcPr>
            <w:tcW w:w="387" w:type="pct"/>
            <w:vAlign w:val="center"/>
          </w:tcPr>
          <w:p w14:paraId="37565ACE">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3203CA25">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检验科</w:t>
            </w:r>
          </w:p>
        </w:tc>
        <w:tc>
          <w:tcPr>
            <w:tcW w:w="625" w:type="pct"/>
            <w:shd w:val="clear" w:color="auto" w:fill="auto"/>
            <w:vAlign w:val="center"/>
          </w:tcPr>
          <w:p w14:paraId="5001AC3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553" w:type="pct"/>
            <w:shd w:val="clear" w:color="000000" w:fill="FFFFFF"/>
            <w:noWrap/>
            <w:vAlign w:val="center"/>
          </w:tcPr>
          <w:p w14:paraId="4893262E">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517</w:t>
            </w:r>
          </w:p>
        </w:tc>
        <w:tc>
          <w:tcPr>
            <w:tcW w:w="684" w:type="pct"/>
            <w:vAlign w:val="center"/>
          </w:tcPr>
          <w:p w14:paraId="78C2F36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分杯管</w:t>
            </w:r>
          </w:p>
        </w:tc>
        <w:tc>
          <w:tcPr>
            <w:tcW w:w="971" w:type="pct"/>
            <w:shd w:val="clear" w:color="auto" w:fill="auto"/>
            <w:vAlign w:val="center"/>
          </w:tcPr>
          <w:p w14:paraId="5DB10BA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贝克曼库尔特AU5800全自动生化分析仪流水线质控品的分装使用</w:t>
            </w:r>
          </w:p>
        </w:tc>
        <w:tc>
          <w:tcPr>
            <w:tcW w:w="1001" w:type="pct"/>
            <w:vAlign w:val="center"/>
          </w:tcPr>
          <w:p w14:paraId="7C8FF45C">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7000（参考原中标目录）</w:t>
            </w:r>
          </w:p>
        </w:tc>
        <w:tc>
          <w:tcPr>
            <w:tcW w:w="387" w:type="pct"/>
            <w:shd w:val="clear" w:color="auto" w:fill="auto"/>
            <w:vAlign w:val="center"/>
          </w:tcPr>
          <w:p w14:paraId="27A0F47E">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6542812E">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检验科</w:t>
            </w:r>
          </w:p>
        </w:tc>
        <w:tc>
          <w:tcPr>
            <w:tcW w:w="625" w:type="pct"/>
            <w:shd w:val="clear" w:color="auto" w:fill="auto"/>
            <w:vAlign w:val="center"/>
          </w:tcPr>
          <w:p w14:paraId="46BDB68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553" w:type="pct"/>
            <w:shd w:val="clear" w:color="000000" w:fill="FFFFFF"/>
            <w:noWrap/>
            <w:vAlign w:val="center"/>
          </w:tcPr>
          <w:p w14:paraId="73C6C39E">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518</w:t>
            </w:r>
          </w:p>
        </w:tc>
        <w:tc>
          <w:tcPr>
            <w:tcW w:w="684" w:type="pct"/>
            <w:vAlign w:val="center"/>
          </w:tcPr>
          <w:p w14:paraId="512FD8BF">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磨头导管和推进器</w:t>
            </w:r>
          </w:p>
        </w:tc>
        <w:tc>
          <w:tcPr>
            <w:tcW w:w="971" w:type="pct"/>
            <w:vAlign w:val="center"/>
          </w:tcPr>
          <w:p w14:paraId="0289A715">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用于医疗单位对患者动脉血管内粥样斑块旋磨成微粒。</w:t>
            </w:r>
          </w:p>
        </w:tc>
        <w:tc>
          <w:tcPr>
            <w:tcW w:w="1001" w:type="pct"/>
            <w:vAlign w:val="center"/>
          </w:tcPr>
          <w:p w14:paraId="21546729">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1025-15000（参考原中标目录）</w:t>
            </w:r>
          </w:p>
        </w:tc>
        <w:tc>
          <w:tcPr>
            <w:tcW w:w="387" w:type="pct"/>
            <w:vAlign w:val="center"/>
          </w:tcPr>
          <w:p w14:paraId="12B9C4EB">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5E4446B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介入心脏病专科</w:t>
            </w:r>
          </w:p>
        </w:tc>
        <w:tc>
          <w:tcPr>
            <w:tcW w:w="625" w:type="pct"/>
            <w:shd w:val="clear" w:color="auto" w:fill="auto"/>
            <w:vAlign w:val="center"/>
          </w:tcPr>
          <w:p w14:paraId="712144B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553" w:type="pct"/>
            <w:shd w:val="clear" w:color="000000" w:fill="FFFFFF"/>
            <w:noWrap/>
            <w:vAlign w:val="center"/>
          </w:tcPr>
          <w:p w14:paraId="3A34DC2D">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519</w:t>
            </w:r>
          </w:p>
        </w:tc>
        <w:tc>
          <w:tcPr>
            <w:tcW w:w="684" w:type="pct"/>
            <w:vAlign w:val="center"/>
          </w:tcPr>
          <w:p w14:paraId="5D39D5ED">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血栓抽吸导管</w:t>
            </w:r>
          </w:p>
        </w:tc>
        <w:tc>
          <w:tcPr>
            <w:tcW w:w="971" w:type="pct"/>
            <w:vAlign w:val="center"/>
          </w:tcPr>
          <w:p w14:paraId="132E658F">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用于清除冠状动脉和外周血管系统内的新发性软栓子和血栓。</w:t>
            </w:r>
          </w:p>
        </w:tc>
        <w:tc>
          <w:tcPr>
            <w:tcW w:w="1001" w:type="pct"/>
            <w:vAlign w:val="center"/>
          </w:tcPr>
          <w:p w14:paraId="73240A3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3214（参考原中标目录）</w:t>
            </w:r>
          </w:p>
        </w:tc>
        <w:tc>
          <w:tcPr>
            <w:tcW w:w="387" w:type="pct"/>
            <w:shd w:val="clear" w:color="auto" w:fill="auto"/>
            <w:vAlign w:val="center"/>
          </w:tcPr>
          <w:p w14:paraId="72E87D18">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19C072D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介入心脏病专科</w:t>
            </w:r>
          </w:p>
        </w:tc>
        <w:tc>
          <w:tcPr>
            <w:tcW w:w="625" w:type="pct"/>
            <w:shd w:val="clear" w:color="auto" w:fill="auto"/>
            <w:vAlign w:val="center"/>
          </w:tcPr>
          <w:p w14:paraId="5FCE3E13">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553" w:type="pct"/>
            <w:shd w:val="clear" w:color="000000" w:fill="FFFFFF"/>
            <w:noWrap/>
            <w:vAlign w:val="center"/>
          </w:tcPr>
          <w:p w14:paraId="663904B1">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520</w:t>
            </w:r>
          </w:p>
        </w:tc>
        <w:tc>
          <w:tcPr>
            <w:tcW w:w="684" w:type="pct"/>
            <w:vAlign w:val="center"/>
          </w:tcPr>
          <w:p w14:paraId="3E87BA31">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β-羟丁酸试纸（电化学法）</w:t>
            </w:r>
          </w:p>
        </w:tc>
        <w:tc>
          <w:tcPr>
            <w:tcW w:w="971" w:type="pct"/>
            <w:vAlign w:val="center"/>
          </w:tcPr>
          <w:p w14:paraId="6760E640">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用于体外定量检测新鲜毛细血管及静脉全血样本中β-羟丁酸的浓度。</w:t>
            </w:r>
          </w:p>
        </w:tc>
        <w:tc>
          <w:tcPr>
            <w:tcW w:w="1001" w:type="pct"/>
            <w:vAlign w:val="center"/>
          </w:tcPr>
          <w:p w14:paraId="2786643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145（参考原中标目录）</w:t>
            </w:r>
          </w:p>
        </w:tc>
        <w:tc>
          <w:tcPr>
            <w:tcW w:w="387" w:type="pct"/>
            <w:shd w:val="clear" w:color="auto" w:fill="auto"/>
            <w:vAlign w:val="center"/>
          </w:tcPr>
          <w:p w14:paraId="07CB3A41">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4935714C">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内分泌科</w:t>
            </w:r>
          </w:p>
        </w:tc>
        <w:tc>
          <w:tcPr>
            <w:tcW w:w="625" w:type="pct"/>
            <w:shd w:val="clear" w:color="auto" w:fill="auto"/>
            <w:vAlign w:val="center"/>
          </w:tcPr>
          <w:p w14:paraId="20793A3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553" w:type="pct"/>
            <w:shd w:val="clear" w:color="000000" w:fill="FFFFFF"/>
            <w:noWrap/>
            <w:vAlign w:val="center"/>
          </w:tcPr>
          <w:p w14:paraId="3E2A8300">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521</w:t>
            </w:r>
          </w:p>
        </w:tc>
        <w:tc>
          <w:tcPr>
            <w:tcW w:w="684" w:type="pct"/>
            <w:vAlign w:val="center"/>
          </w:tcPr>
          <w:p w14:paraId="30C804E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鼻镜</w:t>
            </w:r>
          </w:p>
        </w:tc>
        <w:tc>
          <w:tcPr>
            <w:tcW w:w="971" w:type="pct"/>
            <w:vAlign w:val="center"/>
          </w:tcPr>
          <w:p w14:paraId="77B330CA">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供鼻腔、鼻甲部检查用。</w:t>
            </w:r>
          </w:p>
        </w:tc>
        <w:tc>
          <w:tcPr>
            <w:tcW w:w="1001" w:type="pct"/>
            <w:vAlign w:val="center"/>
          </w:tcPr>
          <w:p w14:paraId="71B812DA">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0.97（参考原中标目录</w:t>
            </w:r>
          </w:p>
        </w:tc>
        <w:tc>
          <w:tcPr>
            <w:tcW w:w="387" w:type="pct"/>
            <w:shd w:val="clear" w:color="auto" w:fill="auto"/>
            <w:vAlign w:val="center"/>
          </w:tcPr>
          <w:p w14:paraId="67CF016F">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7E704133">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体检科</w:t>
            </w:r>
          </w:p>
        </w:tc>
        <w:tc>
          <w:tcPr>
            <w:tcW w:w="625" w:type="pct"/>
            <w:shd w:val="clear" w:color="auto" w:fill="auto"/>
            <w:vAlign w:val="center"/>
          </w:tcPr>
          <w:p w14:paraId="7ABE7608">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5935BBEE">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553" w:type="pct"/>
            <w:shd w:val="clear" w:color="000000" w:fill="FFFFFF"/>
            <w:noWrap/>
            <w:vAlign w:val="center"/>
          </w:tcPr>
          <w:p w14:paraId="37313593">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522</w:t>
            </w:r>
          </w:p>
        </w:tc>
        <w:tc>
          <w:tcPr>
            <w:tcW w:w="684" w:type="pct"/>
            <w:vAlign w:val="center"/>
          </w:tcPr>
          <w:p w14:paraId="61BCBB29">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一次性使用三腔胃管</w:t>
            </w:r>
          </w:p>
        </w:tc>
        <w:tc>
          <w:tcPr>
            <w:tcW w:w="971" w:type="pct"/>
            <w:vAlign w:val="center"/>
          </w:tcPr>
          <w:p w14:paraId="6E7D7A5F">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用于做肠胃减压，输入液体或流质营养及十二指肠引流。</w:t>
            </w:r>
          </w:p>
        </w:tc>
        <w:tc>
          <w:tcPr>
            <w:tcW w:w="1001" w:type="pct"/>
            <w:vAlign w:val="center"/>
          </w:tcPr>
          <w:p w14:paraId="1BA755E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980（参考原中标目录）</w:t>
            </w:r>
          </w:p>
        </w:tc>
        <w:tc>
          <w:tcPr>
            <w:tcW w:w="387" w:type="pct"/>
            <w:shd w:val="clear" w:color="auto" w:fill="auto"/>
            <w:vAlign w:val="center"/>
          </w:tcPr>
          <w:p w14:paraId="647C0C6D">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337A961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心胸外科</w:t>
            </w:r>
          </w:p>
        </w:tc>
        <w:tc>
          <w:tcPr>
            <w:tcW w:w="625" w:type="pct"/>
            <w:shd w:val="clear" w:color="auto" w:fill="auto"/>
            <w:vAlign w:val="center"/>
          </w:tcPr>
          <w:p w14:paraId="7077EE1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E26813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11</w:t>
            </w:r>
          </w:p>
        </w:tc>
        <w:tc>
          <w:tcPr>
            <w:tcW w:w="553" w:type="pct"/>
            <w:shd w:val="clear" w:color="000000" w:fill="FFFFFF"/>
            <w:noWrap/>
            <w:vAlign w:val="center"/>
          </w:tcPr>
          <w:p w14:paraId="4EBB32D4">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523</w:t>
            </w:r>
          </w:p>
        </w:tc>
        <w:tc>
          <w:tcPr>
            <w:tcW w:w="684" w:type="pct"/>
            <w:vAlign w:val="center"/>
          </w:tcPr>
          <w:p w14:paraId="595E93F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心肌保护停跳液</w:t>
            </w:r>
          </w:p>
        </w:tc>
        <w:tc>
          <w:tcPr>
            <w:tcW w:w="971" w:type="pct"/>
            <w:vAlign w:val="center"/>
          </w:tcPr>
          <w:p w14:paraId="582F61D7">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用于心脏手术中缺血心脏原位保护</w:t>
            </w:r>
          </w:p>
        </w:tc>
        <w:tc>
          <w:tcPr>
            <w:tcW w:w="1001" w:type="pct"/>
            <w:vAlign w:val="center"/>
          </w:tcPr>
          <w:p w14:paraId="0B881F6C">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990（参考原中标目录）</w:t>
            </w:r>
          </w:p>
        </w:tc>
        <w:tc>
          <w:tcPr>
            <w:tcW w:w="387" w:type="pct"/>
            <w:shd w:val="clear" w:color="auto" w:fill="auto"/>
            <w:vAlign w:val="center"/>
          </w:tcPr>
          <w:p w14:paraId="1CF95029">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6C1A5D2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心脏大血管外科</w:t>
            </w:r>
          </w:p>
        </w:tc>
        <w:tc>
          <w:tcPr>
            <w:tcW w:w="625" w:type="pct"/>
            <w:shd w:val="clear" w:color="auto" w:fill="auto"/>
            <w:vAlign w:val="center"/>
          </w:tcPr>
          <w:p w14:paraId="3AD1AB0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3C32208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12</w:t>
            </w:r>
          </w:p>
        </w:tc>
        <w:tc>
          <w:tcPr>
            <w:tcW w:w="553" w:type="pct"/>
            <w:shd w:val="clear" w:color="000000" w:fill="FFFFFF"/>
            <w:noWrap/>
            <w:vAlign w:val="center"/>
          </w:tcPr>
          <w:p w14:paraId="73EA2B67">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524</w:t>
            </w:r>
          </w:p>
        </w:tc>
        <w:tc>
          <w:tcPr>
            <w:tcW w:w="684" w:type="pct"/>
            <w:vAlign w:val="center"/>
          </w:tcPr>
          <w:p w14:paraId="3C97F4F9">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一次性使用经皮气管切开组套</w:t>
            </w:r>
          </w:p>
        </w:tc>
        <w:tc>
          <w:tcPr>
            <w:tcW w:w="971" w:type="pct"/>
            <w:vAlign w:val="center"/>
          </w:tcPr>
          <w:p w14:paraId="55F4FADD">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临床气管切开时建立人工气道用</w:t>
            </w:r>
          </w:p>
        </w:tc>
        <w:tc>
          <w:tcPr>
            <w:tcW w:w="1001" w:type="pct"/>
            <w:vAlign w:val="center"/>
          </w:tcPr>
          <w:p w14:paraId="2A981E1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2200（参考原中标目录）</w:t>
            </w:r>
          </w:p>
        </w:tc>
        <w:tc>
          <w:tcPr>
            <w:tcW w:w="387" w:type="pct"/>
            <w:vAlign w:val="center"/>
          </w:tcPr>
          <w:p w14:paraId="73B3C59B">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134FC17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院前科</w:t>
            </w:r>
          </w:p>
        </w:tc>
        <w:tc>
          <w:tcPr>
            <w:tcW w:w="625" w:type="pct"/>
            <w:shd w:val="clear" w:color="auto" w:fill="auto"/>
            <w:vAlign w:val="center"/>
          </w:tcPr>
          <w:p w14:paraId="365E1DE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F2181F5">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13</w:t>
            </w:r>
          </w:p>
        </w:tc>
        <w:tc>
          <w:tcPr>
            <w:tcW w:w="553" w:type="pct"/>
            <w:shd w:val="clear" w:color="000000" w:fill="FFFFFF"/>
            <w:noWrap/>
            <w:vAlign w:val="center"/>
          </w:tcPr>
          <w:p w14:paraId="7E5918F4">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525</w:t>
            </w:r>
          </w:p>
        </w:tc>
        <w:tc>
          <w:tcPr>
            <w:tcW w:w="684" w:type="pct"/>
            <w:vAlign w:val="center"/>
          </w:tcPr>
          <w:p w14:paraId="3DDFAF5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一次性使用无菌皮肤试敏点刺针</w:t>
            </w:r>
          </w:p>
        </w:tc>
        <w:tc>
          <w:tcPr>
            <w:tcW w:w="971" w:type="pct"/>
            <w:vAlign w:val="center"/>
          </w:tcPr>
          <w:p w14:paraId="64E4911A">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用于皮肤过敏反应试验时点刺皮肤</w:t>
            </w:r>
          </w:p>
        </w:tc>
        <w:tc>
          <w:tcPr>
            <w:tcW w:w="1001" w:type="pct"/>
            <w:vAlign w:val="center"/>
          </w:tcPr>
          <w:p w14:paraId="11D9FA36">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0.62（参考原中标目录）</w:t>
            </w:r>
          </w:p>
        </w:tc>
        <w:tc>
          <w:tcPr>
            <w:tcW w:w="387" w:type="pct"/>
            <w:vAlign w:val="center"/>
          </w:tcPr>
          <w:p w14:paraId="7ECCCC2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国产</w:t>
            </w:r>
          </w:p>
        </w:tc>
        <w:tc>
          <w:tcPr>
            <w:tcW w:w="486" w:type="pct"/>
            <w:vAlign w:val="center"/>
          </w:tcPr>
          <w:p w14:paraId="05CCA78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耳鼻喉头颈外科</w:t>
            </w:r>
          </w:p>
        </w:tc>
        <w:tc>
          <w:tcPr>
            <w:tcW w:w="625" w:type="pct"/>
            <w:shd w:val="clear" w:color="auto" w:fill="auto"/>
            <w:vAlign w:val="center"/>
          </w:tcPr>
          <w:p w14:paraId="2F5990F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636A45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14</w:t>
            </w:r>
          </w:p>
        </w:tc>
        <w:tc>
          <w:tcPr>
            <w:tcW w:w="553" w:type="pct"/>
            <w:shd w:val="clear" w:color="000000" w:fill="FFFFFF"/>
            <w:noWrap/>
            <w:vAlign w:val="center"/>
          </w:tcPr>
          <w:p w14:paraId="50D23C92">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526</w:t>
            </w:r>
          </w:p>
        </w:tc>
        <w:tc>
          <w:tcPr>
            <w:tcW w:w="684" w:type="pct"/>
            <w:vAlign w:val="center"/>
          </w:tcPr>
          <w:p w14:paraId="2E7A553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通气引流管</w:t>
            </w:r>
          </w:p>
        </w:tc>
        <w:tc>
          <w:tcPr>
            <w:tcW w:w="971" w:type="pct"/>
            <w:vAlign w:val="center"/>
          </w:tcPr>
          <w:p w14:paraId="13A47874">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用于引流分泌物</w:t>
            </w:r>
            <w:r>
              <w:rPr>
                <w:rFonts w:hint="default" w:ascii="Times New Roman" w:hAnsi="Times New Roman" w:eastAsia="宋体" w:cs="Times New Roman"/>
                <w:sz w:val="21"/>
                <w:szCs w:val="20"/>
                <w:lang w:val="en-US" w:eastAsia="zh-CN"/>
              </w:rPr>
              <w:t xml:space="preserve"> (</w:t>
            </w:r>
            <w:r>
              <w:rPr>
                <w:rFonts w:hint="eastAsia" w:ascii="Times New Roman" w:hAnsi="Times New Roman" w:eastAsia="宋体" w:cs="Times New Roman"/>
                <w:sz w:val="21"/>
                <w:szCs w:val="20"/>
                <w:lang w:val="en-US" w:eastAsia="zh-CN"/>
              </w:rPr>
              <w:t>中耳渗出物</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及通气和平衡中耳压力。</w:t>
            </w:r>
          </w:p>
        </w:tc>
        <w:tc>
          <w:tcPr>
            <w:tcW w:w="1001" w:type="pct"/>
            <w:vAlign w:val="center"/>
          </w:tcPr>
          <w:p w14:paraId="1F7B5888">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288（参考原中标目录）</w:t>
            </w:r>
          </w:p>
        </w:tc>
        <w:tc>
          <w:tcPr>
            <w:tcW w:w="387" w:type="pct"/>
            <w:vAlign w:val="center"/>
          </w:tcPr>
          <w:p w14:paraId="634F1023">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eastAsia" w:ascii="Times New Roman" w:hAnsi="Times New Roman" w:eastAsia="宋体" w:cs="Times New Roman"/>
                <w:sz w:val="21"/>
                <w:szCs w:val="20"/>
                <w:lang w:val="en-US" w:eastAsia="zh-CN"/>
              </w:rPr>
              <w:t>进口</w:t>
            </w:r>
          </w:p>
        </w:tc>
        <w:tc>
          <w:tcPr>
            <w:tcW w:w="486" w:type="pct"/>
            <w:vAlign w:val="center"/>
          </w:tcPr>
          <w:p w14:paraId="3BA689A2">
            <w:pPr>
              <w:widowControl/>
              <w:jc w:val="center"/>
              <w:textAlignment w:val="center"/>
              <w:rPr>
                <w:rFonts w:hint="eastAsia" w:ascii="Times New Roman" w:hAnsi="Times New Roman" w:eastAsia="宋体" w:cs="Times New Roman"/>
                <w:sz w:val="21"/>
                <w:szCs w:val="20"/>
                <w:lang w:val="en-US" w:eastAsia="zh-CN"/>
              </w:rPr>
            </w:pPr>
            <w:r>
              <w:rPr>
                <w:rFonts w:hint="eastAsia"/>
              </w:rPr>
              <w:t>耳鼻喉头颈外科</w:t>
            </w:r>
          </w:p>
        </w:tc>
        <w:tc>
          <w:tcPr>
            <w:tcW w:w="625" w:type="pct"/>
            <w:shd w:val="clear" w:color="auto" w:fill="auto"/>
            <w:vAlign w:val="center"/>
          </w:tcPr>
          <w:p w14:paraId="047EDC3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04BC2EE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15</w:t>
            </w:r>
          </w:p>
        </w:tc>
        <w:tc>
          <w:tcPr>
            <w:tcW w:w="553" w:type="pct"/>
            <w:shd w:val="clear" w:color="000000" w:fill="FFFFFF"/>
            <w:noWrap/>
            <w:vAlign w:val="center"/>
          </w:tcPr>
          <w:p w14:paraId="57C5BFC5">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527</w:t>
            </w:r>
          </w:p>
        </w:tc>
        <w:tc>
          <w:tcPr>
            <w:tcW w:w="684" w:type="pct"/>
            <w:vAlign w:val="center"/>
          </w:tcPr>
          <w:p w14:paraId="42EDC611">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冲洗导管</w:t>
            </w:r>
          </w:p>
        </w:tc>
        <w:tc>
          <w:tcPr>
            <w:tcW w:w="971" w:type="pct"/>
            <w:vAlign w:val="center"/>
          </w:tcPr>
          <w:p w14:paraId="37853677">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用于耳鼻喉诊疗过程中，配合球囊扩张导管及其他器械，在窦腔内进行药液输送及冲洗引流。</w:t>
            </w:r>
          </w:p>
        </w:tc>
        <w:tc>
          <w:tcPr>
            <w:tcW w:w="1001" w:type="pct"/>
            <w:vAlign w:val="center"/>
          </w:tcPr>
          <w:p w14:paraId="18F029A5">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1600（参考原中标目录）</w:t>
            </w:r>
          </w:p>
        </w:tc>
        <w:tc>
          <w:tcPr>
            <w:tcW w:w="387" w:type="pct"/>
            <w:vAlign w:val="center"/>
          </w:tcPr>
          <w:p w14:paraId="17C4247E">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国产</w:t>
            </w:r>
          </w:p>
        </w:tc>
        <w:tc>
          <w:tcPr>
            <w:tcW w:w="486" w:type="pct"/>
            <w:vAlign w:val="center"/>
          </w:tcPr>
          <w:p w14:paraId="27C6A237">
            <w:pPr>
              <w:widowControl/>
              <w:jc w:val="center"/>
              <w:textAlignment w:val="center"/>
              <w:rPr>
                <w:rFonts w:hint="eastAsia" w:ascii="Times New Roman" w:hAnsi="Times New Roman" w:eastAsia="宋体" w:cs="Times New Roman"/>
                <w:sz w:val="21"/>
                <w:szCs w:val="20"/>
                <w:lang w:val="en-US" w:eastAsia="zh-CN"/>
              </w:rPr>
            </w:pPr>
            <w:r>
              <w:rPr>
                <w:rFonts w:hint="eastAsia"/>
              </w:rPr>
              <w:t>耳鼻喉头颈外科</w:t>
            </w:r>
          </w:p>
        </w:tc>
        <w:tc>
          <w:tcPr>
            <w:tcW w:w="625" w:type="pct"/>
            <w:shd w:val="clear" w:color="auto" w:fill="auto"/>
            <w:vAlign w:val="center"/>
          </w:tcPr>
          <w:p w14:paraId="576AC63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0664D3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16</w:t>
            </w:r>
          </w:p>
        </w:tc>
        <w:tc>
          <w:tcPr>
            <w:tcW w:w="553" w:type="pct"/>
            <w:shd w:val="clear" w:color="000000" w:fill="FFFFFF"/>
            <w:noWrap/>
            <w:vAlign w:val="center"/>
          </w:tcPr>
          <w:p w14:paraId="726F94CC">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528</w:t>
            </w:r>
          </w:p>
        </w:tc>
        <w:tc>
          <w:tcPr>
            <w:tcW w:w="684" w:type="pct"/>
            <w:vAlign w:val="center"/>
          </w:tcPr>
          <w:p w14:paraId="2468E5D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冲洗管路</w:t>
            </w:r>
          </w:p>
        </w:tc>
        <w:tc>
          <w:tcPr>
            <w:tcW w:w="971" w:type="pct"/>
            <w:vAlign w:val="center"/>
          </w:tcPr>
          <w:p w14:paraId="78E4530D">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用于病人体表创面冲洗。</w:t>
            </w:r>
          </w:p>
        </w:tc>
        <w:tc>
          <w:tcPr>
            <w:tcW w:w="1001" w:type="pct"/>
            <w:vAlign w:val="center"/>
          </w:tcPr>
          <w:p w14:paraId="5CF21AB5">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8.8（参考原中标目录）</w:t>
            </w:r>
          </w:p>
        </w:tc>
        <w:tc>
          <w:tcPr>
            <w:tcW w:w="387" w:type="pct"/>
            <w:vAlign w:val="center"/>
          </w:tcPr>
          <w:p w14:paraId="4CD21C4B">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13097F77">
            <w:pPr>
              <w:widowControl/>
              <w:jc w:val="center"/>
              <w:textAlignment w:val="center"/>
              <w:rPr>
                <w:rFonts w:hint="eastAsia" w:ascii="Times New Roman" w:hAnsi="Times New Roman" w:eastAsia="宋体" w:cs="Times New Roman"/>
                <w:sz w:val="21"/>
                <w:szCs w:val="20"/>
                <w:lang w:val="en-US" w:eastAsia="zh-CN"/>
              </w:rPr>
            </w:pPr>
            <w:r>
              <w:rPr>
                <w:rFonts w:hint="eastAsia" w:eastAsia="宋体"/>
                <w:lang w:val="en-US" w:eastAsia="zh-CN"/>
              </w:rPr>
              <w:t>手术室</w:t>
            </w:r>
          </w:p>
        </w:tc>
        <w:tc>
          <w:tcPr>
            <w:tcW w:w="625" w:type="pct"/>
            <w:shd w:val="clear" w:color="auto" w:fill="auto"/>
            <w:vAlign w:val="center"/>
          </w:tcPr>
          <w:p w14:paraId="5775A171">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A3F9BA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17</w:t>
            </w:r>
          </w:p>
        </w:tc>
        <w:tc>
          <w:tcPr>
            <w:tcW w:w="553" w:type="pct"/>
            <w:shd w:val="clear" w:color="000000" w:fill="FFFFFF"/>
            <w:noWrap/>
            <w:vAlign w:val="center"/>
          </w:tcPr>
          <w:p w14:paraId="433A432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529</w:t>
            </w:r>
          </w:p>
        </w:tc>
        <w:tc>
          <w:tcPr>
            <w:tcW w:w="684" w:type="pct"/>
            <w:vAlign w:val="center"/>
          </w:tcPr>
          <w:p w14:paraId="33DEE932">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齿科藻酸盐印模材料（修复产品）</w:t>
            </w:r>
          </w:p>
        </w:tc>
        <w:tc>
          <w:tcPr>
            <w:tcW w:w="971" w:type="pct"/>
            <w:vAlign w:val="center"/>
          </w:tcPr>
          <w:p w14:paraId="3C300C9E">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藻酸盐成分，齿科藻酸盐印模材料适用于制取牙齿和口腔组织印模。</w:t>
            </w:r>
          </w:p>
        </w:tc>
        <w:tc>
          <w:tcPr>
            <w:tcW w:w="1001" w:type="pct"/>
            <w:vAlign w:val="center"/>
          </w:tcPr>
          <w:p w14:paraId="39C98FDA">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6.8（参考原中标目录）</w:t>
            </w:r>
          </w:p>
        </w:tc>
        <w:tc>
          <w:tcPr>
            <w:tcW w:w="387" w:type="pct"/>
            <w:vAlign w:val="center"/>
          </w:tcPr>
          <w:p w14:paraId="2D05AAA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0BFA9718">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391973A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A218EA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18</w:t>
            </w:r>
          </w:p>
        </w:tc>
        <w:tc>
          <w:tcPr>
            <w:tcW w:w="553" w:type="pct"/>
            <w:shd w:val="clear" w:color="000000" w:fill="FFFFFF"/>
            <w:noWrap/>
            <w:vAlign w:val="center"/>
          </w:tcPr>
          <w:p w14:paraId="1BC3CBF2">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530</w:t>
            </w:r>
          </w:p>
        </w:tc>
        <w:tc>
          <w:tcPr>
            <w:tcW w:w="684" w:type="pct"/>
            <w:vAlign w:val="center"/>
          </w:tcPr>
          <w:p w14:paraId="74B6F92D">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基托蜡（修复产品）</w:t>
            </w:r>
          </w:p>
        </w:tc>
        <w:tc>
          <w:tcPr>
            <w:tcW w:w="971" w:type="pct"/>
            <w:vAlign w:val="center"/>
          </w:tcPr>
          <w:p w14:paraId="684C64B0">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厚度：≥1.5mm，在25±1℃折叠时不发生脆裂或折段，专供牙医临床作试样基托、排牙和雕刻之用</w:t>
            </w:r>
          </w:p>
        </w:tc>
        <w:tc>
          <w:tcPr>
            <w:tcW w:w="1001" w:type="pct"/>
            <w:vAlign w:val="center"/>
          </w:tcPr>
          <w:p w14:paraId="7E01208C">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14（参考原中标目录）</w:t>
            </w:r>
          </w:p>
        </w:tc>
        <w:tc>
          <w:tcPr>
            <w:tcW w:w="387" w:type="pct"/>
            <w:vAlign w:val="center"/>
          </w:tcPr>
          <w:p w14:paraId="6E112941">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64C3BDF5">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383F6DD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0A137963">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19</w:t>
            </w:r>
          </w:p>
        </w:tc>
        <w:tc>
          <w:tcPr>
            <w:tcW w:w="553" w:type="pct"/>
            <w:shd w:val="clear" w:color="000000" w:fill="FFFFFF"/>
            <w:noWrap/>
            <w:vAlign w:val="center"/>
          </w:tcPr>
          <w:p w14:paraId="474D58A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531</w:t>
            </w:r>
          </w:p>
        </w:tc>
        <w:tc>
          <w:tcPr>
            <w:tcW w:w="684" w:type="pct"/>
            <w:vAlign w:val="center"/>
          </w:tcPr>
          <w:p w14:paraId="52A48DF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光固化临时充填树脂（修复产品）</w:t>
            </w:r>
          </w:p>
        </w:tc>
        <w:tc>
          <w:tcPr>
            <w:tcW w:w="971" w:type="pct"/>
            <w:vAlign w:val="center"/>
          </w:tcPr>
          <w:p w14:paraId="0F466731">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用于各种类型窝洞的临时性充填、在运用嵌体和高嵌体技术时窝洞暂时性保护封闭。在口腔内的保留时间不得超过1个月。</w:t>
            </w:r>
          </w:p>
        </w:tc>
        <w:tc>
          <w:tcPr>
            <w:tcW w:w="1001" w:type="pct"/>
            <w:vAlign w:val="center"/>
          </w:tcPr>
          <w:p w14:paraId="45FD4987">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125（参考原中标目录）</w:t>
            </w:r>
          </w:p>
        </w:tc>
        <w:tc>
          <w:tcPr>
            <w:tcW w:w="387" w:type="pct"/>
            <w:vAlign w:val="center"/>
          </w:tcPr>
          <w:p w14:paraId="30AE762A">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2C990AC6">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4F6B714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3874412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20</w:t>
            </w:r>
          </w:p>
        </w:tc>
        <w:tc>
          <w:tcPr>
            <w:tcW w:w="553" w:type="pct"/>
            <w:shd w:val="clear" w:color="000000" w:fill="FFFFFF"/>
            <w:noWrap/>
            <w:vAlign w:val="center"/>
          </w:tcPr>
          <w:p w14:paraId="6C671C98">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532</w:t>
            </w:r>
          </w:p>
        </w:tc>
        <w:tc>
          <w:tcPr>
            <w:tcW w:w="684" w:type="pct"/>
            <w:vAlign w:val="center"/>
          </w:tcPr>
          <w:p w14:paraId="705E4BB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模型用丙烯酸树脂（修复产品）</w:t>
            </w:r>
          </w:p>
        </w:tc>
        <w:tc>
          <w:tcPr>
            <w:tcW w:w="971" w:type="pct"/>
            <w:vAlign w:val="center"/>
          </w:tcPr>
          <w:p w14:paraId="5D593437">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用于临时牙冠粘接</w:t>
            </w:r>
          </w:p>
        </w:tc>
        <w:tc>
          <w:tcPr>
            <w:tcW w:w="1001" w:type="pct"/>
            <w:vAlign w:val="center"/>
          </w:tcPr>
          <w:p w14:paraId="137A183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360.89-584（参考原中标目录）</w:t>
            </w:r>
          </w:p>
        </w:tc>
        <w:tc>
          <w:tcPr>
            <w:tcW w:w="387" w:type="pct"/>
            <w:vAlign w:val="center"/>
          </w:tcPr>
          <w:p w14:paraId="760B4925">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18EB8D71">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28EE3BE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0A9AAE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21</w:t>
            </w:r>
          </w:p>
        </w:tc>
        <w:tc>
          <w:tcPr>
            <w:tcW w:w="553" w:type="pct"/>
            <w:shd w:val="clear" w:color="000000" w:fill="FFFFFF"/>
            <w:noWrap/>
            <w:vAlign w:val="center"/>
          </w:tcPr>
          <w:p w14:paraId="4DACE5EC">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534</w:t>
            </w:r>
          </w:p>
        </w:tc>
        <w:tc>
          <w:tcPr>
            <w:tcW w:w="684" w:type="pct"/>
            <w:vAlign w:val="center"/>
          </w:tcPr>
          <w:p w14:paraId="4F85186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自凝义齿基托材料（修复产品）</w:t>
            </w:r>
          </w:p>
        </w:tc>
        <w:tc>
          <w:tcPr>
            <w:tcW w:w="971" w:type="pct"/>
            <w:vAlign w:val="center"/>
          </w:tcPr>
          <w:p w14:paraId="41E3FE2E">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材料：甲基丙烯酸甲酯均聚粉或共聚粉，染料，用于义齿修复，基托修理，脱落人造牙修理。</w:t>
            </w:r>
          </w:p>
        </w:tc>
        <w:tc>
          <w:tcPr>
            <w:tcW w:w="1001" w:type="pct"/>
            <w:vAlign w:val="center"/>
          </w:tcPr>
          <w:p w14:paraId="2DB0A2EC">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24（参考原中标目录）</w:t>
            </w:r>
          </w:p>
        </w:tc>
        <w:tc>
          <w:tcPr>
            <w:tcW w:w="387" w:type="pct"/>
            <w:vAlign w:val="center"/>
          </w:tcPr>
          <w:p w14:paraId="0581400F">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38165E7D">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5E0D54D5">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62A64E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22</w:t>
            </w:r>
          </w:p>
        </w:tc>
        <w:tc>
          <w:tcPr>
            <w:tcW w:w="553" w:type="pct"/>
            <w:shd w:val="clear" w:color="000000" w:fill="FFFFFF"/>
            <w:noWrap/>
            <w:vAlign w:val="center"/>
          </w:tcPr>
          <w:p w14:paraId="40AF404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535</w:t>
            </w:r>
          </w:p>
        </w:tc>
        <w:tc>
          <w:tcPr>
            <w:tcW w:w="684" w:type="pct"/>
            <w:vAlign w:val="center"/>
          </w:tcPr>
          <w:p w14:paraId="11EB1B78">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纤维根管桩（石英纤维桩）（修复产品）</w:t>
            </w:r>
          </w:p>
        </w:tc>
        <w:tc>
          <w:tcPr>
            <w:tcW w:w="971" w:type="pct"/>
            <w:vAlign w:val="center"/>
          </w:tcPr>
          <w:p w14:paraId="50517850">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由阻射石英纤维复合环氧树脂制成，添加温控染色剂。临床用于口腔牙齿残根、残冠的修复。</w:t>
            </w:r>
          </w:p>
        </w:tc>
        <w:tc>
          <w:tcPr>
            <w:tcW w:w="1001" w:type="pct"/>
            <w:vAlign w:val="center"/>
          </w:tcPr>
          <w:p w14:paraId="12858F7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650-850（参考原中标目录）</w:t>
            </w:r>
          </w:p>
        </w:tc>
        <w:tc>
          <w:tcPr>
            <w:tcW w:w="387" w:type="pct"/>
            <w:vAlign w:val="center"/>
          </w:tcPr>
          <w:p w14:paraId="4439073C">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eastAsia" w:ascii="Times New Roman" w:hAnsi="Times New Roman" w:eastAsia="宋体" w:cs="Times New Roman"/>
                <w:sz w:val="21"/>
                <w:szCs w:val="20"/>
                <w:lang w:val="en-US" w:eastAsia="zh-CN"/>
              </w:rPr>
              <w:t>进口</w:t>
            </w:r>
          </w:p>
        </w:tc>
        <w:tc>
          <w:tcPr>
            <w:tcW w:w="486" w:type="pct"/>
            <w:vAlign w:val="center"/>
          </w:tcPr>
          <w:p w14:paraId="1C69876E">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2F0CBC8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C43317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23</w:t>
            </w:r>
          </w:p>
        </w:tc>
        <w:tc>
          <w:tcPr>
            <w:tcW w:w="553" w:type="pct"/>
            <w:shd w:val="clear" w:color="000000" w:fill="FFFFFF"/>
            <w:noWrap/>
            <w:vAlign w:val="center"/>
          </w:tcPr>
          <w:p w14:paraId="4B0D5EC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536</w:t>
            </w:r>
          </w:p>
        </w:tc>
        <w:tc>
          <w:tcPr>
            <w:tcW w:w="684" w:type="pct"/>
            <w:vAlign w:val="center"/>
          </w:tcPr>
          <w:p w14:paraId="72417CE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桩核材料（含超硬核树脂）（修复产品）</w:t>
            </w:r>
          </w:p>
        </w:tc>
        <w:tc>
          <w:tcPr>
            <w:tcW w:w="971" w:type="pct"/>
            <w:vAlign w:val="center"/>
          </w:tcPr>
          <w:p w14:paraId="53CD22EE">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除用于粘接预成根管桩，还可用于桩核堆塑成形和粘接冠/桥</w:t>
            </w:r>
          </w:p>
        </w:tc>
        <w:tc>
          <w:tcPr>
            <w:tcW w:w="1001" w:type="pct"/>
            <w:vAlign w:val="center"/>
          </w:tcPr>
          <w:p w14:paraId="61BF966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330（参考原中标目录）</w:t>
            </w:r>
          </w:p>
        </w:tc>
        <w:tc>
          <w:tcPr>
            <w:tcW w:w="387" w:type="pct"/>
            <w:vAlign w:val="center"/>
          </w:tcPr>
          <w:p w14:paraId="4E1F2C31">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22C26CE3">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791D952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570B5BD5">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24</w:t>
            </w:r>
          </w:p>
        </w:tc>
        <w:tc>
          <w:tcPr>
            <w:tcW w:w="553" w:type="pct"/>
            <w:shd w:val="clear" w:color="000000" w:fill="FFFFFF"/>
            <w:noWrap/>
            <w:vAlign w:val="center"/>
          </w:tcPr>
          <w:p w14:paraId="1CE0D756">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537</w:t>
            </w:r>
          </w:p>
        </w:tc>
        <w:tc>
          <w:tcPr>
            <w:tcW w:w="684" w:type="pct"/>
            <w:vAlign w:val="center"/>
          </w:tcPr>
          <w:p w14:paraId="0E27F94F">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聚羧酸锌水门汀</w:t>
            </w:r>
          </w:p>
        </w:tc>
        <w:tc>
          <w:tcPr>
            <w:tcW w:w="971" w:type="pct"/>
            <w:vAlign w:val="center"/>
          </w:tcPr>
          <w:p w14:paraId="09BC51F2">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用于修复体的粘固，窝洞垫底、充填；</w:t>
            </w:r>
          </w:p>
        </w:tc>
        <w:tc>
          <w:tcPr>
            <w:tcW w:w="1001" w:type="pct"/>
            <w:vAlign w:val="center"/>
          </w:tcPr>
          <w:p w14:paraId="6235A977">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38</w:t>
            </w:r>
            <w:r>
              <w:rPr>
                <w:rFonts w:hint="eastAsia" w:eastAsia="宋体" w:cs="Times New Roman"/>
                <w:sz w:val="21"/>
                <w:szCs w:val="20"/>
                <w:lang w:val="en-US" w:eastAsia="zh-CN"/>
              </w:rPr>
              <w:t>-</w:t>
            </w:r>
            <w:r>
              <w:rPr>
                <w:rFonts w:hint="eastAsia" w:ascii="Times New Roman" w:hAnsi="Times New Roman" w:eastAsia="宋体" w:cs="Times New Roman"/>
                <w:sz w:val="21"/>
                <w:szCs w:val="20"/>
                <w:lang w:val="en-US" w:eastAsia="zh-CN"/>
              </w:rPr>
              <w:t>154（参考原中标目录）</w:t>
            </w:r>
          </w:p>
        </w:tc>
        <w:tc>
          <w:tcPr>
            <w:tcW w:w="387" w:type="pct"/>
            <w:vAlign w:val="center"/>
          </w:tcPr>
          <w:p w14:paraId="1A59DF77">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02C2E3C8">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3B5D0352">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6BBF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21DA0F0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bidi="ar-SA"/>
              </w:rPr>
              <w:t>25</w:t>
            </w:r>
          </w:p>
        </w:tc>
        <w:tc>
          <w:tcPr>
            <w:tcW w:w="553" w:type="pct"/>
            <w:shd w:val="clear" w:color="000000" w:fill="FFFFFF"/>
            <w:noWrap/>
            <w:vAlign w:val="center"/>
          </w:tcPr>
          <w:p w14:paraId="4BDE49F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539</w:t>
            </w:r>
          </w:p>
        </w:tc>
        <w:tc>
          <w:tcPr>
            <w:tcW w:w="684" w:type="pct"/>
            <w:vAlign w:val="center"/>
          </w:tcPr>
          <w:p w14:paraId="1B8B2CA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咬合记录材料（修复产品）</w:t>
            </w:r>
          </w:p>
        </w:tc>
        <w:tc>
          <w:tcPr>
            <w:tcW w:w="971" w:type="pct"/>
            <w:vAlign w:val="center"/>
          </w:tcPr>
          <w:p w14:paraId="33E9042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加成型硅橡胶，适用于牙科牙合记录</w:t>
            </w:r>
          </w:p>
        </w:tc>
        <w:tc>
          <w:tcPr>
            <w:tcW w:w="1001" w:type="pct"/>
            <w:vAlign w:val="center"/>
          </w:tcPr>
          <w:p w14:paraId="6440010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258（参考原中标目录）</w:t>
            </w:r>
          </w:p>
        </w:tc>
        <w:tc>
          <w:tcPr>
            <w:tcW w:w="387" w:type="pct"/>
            <w:vAlign w:val="center"/>
          </w:tcPr>
          <w:p w14:paraId="0E76C1E6">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091F9C8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26D7004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54B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31E66D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26</w:t>
            </w:r>
          </w:p>
        </w:tc>
        <w:tc>
          <w:tcPr>
            <w:tcW w:w="553" w:type="pct"/>
            <w:shd w:val="clear" w:color="000000" w:fill="FFFFFF"/>
            <w:noWrap/>
            <w:vAlign w:val="center"/>
          </w:tcPr>
          <w:p w14:paraId="5ED25A1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540</w:t>
            </w:r>
          </w:p>
        </w:tc>
        <w:tc>
          <w:tcPr>
            <w:tcW w:w="684" w:type="pct"/>
            <w:vAlign w:val="center"/>
          </w:tcPr>
          <w:p w14:paraId="7FBEA3A2">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烤瓷表面处理剂（修复产品）</w:t>
            </w:r>
          </w:p>
        </w:tc>
        <w:tc>
          <w:tcPr>
            <w:tcW w:w="971" w:type="pct"/>
            <w:vAlign w:val="center"/>
          </w:tcPr>
          <w:p w14:paraId="431D2EA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用于加强树脂水门汀和修复体之间的粘接强度。</w:t>
            </w:r>
          </w:p>
        </w:tc>
        <w:tc>
          <w:tcPr>
            <w:tcW w:w="1001" w:type="pct"/>
            <w:vAlign w:val="center"/>
          </w:tcPr>
          <w:p w14:paraId="3D61A06A">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480-1529（参考原中标目录）</w:t>
            </w:r>
          </w:p>
        </w:tc>
        <w:tc>
          <w:tcPr>
            <w:tcW w:w="387" w:type="pct"/>
            <w:vAlign w:val="center"/>
          </w:tcPr>
          <w:p w14:paraId="2F7D2D92">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48CE38A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2487B5F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071A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F5E80E2">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27</w:t>
            </w:r>
          </w:p>
        </w:tc>
        <w:tc>
          <w:tcPr>
            <w:tcW w:w="553" w:type="pct"/>
            <w:shd w:val="clear" w:color="000000" w:fill="FFFFFF"/>
            <w:noWrap/>
            <w:vAlign w:val="center"/>
          </w:tcPr>
          <w:p w14:paraId="142486B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541</w:t>
            </w:r>
          </w:p>
        </w:tc>
        <w:tc>
          <w:tcPr>
            <w:tcW w:w="684" w:type="pct"/>
            <w:vAlign w:val="center"/>
          </w:tcPr>
          <w:p w14:paraId="45ECE3C1">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树脂水门汀（修复产品）</w:t>
            </w:r>
          </w:p>
        </w:tc>
        <w:tc>
          <w:tcPr>
            <w:tcW w:w="971" w:type="pct"/>
            <w:vAlign w:val="center"/>
          </w:tcPr>
          <w:p w14:paraId="5276A04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用于全瓷、复合材料或金属嵌体、冠嵌体、牙冠、牙桥的最终粘接；玻璃纤维桩的最终粘接；最终粘接全瓷和复合材料贴面；种植体基台上的全瓷、复合材料或金属修复体的最终粘接。</w:t>
            </w:r>
          </w:p>
        </w:tc>
        <w:tc>
          <w:tcPr>
            <w:tcW w:w="1001" w:type="pct"/>
            <w:vAlign w:val="center"/>
          </w:tcPr>
          <w:p w14:paraId="61E647F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690-740（参考原中标目录）</w:t>
            </w:r>
          </w:p>
        </w:tc>
        <w:tc>
          <w:tcPr>
            <w:tcW w:w="387" w:type="pct"/>
            <w:vAlign w:val="center"/>
          </w:tcPr>
          <w:p w14:paraId="210F4EDF">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321CB9D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1B17A66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139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25AE36A">
            <w:pPr>
              <w:widowControl/>
              <w:jc w:val="center"/>
              <w:textAlignment w:val="center"/>
              <w:rPr>
                <w:rFonts w:hint="eastAsia"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28</w:t>
            </w:r>
          </w:p>
        </w:tc>
        <w:tc>
          <w:tcPr>
            <w:tcW w:w="553" w:type="pct"/>
            <w:shd w:val="clear" w:color="000000" w:fill="FFFFFF"/>
            <w:noWrap/>
            <w:vAlign w:val="center"/>
          </w:tcPr>
          <w:p w14:paraId="267B3E15">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542</w:t>
            </w:r>
          </w:p>
        </w:tc>
        <w:tc>
          <w:tcPr>
            <w:tcW w:w="684" w:type="pct"/>
            <w:vAlign w:val="center"/>
          </w:tcPr>
          <w:p w14:paraId="55A11E5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齿科抛光膏（修复产品）</w:t>
            </w:r>
          </w:p>
        </w:tc>
        <w:tc>
          <w:tcPr>
            <w:tcW w:w="971" w:type="pct"/>
            <w:vAlign w:val="center"/>
          </w:tcPr>
          <w:p w14:paraId="14D0996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有效成分包含木糖醇和氟化物；该产品用于牙齿的清洁和抛光。</w:t>
            </w:r>
          </w:p>
        </w:tc>
        <w:tc>
          <w:tcPr>
            <w:tcW w:w="1001" w:type="pct"/>
            <w:vAlign w:val="center"/>
          </w:tcPr>
          <w:p w14:paraId="1E347CCC">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180（参考原中标目录）</w:t>
            </w:r>
          </w:p>
        </w:tc>
        <w:tc>
          <w:tcPr>
            <w:tcW w:w="387" w:type="pct"/>
            <w:vAlign w:val="center"/>
          </w:tcPr>
          <w:p w14:paraId="1021D7A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允许进口</w:t>
            </w:r>
          </w:p>
        </w:tc>
        <w:tc>
          <w:tcPr>
            <w:tcW w:w="486" w:type="pct"/>
            <w:shd w:val="clear" w:color="auto" w:fill="auto"/>
            <w:vAlign w:val="center"/>
          </w:tcPr>
          <w:p w14:paraId="59442A18">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08EEFA4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537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5139C8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29-1</w:t>
            </w:r>
          </w:p>
        </w:tc>
        <w:tc>
          <w:tcPr>
            <w:tcW w:w="553" w:type="pct"/>
            <w:shd w:val="clear" w:color="000000" w:fill="FFFFFF"/>
            <w:noWrap/>
            <w:vAlign w:val="center"/>
          </w:tcPr>
          <w:p w14:paraId="79E5135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543-A</w:t>
            </w:r>
          </w:p>
        </w:tc>
        <w:tc>
          <w:tcPr>
            <w:tcW w:w="684" w:type="pct"/>
            <w:vAlign w:val="center"/>
          </w:tcPr>
          <w:p w14:paraId="0B7164C5">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打磨抛光材料（修复产品）</w:t>
            </w:r>
            <w:r>
              <w:rPr>
                <w:rFonts w:hint="eastAsia" w:ascii="Times New Roman" w:hAnsi="Times New Roman" w:eastAsia="宋体" w:cs="Times New Roman"/>
                <w:sz w:val="21"/>
                <w:szCs w:val="20"/>
                <w:lang w:val="en-US" w:eastAsia="zh-CN"/>
              </w:rPr>
              <w:t>（A包）</w:t>
            </w:r>
          </w:p>
        </w:tc>
        <w:tc>
          <w:tcPr>
            <w:tcW w:w="971" w:type="pct"/>
            <w:vAlign w:val="center"/>
          </w:tcPr>
          <w:p w14:paraId="15BAE2CF">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用于直接在口腔中及技工室中进行口腔修复体的打磨和抛光。</w:t>
            </w:r>
          </w:p>
        </w:tc>
        <w:tc>
          <w:tcPr>
            <w:tcW w:w="1001" w:type="pct"/>
            <w:vAlign w:val="center"/>
          </w:tcPr>
          <w:p w14:paraId="4B2E0CE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90-1000（参考原中标目录）</w:t>
            </w:r>
          </w:p>
        </w:tc>
        <w:tc>
          <w:tcPr>
            <w:tcW w:w="387" w:type="pct"/>
            <w:vAlign w:val="center"/>
          </w:tcPr>
          <w:p w14:paraId="15AB1D09">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0B3D69A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13CE545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6540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BEA4A1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29-2</w:t>
            </w:r>
          </w:p>
        </w:tc>
        <w:tc>
          <w:tcPr>
            <w:tcW w:w="553" w:type="pct"/>
            <w:shd w:val="clear" w:color="000000" w:fill="FFFFFF"/>
            <w:noWrap/>
            <w:vAlign w:val="center"/>
          </w:tcPr>
          <w:p w14:paraId="2702ED71">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543-B</w:t>
            </w:r>
          </w:p>
        </w:tc>
        <w:tc>
          <w:tcPr>
            <w:tcW w:w="684" w:type="pct"/>
            <w:vAlign w:val="center"/>
          </w:tcPr>
          <w:p w14:paraId="1C772638">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打磨抛光材料（修复产品）</w:t>
            </w:r>
            <w:r>
              <w:rPr>
                <w:rFonts w:hint="eastAsia" w:ascii="Times New Roman" w:hAnsi="Times New Roman" w:eastAsia="宋体" w:cs="Times New Roman"/>
                <w:sz w:val="21"/>
                <w:szCs w:val="20"/>
                <w:lang w:val="en-US" w:eastAsia="zh-CN"/>
              </w:rPr>
              <w:t>（B包）</w:t>
            </w:r>
          </w:p>
        </w:tc>
        <w:tc>
          <w:tcPr>
            <w:tcW w:w="971" w:type="pct"/>
            <w:vAlign w:val="center"/>
          </w:tcPr>
          <w:p w14:paraId="0765C210">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用于直接在口腔中及技工室中进行口腔修复体的打磨和抛光。</w:t>
            </w:r>
          </w:p>
        </w:tc>
        <w:tc>
          <w:tcPr>
            <w:tcW w:w="1001" w:type="pct"/>
            <w:vAlign w:val="center"/>
          </w:tcPr>
          <w:p w14:paraId="77AF50CD">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77</w:t>
            </w:r>
            <w:r>
              <w:rPr>
                <w:rFonts w:hint="eastAsia" w:ascii="Times New Roman" w:hAnsi="Times New Roman" w:eastAsia="宋体" w:cs="Times New Roman"/>
                <w:sz w:val="21"/>
                <w:szCs w:val="20"/>
                <w:lang w:val="en-US" w:eastAsia="zh-CN"/>
              </w:rPr>
              <w:t>-707.96（参考原中标目录）</w:t>
            </w:r>
          </w:p>
        </w:tc>
        <w:tc>
          <w:tcPr>
            <w:tcW w:w="387" w:type="pct"/>
            <w:vAlign w:val="center"/>
          </w:tcPr>
          <w:p w14:paraId="7CA14467">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0AAF3AD8">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068F157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bl>
    <w:p w14:paraId="3241E02B">
      <w:pPr>
        <w:widowControl/>
        <w:wordWrap w:val="0"/>
        <w:spacing w:line="420" w:lineRule="exact"/>
        <w:ind w:left="10040" w:right="420" w:firstLine="420" w:firstLineChars="0"/>
        <w:rPr>
          <w:rFonts w:hint="eastAsia" w:eastAsiaTheme="minorEastAsia"/>
          <w:szCs w:val="21"/>
          <w:highlight w:val="yellow"/>
          <w:lang w:val="en-US" w:eastAsia="zh-CN"/>
        </w:rPr>
      </w:pPr>
      <w:r>
        <w:rPr>
          <w:rFonts w:hint="eastAsia"/>
          <w:szCs w:val="21"/>
          <w:highlight w:val="yellow"/>
          <w:lang w:val="en-US" w:eastAsia="zh-CN"/>
        </w:rPr>
        <w:t>-</w:t>
      </w: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615"/>
        <w:gridCol w:w="1172"/>
        <w:gridCol w:w="1450"/>
        <w:gridCol w:w="2059"/>
        <w:gridCol w:w="2121"/>
        <w:gridCol w:w="820"/>
        <w:gridCol w:w="1031"/>
        <w:gridCol w:w="1326"/>
      </w:tblGrid>
      <w:tr w14:paraId="3410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290" w:type="pct"/>
            <w:vAlign w:val="center"/>
          </w:tcPr>
          <w:p w14:paraId="4797C199">
            <w:pPr>
              <w:snapToGrid w:val="0"/>
              <w:jc w:val="center"/>
              <w:rPr>
                <w:rFonts w:hint="eastAsia" w:ascii="宋体" w:eastAsia="宋体"/>
                <w:b/>
                <w:sz w:val="22"/>
                <w:lang w:eastAsia="zh-CN"/>
              </w:rPr>
            </w:pPr>
            <w:r>
              <w:rPr>
                <w:rFonts w:hint="eastAsia" w:ascii="宋体" w:eastAsia="宋体"/>
                <w:b/>
                <w:sz w:val="22"/>
                <w:lang w:eastAsia="zh-CN"/>
              </w:rPr>
              <w:t>序号</w:t>
            </w:r>
          </w:p>
        </w:tc>
        <w:tc>
          <w:tcPr>
            <w:tcW w:w="553" w:type="pct"/>
            <w:vAlign w:val="center"/>
          </w:tcPr>
          <w:p w14:paraId="3A85ADE2">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684" w:type="pct"/>
            <w:vAlign w:val="center"/>
          </w:tcPr>
          <w:p w14:paraId="588A2914">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971" w:type="pct"/>
            <w:vAlign w:val="center"/>
          </w:tcPr>
          <w:p w14:paraId="74C799F7">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001" w:type="pct"/>
            <w:vAlign w:val="center"/>
          </w:tcPr>
          <w:p w14:paraId="450E98BF">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52DF0FBA">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387" w:type="pct"/>
            <w:vAlign w:val="center"/>
          </w:tcPr>
          <w:p w14:paraId="0F84C796">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486" w:type="pct"/>
            <w:vAlign w:val="center"/>
          </w:tcPr>
          <w:p w14:paraId="6D354AD3">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625" w:type="pct"/>
            <w:shd w:val="clear" w:color="auto" w:fill="auto"/>
            <w:vAlign w:val="center"/>
          </w:tcPr>
          <w:p w14:paraId="5F4DF53A">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452F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645C499">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553" w:type="pct"/>
            <w:shd w:val="clear" w:color="000000" w:fill="FFFFFF"/>
            <w:noWrap/>
            <w:vAlign w:val="center"/>
          </w:tcPr>
          <w:p w14:paraId="6FBA2D6B">
            <w:pPr>
              <w:widowControl/>
              <w:jc w:val="center"/>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sz w:val="21"/>
                <w:szCs w:val="20"/>
                <w:lang w:val="en-US" w:eastAsia="zh-CN"/>
              </w:rPr>
              <w:t>ZCB2025-HC</w:t>
            </w:r>
            <w:r>
              <w:rPr>
                <w:rFonts w:hint="eastAsia" w:ascii="Times New Roman" w:hAnsi="Times New Roman" w:eastAsia="宋体" w:cs="Times New Roman"/>
                <w:sz w:val="21"/>
                <w:szCs w:val="20"/>
                <w:lang w:val="en-US" w:eastAsia="zh-CN"/>
              </w:rPr>
              <w:t>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512</w:t>
            </w:r>
          </w:p>
        </w:tc>
        <w:tc>
          <w:tcPr>
            <w:tcW w:w="684" w:type="pct"/>
            <w:vAlign w:val="center"/>
          </w:tcPr>
          <w:p w14:paraId="3D40E3B1">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全降解鼻窦药物支架系统</w:t>
            </w:r>
          </w:p>
        </w:tc>
        <w:tc>
          <w:tcPr>
            <w:tcW w:w="971" w:type="pct"/>
            <w:shd w:val="clear" w:color="auto" w:fill="auto"/>
            <w:vAlign w:val="center"/>
          </w:tcPr>
          <w:p w14:paraId="6343BD66">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用于放置</w:t>
            </w:r>
            <w:r>
              <w:rPr>
                <w:rFonts w:hint="default" w:ascii="Times New Roman" w:hAnsi="Times New Roman" w:eastAsia="宋体" w:cs="Times New Roman"/>
                <w:sz w:val="21"/>
                <w:szCs w:val="20"/>
                <w:lang w:val="en-US" w:eastAsia="zh-CN"/>
              </w:rPr>
              <w:t>FESS</w:t>
            </w:r>
            <w:r>
              <w:rPr>
                <w:rFonts w:hint="eastAsia" w:ascii="Times New Roman" w:hAnsi="Times New Roman" w:eastAsia="宋体" w:cs="Times New Roman"/>
                <w:sz w:val="21"/>
                <w:szCs w:val="20"/>
                <w:lang w:val="en-US" w:eastAsia="zh-CN"/>
              </w:rPr>
              <w:t>术后粘连，保持鼻腔通畅，减少炎症。</w:t>
            </w:r>
          </w:p>
        </w:tc>
        <w:tc>
          <w:tcPr>
            <w:tcW w:w="1001" w:type="pct"/>
            <w:vAlign w:val="center"/>
          </w:tcPr>
          <w:p w14:paraId="77446F2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3600-3780（参考原中标目录）</w:t>
            </w:r>
          </w:p>
        </w:tc>
        <w:tc>
          <w:tcPr>
            <w:tcW w:w="387" w:type="pct"/>
            <w:vAlign w:val="center"/>
          </w:tcPr>
          <w:p w14:paraId="65DB2F37">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国产</w:t>
            </w:r>
          </w:p>
        </w:tc>
        <w:tc>
          <w:tcPr>
            <w:tcW w:w="486" w:type="pct"/>
            <w:vAlign w:val="center"/>
          </w:tcPr>
          <w:p w14:paraId="2B81E5DD">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鼻科</w:t>
            </w:r>
          </w:p>
        </w:tc>
        <w:tc>
          <w:tcPr>
            <w:tcW w:w="625" w:type="pct"/>
            <w:shd w:val="clear" w:color="auto" w:fill="auto"/>
            <w:vAlign w:val="center"/>
          </w:tcPr>
          <w:p w14:paraId="3272855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BC0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7ABBAC3">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r>
              <w:rPr>
                <w:rFonts w:hint="eastAsia" w:ascii="宋体" w:hAnsi="宋体" w:eastAsia="宋体" w:cs="宋体"/>
                <w:color w:val="000000"/>
                <w:kern w:val="0"/>
                <w:sz w:val="20"/>
                <w:szCs w:val="20"/>
                <w:lang w:val="en-US" w:eastAsia="zh-CN"/>
              </w:rPr>
              <w:t>-1</w:t>
            </w:r>
          </w:p>
        </w:tc>
        <w:tc>
          <w:tcPr>
            <w:tcW w:w="553" w:type="pct"/>
            <w:shd w:val="clear" w:color="000000" w:fill="FFFFFF"/>
            <w:noWrap/>
            <w:vAlign w:val="center"/>
          </w:tcPr>
          <w:p w14:paraId="2E4E5155">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513-A</w:t>
            </w:r>
          </w:p>
        </w:tc>
        <w:tc>
          <w:tcPr>
            <w:tcW w:w="684" w:type="pct"/>
            <w:vAlign w:val="center"/>
          </w:tcPr>
          <w:p w14:paraId="0FFB2462">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医用超声耦合剂</w:t>
            </w:r>
            <w:r>
              <w:rPr>
                <w:rFonts w:hint="eastAsia" w:ascii="Times New Roman" w:hAnsi="Times New Roman" w:eastAsia="宋体" w:cs="Times New Roman"/>
                <w:sz w:val="21"/>
                <w:szCs w:val="20"/>
                <w:lang w:val="en-US" w:eastAsia="zh-CN"/>
              </w:rPr>
              <w:t>（A包）</w:t>
            </w:r>
          </w:p>
        </w:tc>
        <w:tc>
          <w:tcPr>
            <w:tcW w:w="971" w:type="pct"/>
            <w:shd w:val="clear" w:color="auto" w:fill="auto"/>
            <w:vAlign w:val="center"/>
          </w:tcPr>
          <w:p w14:paraId="77B2268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超声检查使用，用于改善探头与患者皮肤/粘膜之间的超声耦合效果。</w:t>
            </w:r>
          </w:p>
        </w:tc>
        <w:tc>
          <w:tcPr>
            <w:tcW w:w="1001" w:type="pct"/>
            <w:vAlign w:val="center"/>
          </w:tcPr>
          <w:p w14:paraId="64726393">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5.4（参考原中标目录）</w:t>
            </w:r>
          </w:p>
        </w:tc>
        <w:tc>
          <w:tcPr>
            <w:tcW w:w="387" w:type="pct"/>
            <w:vAlign w:val="center"/>
          </w:tcPr>
          <w:p w14:paraId="4EAD3C3F">
            <w:pPr>
              <w:widowControl/>
              <w:jc w:val="center"/>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sz w:val="21"/>
                <w:szCs w:val="20"/>
                <w:lang w:val="en-US" w:eastAsia="zh-CN"/>
              </w:rPr>
              <w:t>国产</w:t>
            </w:r>
          </w:p>
        </w:tc>
        <w:tc>
          <w:tcPr>
            <w:tcW w:w="486" w:type="pct"/>
            <w:vAlign w:val="center"/>
          </w:tcPr>
          <w:p w14:paraId="4DDB6B2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超声医学科</w:t>
            </w:r>
          </w:p>
        </w:tc>
        <w:tc>
          <w:tcPr>
            <w:tcW w:w="625" w:type="pct"/>
            <w:shd w:val="clear" w:color="auto" w:fill="auto"/>
            <w:vAlign w:val="center"/>
          </w:tcPr>
          <w:p w14:paraId="21CD889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650C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24489218">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lang w:val="en-US" w:eastAsia="zh-CN"/>
              </w:rPr>
              <w:t>2-2</w:t>
            </w:r>
          </w:p>
        </w:tc>
        <w:tc>
          <w:tcPr>
            <w:tcW w:w="553" w:type="pct"/>
            <w:shd w:val="clear" w:color="000000" w:fill="FFFFFF"/>
            <w:noWrap/>
            <w:vAlign w:val="center"/>
          </w:tcPr>
          <w:p w14:paraId="27D052F2">
            <w:pPr>
              <w:widowControl/>
              <w:jc w:val="center"/>
              <w:textAlignment w:val="center"/>
              <w:rPr>
                <w:rFonts w:hint="default" w:ascii="Times New Roman" w:hAnsi="Times New Roman" w:eastAsia="宋体" w:cs="Times New Roman"/>
                <w:sz w:val="21"/>
                <w:szCs w:val="20"/>
                <w:lang w:val="en-US"/>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513-B</w:t>
            </w:r>
          </w:p>
        </w:tc>
        <w:tc>
          <w:tcPr>
            <w:tcW w:w="684" w:type="pct"/>
            <w:vAlign w:val="center"/>
          </w:tcPr>
          <w:p w14:paraId="20B6A978">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医用超声耦合剂</w:t>
            </w:r>
            <w:r>
              <w:rPr>
                <w:rFonts w:hint="eastAsia" w:ascii="Times New Roman" w:hAnsi="Times New Roman" w:eastAsia="宋体" w:cs="Times New Roman"/>
                <w:sz w:val="21"/>
                <w:szCs w:val="20"/>
                <w:lang w:eastAsia="zh-CN"/>
              </w:rPr>
              <w:t>（</w:t>
            </w:r>
            <w:r>
              <w:rPr>
                <w:rFonts w:hint="eastAsia" w:ascii="Times New Roman" w:hAnsi="Times New Roman" w:eastAsia="宋体" w:cs="Times New Roman"/>
                <w:sz w:val="21"/>
                <w:szCs w:val="20"/>
                <w:lang w:val="en-US" w:eastAsia="zh-CN"/>
              </w:rPr>
              <w:t>B包</w:t>
            </w:r>
            <w:r>
              <w:rPr>
                <w:rFonts w:hint="eastAsia" w:ascii="Times New Roman" w:hAnsi="Times New Roman" w:eastAsia="宋体" w:cs="Times New Roman"/>
                <w:sz w:val="21"/>
                <w:szCs w:val="20"/>
                <w:lang w:eastAsia="zh-CN"/>
              </w:rPr>
              <w:t>）</w:t>
            </w:r>
          </w:p>
        </w:tc>
        <w:tc>
          <w:tcPr>
            <w:tcW w:w="971" w:type="pct"/>
            <w:shd w:val="clear" w:color="auto" w:fill="auto"/>
            <w:vAlign w:val="center"/>
          </w:tcPr>
          <w:p w14:paraId="7F8AD441">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超声检查使用，用于改善探头与患者皮肤/粘膜之间的超声耦合效果。</w:t>
            </w:r>
          </w:p>
        </w:tc>
        <w:tc>
          <w:tcPr>
            <w:tcW w:w="1001" w:type="pct"/>
            <w:vAlign w:val="center"/>
          </w:tcPr>
          <w:p w14:paraId="65F75B1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3.3（参考原中标目录）</w:t>
            </w:r>
          </w:p>
        </w:tc>
        <w:tc>
          <w:tcPr>
            <w:tcW w:w="387" w:type="pct"/>
            <w:vAlign w:val="center"/>
          </w:tcPr>
          <w:p w14:paraId="4F5E4132">
            <w:pPr>
              <w:widowControl/>
              <w:jc w:val="center"/>
              <w:textAlignment w:val="center"/>
              <w:rPr>
                <w:rFonts w:hint="eastAsia" w:ascii="Times New Roman" w:hAnsi="Times New Roman" w:eastAsia="宋体" w:cs="Times New Roman"/>
                <w:sz w:val="21"/>
                <w:szCs w:val="20"/>
                <w:lang w:val="en-US"/>
              </w:rPr>
            </w:pPr>
            <w:r>
              <w:rPr>
                <w:rFonts w:hint="default" w:ascii="Times New Roman" w:hAnsi="Times New Roman" w:eastAsia="宋体" w:cs="Times New Roman"/>
                <w:sz w:val="21"/>
                <w:szCs w:val="20"/>
                <w:lang w:val="en-US" w:eastAsia="zh-CN"/>
              </w:rPr>
              <w:t>国产</w:t>
            </w:r>
          </w:p>
        </w:tc>
        <w:tc>
          <w:tcPr>
            <w:tcW w:w="486" w:type="pct"/>
            <w:vAlign w:val="center"/>
          </w:tcPr>
          <w:p w14:paraId="339436A5">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超声医学科</w:t>
            </w:r>
          </w:p>
        </w:tc>
        <w:tc>
          <w:tcPr>
            <w:tcW w:w="625" w:type="pct"/>
            <w:shd w:val="clear" w:color="auto" w:fill="auto"/>
            <w:vAlign w:val="center"/>
          </w:tcPr>
          <w:p w14:paraId="5F2598A2">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3331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3D60125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3</w:t>
            </w:r>
          </w:p>
        </w:tc>
        <w:tc>
          <w:tcPr>
            <w:tcW w:w="553" w:type="pct"/>
            <w:shd w:val="clear" w:color="000000" w:fill="FFFFFF"/>
            <w:noWrap/>
            <w:vAlign w:val="center"/>
          </w:tcPr>
          <w:p w14:paraId="22A28F70">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515</w:t>
            </w:r>
          </w:p>
        </w:tc>
        <w:tc>
          <w:tcPr>
            <w:tcW w:w="684" w:type="pct"/>
            <w:vAlign w:val="center"/>
          </w:tcPr>
          <w:p w14:paraId="7443E4BA">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GPS套装针（一次性加样针）</w:t>
            </w:r>
          </w:p>
        </w:tc>
        <w:tc>
          <w:tcPr>
            <w:tcW w:w="971" w:type="pct"/>
            <w:shd w:val="clear" w:color="auto" w:fill="auto"/>
            <w:vAlign w:val="center"/>
          </w:tcPr>
          <w:p w14:paraId="2891AF10">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全自动酶标仪配套耗材</w:t>
            </w:r>
          </w:p>
        </w:tc>
        <w:tc>
          <w:tcPr>
            <w:tcW w:w="1001" w:type="pct"/>
            <w:vAlign w:val="center"/>
          </w:tcPr>
          <w:p w14:paraId="6CFA736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0.475（参考原中标目录）</w:t>
            </w:r>
          </w:p>
        </w:tc>
        <w:tc>
          <w:tcPr>
            <w:tcW w:w="387" w:type="pct"/>
            <w:vAlign w:val="center"/>
          </w:tcPr>
          <w:p w14:paraId="3D73B34E">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5F01B50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检验科</w:t>
            </w:r>
          </w:p>
        </w:tc>
        <w:tc>
          <w:tcPr>
            <w:tcW w:w="625" w:type="pct"/>
            <w:shd w:val="clear" w:color="auto" w:fill="auto"/>
            <w:vAlign w:val="center"/>
          </w:tcPr>
          <w:p w14:paraId="35F6775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7274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31E934EF">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553" w:type="pct"/>
            <w:shd w:val="clear" w:color="000000" w:fill="FFFFFF"/>
            <w:noWrap/>
            <w:vAlign w:val="center"/>
          </w:tcPr>
          <w:p w14:paraId="247E9F2A">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516</w:t>
            </w:r>
          </w:p>
        </w:tc>
        <w:tc>
          <w:tcPr>
            <w:tcW w:w="684" w:type="pct"/>
            <w:vAlign w:val="center"/>
          </w:tcPr>
          <w:p w14:paraId="0EE09FE4">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过滤漏斗</w:t>
            </w:r>
          </w:p>
        </w:tc>
        <w:tc>
          <w:tcPr>
            <w:tcW w:w="971" w:type="pct"/>
            <w:shd w:val="clear" w:color="auto" w:fill="auto"/>
            <w:vAlign w:val="center"/>
          </w:tcPr>
          <w:p w14:paraId="629B433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院感监测使用PALL 13186 微生物过滤一体泵配套使用。</w:t>
            </w:r>
          </w:p>
        </w:tc>
        <w:tc>
          <w:tcPr>
            <w:tcW w:w="1001" w:type="pct"/>
            <w:vAlign w:val="center"/>
          </w:tcPr>
          <w:p w14:paraId="551EF027">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19.4（参考原中标目录）</w:t>
            </w:r>
          </w:p>
        </w:tc>
        <w:tc>
          <w:tcPr>
            <w:tcW w:w="387" w:type="pct"/>
            <w:vAlign w:val="center"/>
          </w:tcPr>
          <w:p w14:paraId="433490F8">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7F24B4F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检验科</w:t>
            </w:r>
          </w:p>
        </w:tc>
        <w:tc>
          <w:tcPr>
            <w:tcW w:w="625" w:type="pct"/>
            <w:shd w:val="clear" w:color="auto" w:fill="auto"/>
            <w:vAlign w:val="center"/>
          </w:tcPr>
          <w:p w14:paraId="0B1B57A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4FB7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296D21D">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553" w:type="pct"/>
            <w:shd w:val="clear" w:color="000000" w:fill="FFFFFF"/>
            <w:noWrap/>
            <w:vAlign w:val="center"/>
          </w:tcPr>
          <w:p w14:paraId="1491403F">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517</w:t>
            </w:r>
          </w:p>
        </w:tc>
        <w:tc>
          <w:tcPr>
            <w:tcW w:w="684" w:type="pct"/>
            <w:vAlign w:val="center"/>
          </w:tcPr>
          <w:p w14:paraId="76568AE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分杯管</w:t>
            </w:r>
          </w:p>
        </w:tc>
        <w:tc>
          <w:tcPr>
            <w:tcW w:w="971" w:type="pct"/>
            <w:shd w:val="clear" w:color="auto" w:fill="auto"/>
            <w:vAlign w:val="center"/>
          </w:tcPr>
          <w:p w14:paraId="642D744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贝克曼库尔特AU5800全自动生化分析仪流水线质控品的分装使用</w:t>
            </w:r>
          </w:p>
        </w:tc>
        <w:tc>
          <w:tcPr>
            <w:tcW w:w="1001" w:type="pct"/>
            <w:vAlign w:val="center"/>
          </w:tcPr>
          <w:p w14:paraId="11BF46E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7000（参考原中标目录）</w:t>
            </w:r>
          </w:p>
        </w:tc>
        <w:tc>
          <w:tcPr>
            <w:tcW w:w="387" w:type="pct"/>
            <w:shd w:val="clear" w:color="auto" w:fill="auto"/>
            <w:vAlign w:val="center"/>
          </w:tcPr>
          <w:p w14:paraId="61D35085">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076A8AD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检验科</w:t>
            </w:r>
          </w:p>
        </w:tc>
        <w:tc>
          <w:tcPr>
            <w:tcW w:w="625" w:type="pct"/>
            <w:shd w:val="clear" w:color="auto" w:fill="auto"/>
            <w:vAlign w:val="center"/>
          </w:tcPr>
          <w:p w14:paraId="52F4BB8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768D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52CB30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553" w:type="pct"/>
            <w:shd w:val="clear" w:color="000000" w:fill="FFFFFF"/>
            <w:noWrap/>
            <w:vAlign w:val="center"/>
          </w:tcPr>
          <w:p w14:paraId="3A7A7EFE">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518</w:t>
            </w:r>
          </w:p>
        </w:tc>
        <w:tc>
          <w:tcPr>
            <w:tcW w:w="684" w:type="pct"/>
            <w:vAlign w:val="center"/>
          </w:tcPr>
          <w:p w14:paraId="7478C16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磨头导管和推进器</w:t>
            </w:r>
          </w:p>
        </w:tc>
        <w:tc>
          <w:tcPr>
            <w:tcW w:w="971" w:type="pct"/>
            <w:vAlign w:val="center"/>
          </w:tcPr>
          <w:p w14:paraId="77EDA575">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用于医疗单位对患者动脉血管内粥样斑块旋磨成微粒。</w:t>
            </w:r>
          </w:p>
        </w:tc>
        <w:tc>
          <w:tcPr>
            <w:tcW w:w="1001" w:type="pct"/>
            <w:vAlign w:val="center"/>
          </w:tcPr>
          <w:p w14:paraId="293CDF95">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1025-15000（参考原中标目录）</w:t>
            </w:r>
          </w:p>
        </w:tc>
        <w:tc>
          <w:tcPr>
            <w:tcW w:w="387" w:type="pct"/>
            <w:vAlign w:val="center"/>
          </w:tcPr>
          <w:p w14:paraId="6CCBE550">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1CACFE2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介入心脏病专科</w:t>
            </w:r>
          </w:p>
        </w:tc>
        <w:tc>
          <w:tcPr>
            <w:tcW w:w="625" w:type="pct"/>
            <w:shd w:val="clear" w:color="auto" w:fill="auto"/>
            <w:vAlign w:val="center"/>
          </w:tcPr>
          <w:p w14:paraId="3E2D8BCC">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295D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A749CA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553" w:type="pct"/>
            <w:shd w:val="clear" w:color="000000" w:fill="FFFFFF"/>
            <w:noWrap/>
            <w:vAlign w:val="center"/>
          </w:tcPr>
          <w:p w14:paraId="6994BF6E">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519</w:t>
            </w:r>
          </w:p>
        </w:tc>
        <w:tc>
          <w:tcPr>
            <w:tcW w:w="684" w:type="pct"/>
            <w:vAlign w:val="center"/>
          </w:tcPr>
          <w:p w14:paraId="2AC58C0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血栓抽吸导管</w:t>
            </w:r>
          </w:p>
        </w:tc>
        <w:tc>
          <w:tcPr>
            <w:tcW w:w="971" w:type="pct"/>
            <w:vAlign w:val="center"/>
          </w:tcPr>
          <w:p w14:paraId="3EA32758">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用于清除冠状动脉和外周血管系统内的新发性软栓子和血栓。</w:t>
            </w:r>
          </w:p>
        </w:tc>
        <w:tc>
          <w:tcPr>
            <w:tcW w:w="1001" w:type="pct"/>
            <w:vAlign w:val="center"/>
          </w:tcPr>
          <w:p w14:paraId="53954AC9">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3214（参考原中标目录）</w:t>
            </w:r>
          </w:p>
        </w:tc>
        <w:tc>
          <w:tcPr>
            <w:tcW w:w="387" w:type="pct"/>
            <w:shd w:val="clear" w:color="auto" w:fill="auto"/>
            <w:vAlign w:val="center"/>
          </w:tcPr>
          <w:p w14:paraId="7BF8F9B9">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7A33D6C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介入心脏病专科</w:t>
            </w:r>
          </w:p>
        </w:tc>
        <w:tc>
          <w:tcPr>
            <w:tcW w:w="625" w:type="pct"/>
            <w:shd w:val="clear" w:color="auto" w:fill="auto"/>
            <w:vAlign w:val="center"/>
          </w:tcPr>
          <w:p w14:paraId="69CB9C6C">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84D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2AF2B1F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553" w:type="pct"/>
            <w:shd w:val="clear" w:color="000000" w:fill="FFFFFF"/>
            <w:noWrap/>
            <w:vAlign w:val="center"/>
          </w:tcPr>
          <w:p w14:paraId="17803952">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520</w:t>
            </w:r>
          </w:p>
        </w:tc>
        <w:tc>
          <w:tcPr>
            <w:tcW w:w="684" w:type="pct"/>
            <w:vAlign w:val="center"/>
          </w:tcPr>
          <w:p w14:paraId="7BAC3D81">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β-羟丁酸试纸（电化学法）</w:t>
            </w:r>
          </w:p>
        </w:tc>
        <w:tc>
          <w:tcPr>
            <w:tcW w:w="971" w:type="pct"/>
            <w:vAlign w:val="center"/>
          </w:tcPr>
          <w:p w14:paraId="1E45F901">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用于体外定量检测新鲜毛细血管及静脉全血样本中β-羟丁酸的浓度。</w:t>
            </w:r>
          </w:p>
        </w:tc>
        <w:tc>
          <w:tcPr>
            <w:tcW w:w="1001" w:type="pct"/>
            <w:vAlign w:val="center"/>
          </w:tcPr>
          <w:p w14:paraId="189117C1">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145（参考原中标目录）</w:t>
            </w:r>
          </w:p>
        </w:tc>
        <w:tc>
          <w:tcPr>
            <w:tcW w:w="387" w:type="pct"/>
            <w:shd w:val="clear" w:color="auto" w:fill="auto"/>
            <w:vAlign w:val="center"/>
          </w:tcPr>
          <w:p w14:paraId="42A770FB">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5689134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内分泌科</w:t>
            </w:r>
          </w:p>
        </w:tc>
        <w:tc>
          <w:tcPr>
            <w:tcW w:w="625" w:type="pct"/>
            <w:shd w:val="clear" w:color="auto" w:fill="auto"/>
            <w:vAlign w:val="center"/>
          </w:tcPr>
          <w:p w14:paraId="742C96D3">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0B2C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3404D94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553" w:type="pct"/>
            <w:shd w:val="clear" w:color="000000" w:fill="FFFFFF"/>
            <w:noWrap/>
            <w:vAlign w:val="center"/>
          </w:tcPr>
          <w:p w14:paraId="5BDDBC8B">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521</w:t>
            </w:r>
          </w:p>
        </w:tc>
        <w:tc>
          <w:tcPr>
            <w:tcW w:w="684" w:type="pct"/>
            <w:vAlign w:val="center"/>
          </w:tcPr>
          <w:p w14:paraId="4996F70D">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鼻镜</w:t>
            </w:r>
          </w:p>
        </w:tc>
        <w:tc>
          <w:tcPr>
            <w:tcW w:w="971" w:type="pct"/>
            <w:vAlign w:val="center"/>
          </w:tcPr>
          <w:p w14:paraId="0D5C7760">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供鼻腔、鼻甲部检查用。</w:t>
            </w:r>
          </w:p>
        </w:tc>
        <w:tc>
          <w:tcPr>
            <w:tcW w:w="1001" w:type="pct"/>
            <w:vAlign w:val="center"/>
          </w:tcPr>
          <w:p w14:paraId="192C6051">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0.97（参考原中标目录</w:t>
            </w:r>
          </w:p>
        </w:tc>
        <w:tc>
          <w:tcPr>
            <w:tcW w:w="387" w:type="pct"/>
            <w:shd w:val="clear" w:color="auto" w:fill="auto"/>
            <w:vAlign w:val="center"/>
          </w:tcPr>
          <w:p w14:paraId="60A3E99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612A4F4C">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体检科</w:t>
            </w:r>
          </w:p>
        </w:tc>
        <w:tc>
          <w:tcPr>
            <w:tcW w:w="625" w:type="pct"/>
            <w:shd w:val="clear" w:color="auto" w:fill="auto"/>
            <w:vAlign w:val="center"/>
          </w:tcPr>
          <w:p w14:paraId="01B180F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EB7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CDC4AFD">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553" w:type="pct"/>
            <w:shd w:val="clear" w:color="000000" w:fill="FFFFFF"/>
            <w:noWrap/>
            <w:vAlign w:val="center"/>
          </w:tcPr>
          <w:p w14:paraId="0E8B0E5D">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522</w:t>
            </w:r>
          </w:p>
        </w:tc>
        <w:tc>
          <w:tcPr>
            <w:tcW w:w="684" w:type="pct"/>
            <w:vAlign w:val="center"/>
          </w:tcPr>
          <w:p w14:paraId="064D264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一次性使用三腔胃管</w:t>
            </w:r>
          </w:p>
        </w:tc>
        <w:tc>
          <w:tcPr>
            <w:tcW w:w="971" w:type="pct"/>
            <w:vAlign w:val="center"/>
          </w:tcPr>
          <w:p w14:paraId="16220599">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用于做肠胃减压，输入液体或流质营养及十二指肠引流。</w:t>
            </w:r>
          </w:p>
        </w:tc>
        <w:tc>
          <w:tcPr>
            <w:tcW w:w="1001" w:type="pct"/>
            <w:vAlign w:val="center"/>
          </w:tcPr>
          <w:p w14:paraId="7B14CCA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980（参考原中标目录）</w:t>
            </w:r>
          </w:p>
        </w:tc>
        <w:tc>
          <w:tcPr>
            <w:tcW w:w="387" w:type="pct"/>
            <w:shd w:val="clear" w:color="auto" w:fill="auto"/>
            <w:vAlign w:val="center"/>
          </w:tcPr>
          <w:p w14:paraId="41A85326">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5FA554B1">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心胸外科</w:t>
            </w:r>
          </w:p>
        </w:tc>
        <w:tc>
          <w:tcPr>
            <w:tcW w:w="625" w:type="pct"/>
            <w:shd w:val="clear" w:color="auto" w:fill="auto"/>
            <w:vAlign w:val="center"/>
          </w:tcPr>
          <w:p w14:paraId="0DEE6352">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02F1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8E886C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11</w:t>
            </w:r>
          </w:p>
        </w:tc>
        <w:tc>
          <w:tcPr>
            <w:tcW w:w="553" w:type="pct"/>
            <w:shd w:val="clear" w:color="000000" w:fill="FFFFFF"/>
            <w:noWrap/>
            <w:vAlign w:val="center"/>
          </w:tcPr>
          <w:p w14:paraId="0B9E65A7">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523</w:t>
            </w:r>
          </w:p>
        </w:tc>
        <w:tc>
          <w:tcPr>
            <w:tcW w:w="684" w:type="pct"/>
            <w:vAlign w:val="center"/>
          </w:tcPr>
          <w:p w14:paraId="3877DA34">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心肌保护停跳液</w:t>
            </w:r>
          </w:p>
        </w:tc>
        <w:tc>
          <w:tcPr>
            <w:tcW w:w="971" w:type="pct"/>
            <w:vAlign w:val="center"/>
          </w:tcPr>
          <w:p w14:paraId="6B7D71EF">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用于心脏手术中缺血心脏原位保护</w:t>
            </w:r>
          </w:p>
        </w:tc>
        <w:tc>
          <w:tcPr>
            <w:tcW w:w="1001" w:type="pct"/>
            <w:vAlign w:val="center"/>
          </w:tcPr>
          <w:p w14:paraId="4B376E32">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990（参考原中标目录）</w:t>
            </w:r>
          </w:p>
        </w:tc>
        <w:tc>
          <w:tcPr>
            <w:tcW w:w="387" w:type="pct"/>
            <w:shd w:val="clear" w:color="auto" w:fill="auto"/>
            <w:vAlign w:val="center"/>
          </w:tcPr>
          <w:p w14:paraId="1CDD508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03A7025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心脏大血管外科</w:t>
            </w:r>
          </w:p>
        </w:tc>
        <w:tc>
          <w:tcPr>
            <w:tcW w:w="625" w:type="pct"/>
            <w:shd w:val="clear" w:color="auto" w:fill="auto"/>
            <w:vAlign w:val="center"/>
          </w:tcPr>
          <w:p w14:paraId="66F38F1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5050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C0364EA">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12</w:t>
            </w:r>
          </w:p>
        </w:tc>
        <w:tc>
          <w:tcPr>
            <w:tcW w:w="553" w:type="pct"/>
            <w:shd w:val="clear" w:color="000000" w:fill="FFFFFF"/>
            <w:noWrap/>
            <w:vAlign w:val="center"/>
          </w:tcPr>
          <w:p w14:paraId="65044780">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524</w:t>
            </w:r>
          </w:p>
        </w:tc>
        <w:tc>
          <w:tcPr>
            <w:tcW w:w="684" w:type="pct"/>
            <w:vAlign w:val="center"/>
          </w:tcPr>
          <w:p w14:paraId="7DC3E9D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一次性使用经皮气管切开组套</w:t>
            </w:r>
          </w:p>
        </w:tc>
        <w:tc>
          <w:tcPr>
            <w:tcW w:w="971" w:type="pct"/>
            <w:vAlign w:val="center"/>
          </w:tcPr>
          <w:p w14:paraId="564D3985">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临床气管切开时建立人工气道用</w:t>
            </w:r>
          </w:p>
        </w:tc>
        <w:tc>
          <w:tcPr>
            <w:tcW w:w="1001" w:type="pct"/>
            <w:vAlign w:val="center"/>
          </w:tcPr>
          <w:p w14:paraId="1CE910A2">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2200（参考原中标目录）</w:t>
            </w:r>
          </w:p>
        </w:tc>
        <w:tc>
          <w:tcPr>
            <w:tcW w:w="387" w:type="pct"/>
            <w:vAlign w:val="center"/>
          </w:tcPr>
          <w:p w14:paraId="23BE0A83">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3EF8A9F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院前科</w:t>
            </w:r>
          </w:p>
        </w:tc>
        <w:tc>
          <w:tcPr>
            <w:tcW w:w="625" w:type="pct"/>
            <w:shd w:val="clear" w:color="auto" w:fill="auto"/>
            <w:vAlign w:val="center"/>
          </w:tcPr>
          <w:p w14:paraId="0E0D71C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C1A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2729D5DF">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13</w:t>
            </w:r>
          </w:p>
        </w:tc>
        <w:tc>
          <w:tcPr>
            <w:tcW w:w="553" w:type="pct"/>
            <w:shd w:val="clear" w:color="000000" w:fill="FFFFFF"/>
            <w:noWrap/>
            <w:vAlign w:val="center"/>
          </w:tcPr>
          <w:p w14:paraId="40F5EF77">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525</w:t>
            </w:r>
          </w:p>
        </w:tc>
        <w:tc>
          <w:tcPr>
            <w:tcW w:w="684" w:type="pct"/>
            <w:vAlign w:val="center"/>
          </w:tcPr>
          <w:p w14:paraId="5D581B0A">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一次性使用无菌皮肤试敏点刺针</w:t>
            </w:r>
          </w:p>
        </w:tc>
        <w:tc>
          <w:tcPr>
            <w:tcW w:w="971" w:type="pct"/>
            <w:vAlign w:val="center"/>
          </w:tcPr>
          <w:p w14:paraId="31DCED2F">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用于皮肤过敏反应试验时点刺皮肤</w:t>
            </w:r>
          </w:p>
        </w:tc>
        <w:tc>
          <w:tcPr>
            <w:tcW w:w="1001" w:type="pct"/>
            <w:vAlign w:val="center"/>
          </w:tcPr>
          <w:p w14:paraId="16365564">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0.62（参考原中标目录）</w:t>
            </w:r>
          </w:p>
        </w:tc>
        <w:tc>
          <w:tcPr>
            <w:tcW w:w="387" w:type="pct"/>
            <w:vAlign w:val="center"/>
          </w:tcPr>
          <w:p w14:paraId="6974363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国产</w:t>
            </w:r>
          </w:p>
        </w:tc>
        <w:tc>
          <w:tcPr>
            <w:tcW w:w="486" w:type="pct"/>
            <w:vAlign w:val="center"/>
          </w:tcPr>
          <w:p w14:paraId="3154658D">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耳鼻喉头颈外科</w:t>
            </w:r>
          </w:p>
        </w:tc>
        <w:tc>
          <w:tcPr>
            <w:tcW w:w="625" w:type="pct"/>
            <w:shd w:val="clear" w:color="auto" w:fill="auto"/>
            <w:vAlign w:val="center"/>
          </w:tcPr>
          <w:p w14:paraId="037E2389">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496D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F65222D">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14</w:t>
            </w:r>
          </w:p>
        </w:tc>
        <w:tc>
          <w:tcPr>
            <w:tcW w:w="553" w:type="pct"/>
            <w:shd w:val="clear" w:color="000000" w:fill="FFFFFF"/>
            <w:noWrap/>
            <w:vAlign w:val="center"/>
          </w:tcPr>
          <w:p w14:paraId="2BF3A561">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526</w:t>
            </w:r>
          </w:p>
        </w:tc>
        <w:tc>
          <w:tcPr>
            <w:tcW w:w="684" w:type="pct"/>
            <w:vAlign w:val="center"/>
          </w:tcPr>
          <w:p w14:paraId="0EA166B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通气引流管</w:t>
            </w:r>
          </w:p>
        </w:tc>
        <w:tc>
          <w:tcPr>
            <w:tcW w:w="971" w:type="pct"/>
            <w:vAlign w:val="center"/>
          </w:tcPr>
          <w:p w14:paraId="184681FC">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用于引流分泌物</w:t>
            </w:r>
            <w:r>
              <w:rPr>
                <w:rFonts w:hint="default" w:ascii="Times New Roman" w:hAnsi="Times New Roman" w:eastAsia="宋体" w:cs="Times New Roman"/>
                <w:sz w:val="21"/>
                <w:szCs w:val="20"/>
                <w:lang w:val="en-US" w:eastAsia="zh-CN"/>
              </w:rPr>
              <w:t xml:space="preserve"> (</w:t>
            </w:r>
            <w:r>
              <w:rPr>
                <w:rFonts w:hint="eastAsia" w:ascii="Times New Roman" w:hAnsi="Times New Roman" w:eastAsia="宋体" w:cs="Times New Roman"/>
                <w:sz w:val="21"/>
                <w:szCs w:val="20"/>
                <w:lang w:val="en-US" w:eastAsia="zh-CN"/>
              </w:rPr>
              <w:t>中耳渗出物</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及通气和平衡中耳压力。</w:t>
            </w:r>
          </w:p>
        </w:tc>
        <w:tc>
          <w:tcPr>
            <w:tcW w:w="1001" w:type="pct"/>
            <w:vAlign w:val="center"/>
          </w:tcPr>
          <w:p w14:paraId="0DA44F49">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288（参考原中标目录）</w:t>
            </w:r>
          </w:p>
        </w:tc>
        <w:tc>
          <w:tcPr>
            <w:tcW w:w="387" w:type="pct"/>
            <w:vAlign w:val="center"/>
          </w:tcPr>
          <w:p w14:paraId="15125493">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eastAsia" w:ascii="Times New Roman" w:hAnsi="Times New Roman" w:eastAsia="宋体" w:cs="Times New Roman"/>
                <w:sz w:val="21"/>
                <w:szCs w:val="20"/>
                <w:lang w:val="en-US" w:eastAsia="zh-CN"/>
              </w:rPr>
              <w:t>进口</w:t>
            </w:r>
          </w:p>
        </w:tc>
        <w:tc>
          <w:tcPr>
            <w:tcW w:w="486" w:type="pct"/>
            <w:vAlign w:val="center"/>
          </w:tcPr>
          <w:p w14:paraId="3FBF229B">
            <w:pPr>
              <w:widowControl/>
              <w:jc w:val="center"/>
              <w:textAlignment w:val="center"/>
              <w:rPr>
                <w:rFonts w:hint="eastAsia" w:ascii="Times New Roman" w:hAnsi="Times New Roman" w:eastAsia="宋体" w:cs="Times New Roman"/>
                <w:sz w:val="21"/>
                <w:szCs w:val="20"/>
                <w:lang w:val="en-US" w:eastAsia="zh-CN"/>
              </w:rPr>
            </w:pPr>
            <w:r>
              <w:rPr>
                <w:rFonts w:hint="eastAsia"/>
              </w:rPr>
              <w:t>耳鼻喉头颈外科</w:t>
            </w:r>
          </w:p>
        </w:tc>
        <w:tc>
          <w:tcPr>
            <w:tcW w:w="625" w:type="pct"/>
            <w:shd w:val="clear" w:color="auto" w:fill="auto"/>
            <w:vAlign w:val="center"/>
          </w:tcPr>
          <w:p w14:paraId="38C8111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B60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37805DF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15</w:t>
            </w:r>
          </w:p>
        </w:tc>
        <w:tc>
          <w:tcPr>
            <w:tcW w:w="553" w:type="pct"/>
            <w:shd w:val="clear" w:color="000000" w:fill="FFFFFF"/>
            <w:noWrap/>
            <w:vAlign w:val="center"/>
          </w:tcPr>
          <w:p w14:paraId="204837D5">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527</w:t>
            </w:r>
          </w:p>
        </w:tc>
        <w:tc>
          <w:tcPr>
            <w:tcW w:w="684" w:type="pct"/>
            <w:vAlign w:val="center"/>
          </w:tcPr>
          <w:p w14:paraId="4E562057">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冲洗导管</w:t>
            </w:r>
          </w:p>
        </w:tc>
        <w:tc>
          <w:tcPr>
            <w:tcW w:w="971" w:type="pct"/>
            <w:vAlign w:val="center"/>
          </w:tcPr>
          <w:p w14:paraId="0A71779D">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用于耳鼻喉诊疗过程中，配合球囊扩张导管及其他器械，在窦腔内进行药液输送及冲洗引流。</w:t>
            </w:r>
          </w:p>
        </w:tc>
        <w:tc>
          <w:tcPr>
            <w:tcW w:w="1001" w:type="pct"/>
            <w:vAlign w:val="center"/>
          </w:tcPr>
          <w:p w14:paraId="1798E535">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1600（参考原中标目录）</w:t>
            </w:r>
          </w:p>
        </w:tc>
        <w:tc>
          <w:tcPr>
            <w:tcW w:w="387" w:type="pct"/>
            <w:vAlign w:val="center"/>
          </w:tcPr>
          <w:p w14:paraId="48601F5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国产</w:t>
            </w:r>
          </w:p>
        </w:tc>
        <w:tc>
          <w:tcPr>
            <w:tcW w:w="486" w:type="pct"/>
            <w:vAlign w:val="center"/>
          </w:tcPr>
          <w:p w14:paraId="5DAC0DE7">
            <w:pPr>
              <w:widowControl/>
              <w:jc w:val="center"/>
              <w:textAlignment w:val="center"/>
              <w:rPr>
                <w:rFonts w:hint="eastAsia" w:ascii="Times New Roman" w:hAnsi="Times New Roman" w:eastAsia="宋体" w:cs="Times New Roman"/>
                <w:sz w:val="21"/>
                <w:szCs w:val="20"/>
                <w:lang w:val="en-US" w:eastAsia="zh-CN"/>
              </w:rPr>
            </w:pPr>
            <w:r>
              <w:rPr>
                <w:rFonts w:hint="eastAsia"/>
              </w:rPr>
              <w:t>耳鼻喉头颈外科</w:t>
            </w:r>
          </w:p>
        </w:tc>
        <w:tc>
          <w:tcPr>
            <w:tcW w:w="625" w:type="pct"/>
            <w:shd w:val="clear" w:color="auto" w:fill="auto"/>
            <w:vAlign w:val="center"/>
          </w:tcPr>
          <w:p w14:paraId="4F0D4A8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0D98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5281424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16</w:t>
            </w:r>
          </w:p>
        </w:tc>
        <w:tc>
          <w:tcPr>
            <w:tcW w:w="553" w:type="pct"/>
            <w:shd w:val="clear" w:color="000000" w:fill="FFFFFF"/>
            <w:noWrap/>
            <w:vAlign w:val="center"/>
          </w:tcPr>
          <w:p w14:paraId="201EF3E5">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528</w:t>
            </w:r>
          </w:p>
        </w:tc>
        <w:tc>
          <w:tcPr>
            <w:tcW w:w="684" w:type="pct"/>
            <w:vAlign w:val="center"/>
          </w:tcPr>
          <w:p w14:paraId="1B6BE7B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冲洗管路</w:t>
            </w:r>
          </w:p>
        </w:tc>
        <w:tc>
          <w:tcPr>
            <w:tcW w:w="971" w:type="pct"/>
            <w:vAlign w:val="center"/>
          </w:tcPr>
          <w:p w14:paraId="52AA8EFD">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用于病人体表创面冲洗。</w:t>
            </w:r>
          </w:p>
        </w:tc>
        <w:tc>
          <w:tcPr>
            <w:tcW w:w="1001" w:type="pct"/>
            <w:vAlign w:val="center"/>
          </w:tcPr>
          <w:p w14:paraId="46D3BB2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8.8（参考原中标目录）</w:t>
            </w:r>
          </w:p>
        </w:tc>
        <w:tc>
          <w:tcPr>
            <w:tcW w:w="387" w:type="pct"/>
            <w:vAlign w:val="center"/>
          </w:tcPr>
          <w:p w14:paraId="2E38EEE2">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500ABBDD">
            <w:pPr>
              <w:widowControl/>
              <w:jc w:val="center"/>
              <w:textAlignment w:val="center"/>
              <w:rPr>
                <w:rFonts w:hint="eastAsia" w:ascii="Times New Roman" w:hAnsi="Times New Roman" w:eastAsia="宋体" w:cs="Times New Roman"/>
                <w:sz w:val="21"/>
                <w:szCs w:val="20"/>
                <w:lang w:val="en-US" w:eastAsia="zh-CN"/>
              </w:rPr>
            </w:pPr>
            <w:r>
              <w:rPr>
                <w:rFonts w:hint="eastAsia" w:eastAsia="宋体"/>
                <w:lang w:val="en-US" w:eastAsia="zh-CN"/>
              </w:rPr>
              <w:t>手术室</w:t>
            </w:r>
          </w:p>
        </w:tc>
        <w:tc>
          <w:tcPr>
            <w:tcW w:w="625" w:type="pct"/>
            <w:shd w:val="clear" w:color="auto" w:fill="auto"/>
            <w:vAlign w:val="center"/>
          </w:tcPr>
          <w:p w14:paraId="64FDB285">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52AC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5BC2F0E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17</w:t>
            </w:r>
          </w:p>
        </w:tc>
        <w:tc>
          <w:tcPr>
            <w:tcW w:w="553" w:type="pct"/>
            <w:shd w:val="clear" w:color="000000" w:fill="FFFFFF"/>
            <w:noWrap/>
            <w:vAlign w:val="center"/>
          </w:tcPr>
          <w:p w14:paraId="5612B088">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529</w:t>
            </w:r>
          </w:p>
        </w:tc>
        <w:tc>
          <w:tcPr>
            <w:tcW w:w="684" w:type="pct"/>
            <w:vAlign w:val="center"/>
          </w:tcPr>
          <w:p w14:paraId="7D44CA3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齿科藻酸盐印模材料（修复产品）</w:t>
            </w:r>
          </w:p>
        </w:tc>
        <w:tc>
          <w:tcPr>
            <w:tcW w:w="971" w:type="pct"/>
            <w:vAlign w:val="center"/>
          </w:tcPr>
          <w:p w14:paraId="504369F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藻酸盐成分，齿科藻酸盐印模材料适用于制取牙齿和口腔组织印模。</w:t>
            </w:r>
          </w:p>
        </w:tc>
        <w:tc>
          <w:tcPr>
            <w:tcW w:w="1001" w:type="pct"/>
            <w:vAlign w:val="center"/>
          </w:tcPr>
          <w:p w14:paraId="104CE652">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6.8（参考原中标目录）</w:t>
            </w:r>
          </w:p>
        </w:tc>
        <w:tc>
          <w:tcPr>
            <w:tcW w:w="387" w:type="pct"/>
            <w:vAlign w:val="center"/>
          </w:tcPr>
          <w:p w14:paraId="2FB51C83">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315B9B90">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70E528FE">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1E49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5A9B396D">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18</w:t>
            </w:r>
          </w:p>
        </w:tc>
        <w:tc>
          <w:tcPr>
            <w:tcW w:w="553" w:type="pct"/>
            <w:shd w:val="clear" w:color="000000" w:fill="FFFFFF"/>
            <w:noWrap/>
            <w:vAlign w:val="center"/>
          </w:tcPr>
          <w:p w14:paraId="42F18E41">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530</w:t>
            </w:r>
          </w:p>
        </w:tc>
        <w:tc>
          <w:tcPr>
            <w:tcW w:w="684" w:type="pct"/>
            <w:vAlign w:val="center"/>
          </w:tcPr>
          <w:p w14:paraId="4FDB64FD">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基托蜡（修复产品）</w:t>
            </w:r>
          </w:p>
        </w:tc>
        <w:tc>
          <w:tcPr>
            <w:tcW w:w="971" w:type="pct"/>
            <w:vAlign w:val="center"/>
          </w:tcPr>
          <w:p w14:paraId="346FF843">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厚度：≥1.5mm，在25±1℃折叠时不发生脆裂或折段，专供牙医临床作试样基托、排牙和雕刻之用</w:t>
            </w:r>
          </w:p>
        </w:tc>
        <w:tc>
          <w:tcPr>
            <w:tcW w:w="1001" w:type="pct"/>
            <w:vAlign w:val="center"/>
          </w:tcPr>
          <w:p w14:paraId="633A10B6">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14（参考原中标目录）</w:t>
            </w:r>
          </w:p>
        </w:tc>
        <w:tc>
          <w:tcPr>
            <w:tcW w:w="387" w:type="pct"/>
            <w:vAlign w:val="center"/>
          </w:tcPr>
          <w:p w14:paraId="2218E12E">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vAlign w:val="center"/>
          </w:tcPr>
          <w:p w14:paraId="73A193D2">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2EFFF8E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否</w:t>
            </w:r>
          </w:p>
        </w:tc>
      </w:tr>
      <w:tr w14:paraId="7BD4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5082E2A">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19</w:t>
            </w:r>
          </w:p>
        </w:tc>
        <w:tc>
          <w:tcPr>
            <w:tcW w:w="553" w:type="pct"/>
            <w:shd w:val="clear" w:color="000000" w:fill="FFFFFF"/>
            <w:noWrap/>
            <w:vAlign w:val="center"/>
          </w:tcPr>
          <w:p w14:paraId="413E9365">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531</w:t>
            </w:r>
          </w:p>
        </w:tc>
        <w:tc>
          <w:tcPr>
            <w:tcW w:w="684" w:type="pct"/>
            <w:vAlign w:val="center"/>
          </w:tcPr>
          <w:p w14:paraId="1F68A69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光固化临时充填树脂（修复产品）</w:t>
            </w:r>
          </w:p>
        </w:tc>
        <w:tc>
          <w:tcPr>
            <w:tcW w:w="971" w:type="pct"/>
            <w:vAlign w:val="center"/>
          </w:tcPr>
          <w:p w14:paraId="7344C93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用于各种类型窝洞的临时性充填、在运用嵌体和高嵌体技术时窝洞暂时性保护封闭。在口腔内的保留时间不得超过1个月。</w:t>
            </w:r>
          </w:p>
        </w:tc>
        <w:tc>
          <w:tcPr>
            <w:tcW w:w="1001" w:type="pct"/>
            <w:vAlign w:val="center"/>
          </w:tcPr>
          <w:p w14:paraId="4D75FC3F">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125（参考原中标目录）</w:t>
            </w:r>
          </w:p>
        </w:tc>
        <w:tc>
          <w:tcPr>
            <w:tcW w:w="387" w:type="pct"/>
            <w:vAlign w:val="center"/>
          </w:tcPr>
          <w:p w14:paraId="494C947C">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0B435CC3">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52D62A07">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6911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0C1CA1F0">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20</w:t>
            </w:r>
          </w:p>
        </w:tc>
        <w:tc>
          <w:tcPr>
            <w:tcW w:w="553" w:type="pct"/>
            <w:shd w:val="clear" w:color="000000" w:fill="FFFFFF"/>
            <w:noWrap/>
            <w:vAlign w:val="center"/>
          </w:tcPr>
          <w:p w14:paraId="1E545D25">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532</w:t>
            </w:r>
          </w:p>
        </w:tc>
        <w:tc>
          <w:tcPr>
            <w:tcW w:w="684" w:type="pct"/>
            <w:vAlign w:val="center"/>
          </w:tcPr>
          <w:p w14:paraId="52C5731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模型用丙烯酸树脂（修复产品）</w:t>
            </w:r>
          </w:p>
        </w:tc>
        <w:tc>
          <w:tcPr>
            <w:tcW w:w="971" w:type="pct"/>
            <w:vAlign w:val="center"/>
          </w:tcPr>
          <w:p w14:paraId="163F12DF">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用于临时牙冠粘接</w:t>
            </w:r>
          </w:p>
        </w:tc>
        <w:tc>
          <w:tcPr>
            <w:tcW w:w="1001" w:type="pct"/>
            <w:vAlign w:val="center"/>
          </w:tcPr>
          <w:p w14:paraId="6BC6673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360.89-584（参考原中标目录）</w:t>
            </w:r>
          </w:p>
        </w:tc>
        <w:tc>
          <w:tcPr>
            <w:tcW w:w="387" w:type="pct"/>
            <w:vAlign w:val="center"/>
          </w:tcPr>
          <w:p w14:paraId="7C725577">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497D3C53">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26EF0B6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0DD0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6B49958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21</w:t>
            </w:r>
          </w:p>
        </w:tc>
        <w:tc>
          <w:tcPr>
            <w:tcW w:w="553" w:type="pct"/>
            <w:shd w:val="clear" w:color="000000" w:fill="FFFFFF"/>
            <w:noWrap/>
            <w:vAlign w:val="center"/>
          </w:tcPr>
          <w:p w14:paraId="777299D0">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534</w:t>
            </w:r>
          </w:p>
        </w:tc>
        <w:tc>
          <w:tcPr>
            <w:tcW w:w="684" w:type="pct"/>
            <w:vAlign w:val="center"/>
          </w:tcPr>
          <w:p w14:paraId="79EC0B4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自凝义齿基托材料（修复产品）</w:t>
            </w:r>
          </w:p>
        </w:tc>
        <w:tc>
          <w:tcPr>
            <w:tcW w:w="971" w:type="pct"/>
            <w:vAlign w:val="center"/>
          </w:tcPr>
          <w:p w14:paraId="199D4293">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材料：甲基丙烯酸甲酯均聚粉或共聚粉，染料，用于义齿修复，基托修理，脱落人造牙修理。</w:t>
            </w:r>
          </w:p>
        </w:tc>
        <w:tc>
          <w:tcPr>
            <w:tcW w:w="1001" w:type="pct"/>
            <w:vAlign w:val="center"/>
          </w:tcPr>
          <w:p w14:paraId="3B0A0453">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24（参考原中标目录）</w:t>
            </w:r>
          </w:p>
        </w:tc>
        <w:tc>
          <w:tcPr>
            <w:tcW w:w="387" w:type="pct"/>
            <w:vAlign w:val="center"/>
          </w:tcPr>
          <w:p w14:paraId="1739E1EA">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2D6425B4">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17BBAC23">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2137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13AD2C1">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22</w:t>
            </w:r>
          </w:p>
        </w:tc>
        <w:tc>
          <w:tcPr>
            <w:tcW w:w="553" w:type="pct"/>
            <w:shd w:val="clear" w:color="000000" w:fill="FFFFFF"/>
            <w:noWrap/>
            <w:vAlign w:val="center"/>
          </w:tcPr>
          <w:p w14:paraId="2D36827D">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535</w:t>
            </w:r>
          </w:p>
        </w:tc>
        <w:tc>
          <w:tcPr>
            <w:tcW w:w="684" w:type="pct"/>
            <w:vAlign w:val="center"/>
          </w:tcPr>
          <w:p w14:paraId="50E79BAA">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纤维根管桩（石英纤维桩）（修复产品）</w:t>
            </w:r>
          </w:p>
        </w:tc>
        <w:tc>
          <w:tcPr>
            <w:tcW w:w="971" w:type="pct"/>
            <w:vAlign w:val="center"/>
          </w:tcPr>
          <w:p w14:paraId="0B605969">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由阻射石英纤维复合环氧树脂制成，添加温控染色剂。临床用于口腔牙齿残根、残冠的修复。</w:t>
            </w:r>
          </w:p>
        </w:tc>
        <w:tc>
          <w:tcPr>
            <w:tcW w:w="1001" w:type="pct"/>
            <w:vAlign w:val="center"/>
          </w:tcPr>
          <w:p w14:paraId="095BF152">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650-85</w:t>
            </w:r>
            <w:bookmarkStart w:id="30" w:name="_GoBack"/>
            <w:bookmarkEnd w:id="30"/>
            <w:r>
              <w:rPr>
                <w:rFonts w:hint="eastAsia" w:ascii="Times New Roman" w:hAnsi="Times New Roman" w:eastAsia="宋体" w:cs="Times New Roman"/>
                <w:sz w:val="21"/>
                <w:szCs w:val="20"/>
                <w:lang w:val="en-US" w:eastAsia="zh-CN"/>
              </w:rPr>
              <w:t>0（参考原中标目录）</w:t>
            </w:r>
          </w:p>
        </w:tc>
        <w:tc>
          <w:tcPr>
            <w:tcW w:w="387" w:type="pct"/>
            <w:vAlign w:val="center"/>
          </w:tcPr>
          <w:p w14:paraId="6F32C933">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eastAsia" w:ascii="Times New Roman" w:hAnsi="Times New Roman" w:eastAsia="宋体" w:cs="Times New Roman"/>
                <w:sz w:val="21"/>
                <w:szCs w:val="20"/>
                <w:lang w:val="en-US" w:eastAsia="zh-CN"/>
              </w:rPr>
              <w:t>进口</w:t>
            </w:r>
          </w:p>
        </w:tc>
        <w:tc>
          <w:tcPr>
            <w:tcW w:w="486" w:type="pct"/>
            <w:vAlign w:val="center"/>
          </w:tcPr>
          <w:p w14:paraId="31CA3559">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4F5F481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816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73416640">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23</w:t>
            </w:r>
          </w:p>
        </w:tc>
        <w:tc>
          <w:tcPr>
            <w:tcW w:w="553" w:type="pct"/>
            <w:shd w:val="clear" w:color="000000" w:fill="FFFFFF"/>
            <w:noWrap/>
            <w:vAlign w:val="center"/>
          </w:tcPr>
          <w:p w14:paraId="447C3133">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536</w:t>
            </w:r>
          </w:p>
        </w:tc>
        <w:tc>
          <w:tcPr>
            <w:tcW w:w="684" w:type="pct"/>
            <w:vAlign w:val="center"/>
          </w:tcPr>
          <w:p w14:paraId="13C938B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桩核材料（含超硬核树脂）（修复产品）</w:t>
            </w:r>
          </w:p>
        </w:tc>
        <w:tc>
          <w:tcPr>
            <w:tcW w:w="971" w:type="pct"/>
            <w:vAlign w:val="center"/>
          </w:tcPr>
          <w:p w14:paraId="7DB16052">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除用于粘接预成根管桩，还可用于桩核堆塑成形和粘接冠/桥</w:t>
            </w:r>
          </w:p>
        </w:tc>
        <w:tc>
          <w:tcPr>
            <w:tcW w:w="1001" w:type="pct"/>
            <w:vAlign w:val="center"/>
          </w:tcPr>
          <w:p w14:paraId="78766E22">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330（参考原中标目录）</w:t>
            </w:r>
          </w:p>
        </w:tc>
        <w:tc>
          <w:tcPr>
            <w:tcW w:w="387" w:type="pct"/>
            <w:vAlign w:val="center"/>
          </w:tcPr>
          <w:p w14:paraId="6F14CB0D">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vAlign w:val="center"/>
          </w:tcPr>
          <w:p w14:paraId="562E1949">
            <w:pPr>
              <w:widowControl/>
              <w:jc w:val="center"/>
              <w:textAlignment w:val="center"/>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741B1F7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6E5F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442D694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24</w:t>
            </w:r>
          </w:p>
        </w:tc>
        <w:tc>
          <w:tcPr>
            <w:tcW w:w="553" w:type="pct"/>
            <w:shd w:val="clear" w:color="000000" w:fill="FFFFFF"/>
            <w:noWrap/>
            <w:vAlign w:val="center"/>
          </w:tcPr>
          <w:p w14:paraId="3A4B085F">
            <w:pPr>
              <w:widowControl/>
              <w:jc w:val="center"/>
              <w:textAlignment w:val="center"/>
              <w:rPr>
                <w:rFonts w:hint="default" w:ascii="Times New Roman" w:hAnsi="Times New Roman" w:eastAsia="宋体" w:cs="Times New Roman"/>
                <w:sz w:val="21"/>
                <w:szCs w:val="20"/>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537</w:t>
            </w:r>
          </w:p>
        </w:tc>
        <w:tc>
          <w:tcPr>
            <w:tcW w:w="684" w:type="pct"/>
            <w:vAlign w:val="center"/>
          </w:tcPr>
          <w:p w14:paraId="2291770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聚羧酸锌水门汀</w:t>
            </w:r>
          </w:p>
        </w:tc>
        <w:tc>
          <w:tcPr>
            <w:tcW w:w="971" w:type="pct"/>
            <w:vAlign w:val="center"/>
          </w:tcPr>
          <w:p w14:paraId="1253A272">
            <w:pPr>
              <w:widowControl/>
              <w:jc w:val="center"/>
              <w:textAlignment w:val="center"/>
              <w:rPr>
                <w:rFonts w:hint="eastAsia" w:ascii="Times New Roman" w:hAnsi="Times New Roman" w:eastAsia="宋体" w:cs="Times New Roman"/>
                <w:sz w:val="21"/>
                <w:szCs w:val="20"/>
              </w:rPr>
            </w:pPr>
            <w:r>
              <w:rPr>
                <w:rFonts w:hint="default" w:ascii="Times New Roman" w:hAnsi="Times New Roman" w:eastAsia="宋体" w:cs="Times New Roman"/>
                <w:sz w:val="21"/>
                <w:szCs w:val="20"/>
                <w:lang w:val="en-US" w:eastAsia="zh-CN"/>
              </w:rPr>
              <w:t>用于修复体的粘固，窝洞垫底、充填；</w:t>
            </w:r>
          </w:p>
        </w:tc>
        <w:tc>
          <w:tcPr>
            <w:tcW w:w="1001" w:type="pct"/>
            <w:vAlign w:val="center"/>
          </w:tcPr>
          <w:p w14:paraId="37B75AF3">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38</w:t>
            </w:r>
            <w:r>
              <w:rPr>
                <w:rFonts w:hint="eastAsia" w:eastAsia="宋体" w:cs="Times New Roman"/>
                <w:sz w:val="21"/>
                <w:szCs w:val="20"/>
                <w:lang w:val="en-US" w:eastAsia="zh-CN"/>
              </w:rPr>
              <w:t>-</w:t>
            </w:r>
            <w:r>
              <w:rPr>
                <w:rFonts w:hint="eastAsia" w:ascii="Times New Roman" w:hAnsi="Times New Roman" w:eastAsia="宋体" w:cs="Times New Roman"/>
                <w:sz w:val="21"/>
                <w:szCs w:val="20"/>
                <w:lang w:val="en-US" w:eastAsia="zh-CN"/>
              </w:rPr>
              <w:t>154（参考原中标目录）</w:t>
            </w:r>
          </w:p>
        </w:tc>
        <w:tc>
          <w:tcPr>
            <w:tcW w:w="387" w:type="pct"/>
            <w:vAlign w:val="center"/>
          </w:tcPr>
          <w:p w14:paraId="1C155AC4">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3052780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09AAD3F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4145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53E7FE6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bidi="ar-SA"/>
              </w:rPr>
              <w:t>25</w:t>
            </w:r>
          </w:p>
        </w:tc>
        <w:tc>
          <w:tcPr>
            <w:tcW w:w="553" w:type="pct"/>
            <w:shd w:val="clear" w:color="000000" w:fill="FFFFFF"/>
            <w:noWrap/>
            <w:vAlign w:val="center"/>
          </w:tcPr>
          <w:p w14:paraId="56A4A4DE">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539</w:t>
            </w:r>
          </w:p>
        </w:tc>
        <w:tc>
          <w:tcPr>
            <w:tcW w:w="684" w:type="pct"/>
            <w:vAlign w:val="center"/>
          </w:tcPr>
          <w:p w14:paraId="0B372A05">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咬合记录材料（修复产品）</w:t>
            </w:r>
          </w:p>
        </w:tc>
        <w:tc>
          <w:tcPr>
            <w:tcW w:w="971" w:type="pct"/>
            <w:vAlign w:val="center"/>
          </w:tcPr>
          <w:p w14:paraId="5269C7C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加成型硅橡胶，适用于牙科牙合记录</w:t>
            </w:r>
          </w:p>
        </w:tc>
        <w:tc>
          <w:tcPr>
            <w:tcW w:w="1001" w:type="pct"/>
            <w:vAlign w:val="center"/>
          </w:tcPr>
          <w:p w14:paraId="59158D48">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258（参考原中标目录）</w:t>
            </w:r>
          </w:p>
        </w:tc>
        <w:tc>
          <w:tcPr>
            <w:tcW w:w="387" w:type="pct"/>
            <w:vAlign w:val="center"/>
          </w:tcPr>
          <w:p w14:paraId="44C3FD31">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国产</w:t>
            </w:r>
          </w:p>
        </w:tc>
        <w:tc>
          <w:tcPr>
            <w:tcW w:w="486" w:type="pct"/>
            <w:shd w:val="clear" w:color="auto" w:fill="auto"/>
            <w:vAlign w:val="center"/>
          </w:tcPr>
          <w:p w14:paraId="21E438F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021E8338">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3E5B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093F4F8F">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26</w:t>
            </w:r>
          </w:p>
        </w:tc>
        <w:tc>
          <w:tcPr>
            <w:tcW w:w="553" w:type="pct"/>
            <w:shd w:val="clear" w:color="000000" w:fill="FFFFFF"/>
            <w:noWrap/>
            <w:vAlign w:val="center"/>
          </w:tcPr>
          <w:p w14:paraId="54DD9330">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540</w:t>
            </w:r>
          </w:p>
        </w:tc>
        <w:tc>
          <w:tcPr>
            <w:tcW w:w="684" w:type="pct"/>
            <w:vAlign w:val="center"/>
          </w:tcPr>
          <w:p w14:paraId="7C878D8C">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烤瓷表面处理剂（修复产品）</w:t>
            </w:r>
          </w:p>
        </w:tc>
        <w:tc>
          <w:tcPr>
            <w:tcW w:w="971" w:type="pct"/>
            <w:vAlign w:val="center"/>
          </w:tcPr>
          <w:p w14:paraId="4280B0F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用于加强树脂水门汀和修复体之间的粘接强度。</w:t>
            </w:r>
          </w:p>
        </w:tc>
        <w:tc>
          <w:tcPr>
            <w:tcW w:w="1001" w:type="pct"/>
            <w:vAlign w:val="center"/>
          </w:tcPr>
          <w:p w14:paraId="0370AA9B">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480-1529（参考原中标目录）</w:t>
            </w:r>
          </w:p>
        </w:tc>
        <w:tc>
          <w:tcPr>
            <w:tcW w:w="387" w:type="pct"/>
            <w:vAlign w:val="center"/>
          </w:tcPr>
          <w:p w14:paraId="7566231F">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4422F475">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044A10A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51C1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3675029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27</w:t>
            </w:r>
          </w:p>
        </w:tc>
        <w:tc>
          <w:tcPr>
            <w:tcW w:w="553" w:type="pct"/>
            <w:shd w:val="clear" w:color="000000" w:fill="FFFFFF"/>
            <w:noWrap/>
            <w:vAlign w:val="center"/>
          </w:tcPr>
          <w:p w14:paraId="4C8F6EE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541</w:t>
            </w:r>
          </w:p>
        </w:tc>
        <w:tc>
          <w:tcPr>
            <w:tcW w:w="684" w:type="pct"/>
            <w:vAlign w:val="center"/>
          </w:tcPr>
          <w:p w14:paraId="54F66C7F">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树脂水门汀（修复产品）</w:t>
            </w:r>
          </w:p>
        </w:tc>
        <w:tc>
          <w:tcPr>
            <w:tcW w:w="971" w:type="pct"/>
            <w:vAlign w:val="center"/>
          </w:tcPr>
          <w:p w14:paraId="5067C7E3">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用于全瓷、复合材料或金属嵌体、冠嵌体、牙冠、牙桥的最终粘接；玻璃纤维桩的最终粘接；最终粘接全瓷和复合材料贴面；种植体基台上的全瓷、复合材料或金属修复体的最终粘接。</w:t>
            </w:r>
          </w:p>
        </w:tc>
        <w:tc>
          <w:tcPr>
            <w:tcW w:w="1001" w:type="pct"/>
            <w:vAlign w:val="center"/>
          </w:tcPr>
          <w:p w14:paraId="5E1E603C">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690-740（参考原中标目录）</w:t>
            </w:r>
          </w:p>
        </w:tc>
        <w:tc>
          <w:tcPr>
            <w:tcW w:w="387" w:type="pct"/>
            <w:vAlign w:val="center"/>
          </w:tcPr>
          <w:p w14:paraId="79825049">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6A37EDF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2390D983">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46B5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1D042117">
            <w:pPr>
              <w:widowControl/>
              <w:jc w:val="center"/>
              <w:textAlignment w:val="center"/>
              <w:rPr>
                <w:rFonts w:hint="eastAsia"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28</w:t>
            </w:r>
          </w:p>
        </w:tc>
        <w:tc>
          <w:tcPr>
            <w:tcW w:w="553" w:type="pct"/>
            <w:shd w:val="clear" w:color="000000" w:fill="FFFFFF"/>
            <w:noWrap/>
            <w:vAlign w:val="center"/>
          </w:tcPr>
          <w:p w14:paraId="139A884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542</w:t>
            </w:r>
          </w:p>
        </w:tc>
        <w:tc>
          <w:tcPr>
            <w:tcW w:w="684" w:type="pct"/>
            <w:vAlign w:val="center"/>
          </w:tcPr>
          <w:p w14:paraId="6CF977DF">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齿科抛光膏（修复产品）</w:t>
            </w:r>
          </w:p>
        </w:tc>
        <w:tc>
          <w:tcPr>
            <w:tcW w:w="971" w:type="pct"/>
            <w:vAlign w:val="center"/>
          </w:tcPr>
          <w:p w14:paraId="48FA77D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有效成分包含木糖醇和氟化物；该产品用于牙齿的清洁和抛光。</w:t>
            </w:r>
          </w:p>
        </w:tc>
        <w:tc>
          <w:tcPr>
            <w:tcW w:w="1001" w:type="pct"/>
            <w:vAlign w:val="center"/>
          </w:tcPr>
          <w:p w14:paraId="772A8172">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180（参考原中标目录）</w:t>
            </w:r>
          </w:p>
        </w:tc>
        <w:tc>
          <w:tcPr>
            <w:tcW w:w="387" w:type="pct"/>
            <w:vAlign w:val="center"/>
          </w:tcPr>
          <w:p w14:paraId="0A76D077">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允许进口</w:t>
            </w:r>
          </w:p>
        </w:tc>
        <w:tc>
          <w:tcPr>
            <w:tcW w:w="486" w:type="pct"/>
            <w:shd w:val="clear" w:color="auto" w:fill="auto"/>
            <w:vAlign w:val="center"/>
          </w:tcPr>
          <w:p w14:paraId="6C56E982">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746FCC63">
            <w:pPr>
              <w:widowControl/>
              <w:jc w:val="center"/>
              <w:textAlignment w:val="center"/>
              <w:rPr>
                <w:rFonts w:hint="default"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E3C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0B10D0C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29-1</w:t>
            </w:r>
          </w:p>
        </w:tc>
        <w:tc>
          <w:tcPr>
            <w:tcW w:w="553" w:type="pct"/>
            <w:shd w:val="clear" w:color="000000" w:fill="FFFFFF"/>
            <w:noWrap/>
            <w:vAlign w:val="center"/>
          </w:tcPr>
          <w:p w14:paraId="0A4C3A4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543-A</w:t>
            </w:r>
          </w:p>
        </w:tc>
        <w:tc>
          <w:tcPr>
            <w:tcW w:w="684" w:type="pct"/>
            <w:vAlign w:val="center"/>
          </w:tcPr>
          <w:p w14:paraId="15DAD1B4">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打磨抛光材料（修复产品）</w:t>
            </w:r>
            <w:r>
              <w:rPr>
                <w:rFonts w:hint="eastAsia" w:ascii="Times New Roman" w:hAnsi="Times New Roman" w:eastAsia="宋体" w:cs="Times New Roman"/>
                <w:sz w:val="21"/>
                <w:szCs w:val="20"/>
                <w:lang w:val="en-US" w:eastAsia="zh-CN"/>
              </w:rPr>
              <w:t>（A包）</w:t>
            </w:r>
          </w:p>
        </w:tc>
        <w:tc>
          <w:tcPr>
            <w:tcW w:w="971" w:type="pct"/>
            <w:vAlign w:val="center"/>
          </w:tcPr>
          <w:p w14:paraId="47DE61A1">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用于直接在口腔中及技工室中进行口腔修复体的打磨和抛光。</w:t>
            </w:r>
          </w:p>
        </w:tc>
        <w:tc>
          <w:tcPr>
            <w:tcW w:w="1001" w:type="pct"/>
            <w:vAlign w:val="center"/>
          </w:tcPr>
          <w:p w14:paraId="0E90B58B">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90-1000（参考原中标目录）</w:t>
            </w:r>
          </w:p>
        </w:tc>
        <w:tc>
          <w:tcPr>
            <w:tcW w:w="387" w:type="pct"/>
            <w:vAlign w:val="center"/>
          </w:tcPr>
          <w:p w14:paraId="66A3D096">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5D461F9A">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40127444">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r w14:paraId="7A97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90" w:type="pct"/>
            <w:shd w:val="clear" w:color="000000" w:fill="FFFFFF"/>
            <w:vAlign w:val="center"/>
          </w:tcPr>
          <w:p w14:paraId="0761B335">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29-2</w:t>
            </w:r>
          </w:p>
        </w:tc>
        <w:tc>
          <w:tcPr>
            <w:tcW w:w="553" w:type="pct"/>
            <w:shd w:val="clear" w:color="000000" w:fill="FFFFFF"/>
            <w:noWrap/>
            <w:vAlign w:val="center"/>
          </w:tcPr>
          <w:p w14:paraId="352259B3">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ZCB2025-HC91</w:t>
            </w:r>
            <w:r>
              <w:rPr>
                <w:rFonts w:hint="default" w:ascii="Times New Roman" w:hAnsi="Times New Roman" w:eastAsia="宋体" w:cs="Times New Roman"/>
                <w:sz w:val="21"/>
                <w:szCs w:val="20"/>
                <w:lang w:val="en-US" w:eastAsia="zh-CN"/>
              </w:rPr>
              <w:t>-</w:t>
            </w:r>
            <w:r>
              <w:rPr>
                <w:rFonts w:hint="eastAsia" w:ascii="Times New Roman" w:hAnsi="Times New Roman" w:eastAsia="宋体" w:cs="Times New Roman"/>
                <w:sz w:val="21"/>
                <w:szCs w:val="20"/>
                <w:lang w:val="en-US" w:eastAsia="zh-CN"/>
              </w:rPr>
              <w:t>543-B</w:t>
            </w:r>
          </w:p>
        </w:tc>
        <w:tc>
          <w:tcPr>
            <w:tcW w:w="684" w:type="pct"/>
            <w:vAlign w:val="center"/>
          </w:tcPr>
          <w:p w14:paraId="3AC12220">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打磨抛光材料（修复产品）</w:t>
            </w:r>
            <w:r>
              <w:rPr>
                <w:rFonts w:hint="eastAsia" w:ascii="Times New Roman" w:hAnsi="Times New Roman" w:eastAsia="宋体" w:cs="Times New Roman"/>
                <w:sz w:val="21"/>
                <w:szCs w:val="20"/>
                <w:lang w:val="en-US" w:eastAsia="zh-CN"/>
              </w:rPr>
              <w:t>（B包）</w:t>
            </w:r>
          </w:p>
        </w:tc>
        <w:tc>
          <w:tcPr>
            <w:tcW w:w="971" w:type="pct"/>
            <w:vAlign w:val="center"/>
          </w:tcPr>
          <w:p w14:paraId="0CDF2F6B">
            <w:pPr>
              <w:widowControl/>
              <w:jc w:val="center"/>
              <w:textAlignment w:val="center"/>
              <w:rPr>
                <w:rFonts w:hint="eastAsia"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用于直接在口腔中及技工室中进行口腔修复体的打磨和抛光。</w:t>
            </w:r>
          </w:p>
        </w:tc>
        <w:tc>
          <w:tcPr>
            <w:tcW w:w="1001" w:type="pct"/>
            <w:vAlign w:val="center"/>
          </w:tcPr>
          <w:p w14:paraId="366136BE">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77</w:t>
            </w:r>
            <w:r>
              <w:rPr>
                <w:rFonts w:hint="eastAsia" w:ascii="Times New Roman" w:hAnsi="Times New Roman" w:eastAsia="宋体" w:cs="Times New Roman"/>
                <w:sz w:val="21"/>
                <w:szCs w:val="20"/>
                <w:lang w:val="en-US" w:eastAsia="zh-CN"/>
              </w:rPr>
              <w:t>-707.96（参考原中标目录）</w:t>
            </w:r>
          </w:p>
        </w:tc>
        <w:tc>
          <w:tcPr>
            <w:tcW w:w="387" w:type="pct"/>
            <w:vAlign w:val="center"/>
          </w:tcPr>
          <w:p w14:paraId="52AEFA3D">
            <w:pPr>
              <w:widowControl/>
              <w:jc w:val="center"/>
              <w:textAlignment w:val="center"/>
              <w:rPr>
                <w:rFonts w:hint="eastAsia" w:ascii="Times New Roman" w:hAnsi="Times New Roman" w:eastAsia="宋体" w:cs="Times New Roman"/>
                <w:sz w:val="21"/>
                <w:szCs w:val="20"/>
                <w:lang w:val="en-US" w:eastAsia="zh-CN"/>
              </w:rPr>
            </w:pPr>
            <w:r>
              <w:rPr>
                <w:rFonts w:hint="eastAsia" w:eastAsia="宋体" w:cs="Times New Roman"/>
                <w:sz w:val="21"/>
                <w:szCs w:val="20"/>
                <w:lang w:val="en-US" w:eastAsia="zh-CN"/>
              </w:rPr>
              <w:t>允许</w:t>
            </w:r>
            <w:r>
              <w:rPr>
                <w:rFonts w:hint="default" w:ascii="Times New Roman" w:hAnsi="Times New Roman" w:eastAsia="宋体" w:cs="Times New Roman"/>
                <w:sz w:val="21"/>
                <w:szCs w:val="20"/>
                <w:lang w:val="en-US" w:eastAsia="zh-CN"/>
              </w:rPr>
              <w:t>进口</w:t>
            </w:r>
          </w:p>
        </w:tc>
        <w:tc>
          <w:tcPr>
            <w:tcW w:w="486" w:type="pct"/>
            <w:shd w:val="clear" w:color="auto" w:fill="auto"/>
            <w:vAlign w:val="center"/>
          </w:tcPr>
          <w:p w14:paraId="02C2BA5F">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口腔科</w:t>
            </w:r>
          </w:p>
        </w:tc>
        <w:tc>
          <w:tcPr>
            <w:tcW w:w="625" w:type="pct"/>
            <w:shd w:val="clear" w:color="auto" w:fill="auto"/>
            <w:vAlign w:val="center"/>
          </w:tcPr>
          <w:p w14:paraId="46F423A6">
            <w:pPr>
              <w:widowControl/>
              <w:jc w:val="center"/>
              <w:textAlignment w:val="center"/>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是</w:t>
            </w:r>
          </w:p>
        </w:tc>
      </w:tr>
    </w:tbl>
    <w:p w14:paraId="50C8412B">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7679"/>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100052409"/>
      <w:bookmarkStart w:id="19" w:name="_Toc73518158"/>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677"/>
      <w:bookmarkStart w:id="23" w:name="_Toc73521589"/>
      <w:bookmarkStart w:id="24" w:name="_Toc100052410"/>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w:t>
      </w:r>
      <w:r>
        <w:rPr>
          <w:rFonts w:hint="eastAsia" w:ascii="宋体" w:hAnsi="宋体" w:eastAsia="宋体" w:cs="宋体"/>
          <w:color w:val="000000"/>
          <w:kern w:val="0"/>
          <w:szCs w:val="21"/>
          <w:lang w:eastAsia="zh-CN"/>
        </w:rPr>
        <w:t>91</w:t>
      </w:r>
      <w:r>
        <w:rPr>
          <w:rFonts w:hint="eastAsia" w:ascii="宋体" w:hAnsi="宋体" w:eastAsia="宋体" w:cs="宋体"/>
          <w:color w:val="000000"/>
          <w:kern w:val="0"/>
          <w:szCs w:val="21"/>
        </w:rPr>
        <w:t>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6EF07758"/>
    <w:p w14:paraId="0D89D541"/>
    <w:p w14:paraId="41304380"/>
    <w:p w14:paraId="669B7AD6"/>
    <w:p w14:paraId="11F78BCF"/>
    <w:p w14:paraId="2BB270A8"/>
    <w:p w14:paraId="4AE743E6"/>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629C824-8D4C-42FF-9E3B-CB8B66821574}"/>
  </w:font>
  <w:font w:name="黑体">
    <w:panose1 w:val="02010609060101010101"/>
    <w:charset w:val="86"/>
    <w:family w:val="auto"/>
    <w:pitch w:val="default"/>
    <w:sig w:usb0="800002BF" w:usb1="38CF7CFA" w:usb2="00000016" w:usb3="00000000" w:csb0="00040001" w:csb1="00000000"/>
    <w:embedRegular r:id="rId2" w:fontKey="{ACE025A5-9407-4EED-9D12-AB2D2F5788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9D4BCFF-CBB8-4DD6-883F-52162F153D7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0084546-B7F8-4DFB-962C-BD34ABB97A45}"/>
  </w:font>
  <w:font w:name="华文中宋">
    <w:panose1 w:val="02010600040101010101"/>
    <w:charset w:val="86"/>
    <w:family w:val="auto"/>
    <w:pitch w:val="default"/>
    <w:sig w:usb0="00000287" w:usb1="080F0000" w:usb2="00000000" w:usb3="00000000" w:csb0="0004009F" w:csb1="DFD70000"/>
    <w:embedRegular r:id="rId5" w:fontKey="{31A1B648-8D58-418B-A5A1-FCFA43D5991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227F9B2A-3197-44D2-8661-437FEBFCCEB9}"/>
  </w:font>
  <w:font w:name="微软雅黑">
    <w:panose1 w:val="020B0503020204020204"/>
    <w:charset w:val="86"/>
    <w:family w:val="swiss"/>
    <w:pitch w:val="default"/>
    <w:sig w:usb0="80000287" w:usb1="2ACF3C50" w:usb2="00000016" w:usb3="00000000" w:csb0="0004001F" w:csb1="00000000"/>
    <w:embedRegular r:id="rId7" w:fontKey="{0223A506-39AD-4FCA-B817-03C5C5ABCD42}"/>
  </w:font>
  <w:font w:name="Arial Unicode MS">
    <w:panose1 w:val="020B0604020202020204"/>
    <w:charset w:val="86"/>
    <w:family w:val="auto"/>
    <w:pitch w:val="default"/>
    <w:sig w:usb0="FFFFFFFF" w:usb1="E9FFFFFF" w:usb2="0000003F" w:usb3="00000000" w:csb0="603F01FF" w:csb1="FFFF0000"/>
    <w:embedRegular r:id="rId8" w:fontKey="{5C331587-D6BA-406C-8F21-91BBF61FAE7D}"/>
  </w:font>
  <w:font w:name="方正小标宋简体">
    <w:panose1 w:val="03000509000000000000"/>
    <w:charset w:val="86"/>
    <w:family w:val="auto"/>
    <w:pitch w:val="default"/>
    <w:sig w:usb0="00000001" w:usb1="080E0000" w:usb2="00000000" w:usb3="00000000" w:csb0="00040000" w:csb1="00000000"/>
    <w:embedRegular r:id="rId9" w:fontKey="{D01E9BE1-F2FF-435F-886E-6CD631D52E30}"/>
  </w:font>
  <w:font w:name="仿宋">
    <w:panose1 w:val="02010609060101010101"/>
    <w:charset w:val="86"/>
    <w:family w:val="modern"/>
    <w:pitch w:val="default"/>
    <w:sig w:usb0="800002BF" w:usb1="38CF7CFA" w:usb2="00000016" w:usb3="00000000" w:csb0="00040001" w:csb1="00000000"/>
    <w:embedRegular r:id="rId10" w:fontKey="{9597BB15-F843-44A2-ABC9-8D495BBA0CF0}"/>
  </w:font>
  <w:font w:name="方正小标宋_GBK">
    <w:panose1 w:val="02000000000000000000"/>
    <w:charset w:val="86"/>
    <w:family w:val="script"/>
    <w:pitch w:val="default"/>
    <w:sig w:usb0="A00002BF" w:usb1="38CF7CFA" w:usb2="00082016" w:usb3="00000000" w:csb0="00040001" w:csb1="00000000"/>
    <w:embedRegular r:id="rId11" w:fontKey="{9DEA1885-50B6-495B-A294-5DC1B47EEAB6}"/>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B66"/>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92851"/>
    <w:rsid w:val="033B50CF"/>
    <w:rsid w:val="036C3027"/>
    <w:rsid w:val="03BD1657"/>
    <w:rsid w:val="03D80B70"/>
    <w:rsid w:val="04C609C8"/>
    <w:rsid w:val="04CE3D21"/>
    <w:rsid w:val="04E35A1E"/>
    <w:rsid w:val="058D14E6"/>
    <w:rsid w:val="059E1E1A"/>
    <w:rsid w:val="05AC5740"/>
    <w:rsid w:val="05F477B7"/>
    <w:rsid w:val="062A4F87"/>
    <w:rsid w:val="063D464A"/>
    <w:rsid w:val="066426AB"/>
    <w:rsid w:val="06A8681C"/>
    <w:rsid w:val="06AE7ADB"/>
    <w:rsid w:val="06CE7C54"/>
    <w:rsid w:val="0722284A"/>
    <w:rsid w:val="07A05F2C"/>
    <w:rsid w:val="08403A7A"/>
    <w:rsid w:val="085546C8"/>
    <w:rsid w:val="08D6430E"/>
    <w:rsid w:val="09181A0E"/>
    <w:rsid w:val="09303623"/>
    <w:rsid w:val="09491AC5"/>
    <w:rsid w:val="096440B1"/>
    <w:rsid w:val="099E3C3F"/>
    <w:rsid w:val="09FA4319"/>
    <w:rsid w:val="0A243FBF"/>
    <w:rsid w:val="0A263C68"/>
    <w:rsid w:val="0A5667CD"/>
    <w:rsid w:val="0B0954D3"/>
    <w:rsid w:val="0B3A73A1"/>
    <w:rsid w:val="0B4A6058"/>
    <w:rsid w:val="0B53018B"/>
    <w:rsid w:val="0B9510F4"/>
    <w:rsid w:val="0BA13F3D"/>
    <w:rsid w:val="0BD5442B"/>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A7D85"/>
    <w:rsid w:val="14922FE9"/>
    <w:rsid w:val="14EE3866"/>
    <w:rsid w:val="150C1BA5"/>
    <w:rsid w:val="15180BA4"/>
    <w:rsid w:val="152E1EA0"/>
    <w:rsid w:val="15420113"/>
    <w:rsid w:val="15DC43E5"/>
    <w:rsid w:val="15F44A78"/>
    <w:rsid w:val="16503E5D"/>
    <w:rsid w:val="166251BB"/>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7CE2311"/>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307D0DF5"/>
    <w:rsid w:val="30DF10B2"/>
    <w:rsid w:val="30F4463E"/>
    <w:rsid w:val="310D5099"/>
    <w:rsid w:val="311514F8"/>
    <w:rsid w:val="31E542D4"/>
    <w:rsid w:val="31EE248D"/>
    <w:rsid w:val="327630C1"/>
    <w:rsid w:val="33097BA0"/>
    <w:rsid w:val="340B487E"/>
    <w:rsid w:val="34627E5E"/>
    <w:rsid w:val="34876E3B"/>
    <w:rsid w:val="34D53509"/>
    <w:rsid w:val="355A337B"/>
    <w:rsid w:val="35B423F0"/>
    <w:rsid w:val="36126CE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900772"/>
    <w:rsid w:val="3CD12F00"/>
    <w:rsid w:val="3CFF2D9A"/>
    <w:rsid w:val="3D0D4208"/>
    <w:rsid w:val="3D186F6A"/>
    <w:rsid w:val="3D22593A"/>
    <w:rsid w:val="3D5460D2"/>
    <w:rsid w:val="3D5D0387"/>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2663D1"/>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C37520"/>
    <w:rsid w:val="4EF852D8"/>
    <w:rsid w:val="4F012557"/>
    <w:rsid w:val="4F4C5D07"/>
    <w:rsid w:val="4FDF1192"/>
    <w:rsid w:val="50453910"/>
    <w:rsid w:val="505226DD"/>
    <w:rsid w:val="50637FC5"/>
    <w:rsid w:val="5080549C"/>
    <w:rsid w:val="50BC39B4"/>
    <w:rsid w:val="50C56D57"/>
    <w:rsid w:val="51316A2D"/>
    <w:rsid w:val="5152767A"/>
    <w:rsid w:val="519A258E"/>
    <w:rsid w:val="521D013B"/>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103806"/>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336B68"/>
    <w:rsid w:val="64507CAB"/>
    <w:rsid w:val="64944DCB"/>
    <w:rsid w:val="64D91F61"/>
    <w:rsid w:val="651915C4"/>
    <w:rsid w:val="65F00D0C"/>
    <w:rsid w:val="660A4DD7"/>
    <w:rsid w:val="665713E0"/>
    <w:rsid w:val="66C33EDD"/>
    <w:rsid w:val="67714DB8"/>
    <w:rsid w:val="67787E6E"/>
    <w:rsid w:val="677E3D99"/>
    <w:rsid w:val="67BA3663"/>
    <w:rsid w:val="67DB0DB2"/>
    <w:rsid w:val="682503E0"/>
    <w:rsid w:val="68254543"/>
    <w:rsid w:val="68B50C53"/>
    <w:rsid w:val="68C65138"/>
    <w:rsid w:val="68E5013A"/>
    <w:rsid w:val="693D39ED"/>
    <w:rsid w:val="696B473F"/>
    <w:rsid w:val="69E421A0"/>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6FD90293"/>
    <w:rsid w:val="70127ACB"/>
    <w:rsid w:val="70380052"/>
    <w:rsid w:val="70827584"/>
    <w:rsid w:val="71094BE2"/>
    <w:rsid w:val="710D3D1B"/>
    <w:rsid w:val="713734FD"/>
    <w:rsid w:val="71BB14B3"/>
    <w:rsid w:val="72691DDC"/>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AB05657"/>
    <w:rsid w:val="7BF37F79"/>
    <w:rsid w:val="7C850E39"/>
    <w:rsid w:val="7CA36E25"/>
    <w:rsid w:val="7CD30F7E"/>
    <w:rsid w:val="7D9628D3"/>
    <w:rsid w:val="7E5337D1"/>
    <w:rsid w:val="7EFD2FAF"/>
    <w:rsid w:val="7F2552DD"/>
    <w:rsid w:val="7F5C008E"/>
    <w:rsid w:val="7F617B4A"/>
    <w:rsid w:val="7F703CFB"/>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3174</Words>
  <Characters>3809</Characters>
  <Lines>212</Lines>
  <Paragraphs>59</Paragraphs>
  <TotalTime>3</TotalTime>
  <ScaleCrop>false</ScaleCrop>
  <LinksUpToDate>false</LinksUpToDate>
  <CharactersWithSpaces>3839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2025-12-30T10:13:16Z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82EE76A0E89B47C085C63F7FDBE8BE55_13</vt:lpwstr>
  </property>
  <property fmtid="{D5CDD505-2E9C-101B-9397-08002B2CF9AE}" pid="4" name="KSOTemplateDocerSaveRecord">
    <vt:lpwstr>eyJoZGlkIjoiNTY5OGNjNGRmMTZhNjg4ZjRiNjMyZTk5NTVmMTVkYWQiLCJ1c2VySWQiOiIxMjM0Njk1MzQ0In0=</vt:lpwstr>
  </property>
</Properties>
</file>