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84"/>
        <w:gridCol w:w="2389"/>
        <w:gridCol w:w="3484"/>
        <w:gridCol w:w="2250"/>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88</w:t>
            </w:r>
            <w:r>
              <w:rPr>
                <w:rFonts w:hint="eastAsia" w:eastAsia="宋体"/>
                <w:b/>
                <w:color w:val="000000"/>
                <w:sz w:val="30"/>
                <w:szCs w:val="30"/>
              </w:rPr>
              <w:t>期医用耗材</w:t>
            </w:r>
          </w:p>
        </w:tc>
      </w:tr>
      <w:tr w14:paraId="2B542E9B">
        <w:tblPrEx>
          <w:tblCellMar>
            <w:top w:w="0" w:type="dxa"/>
            <w:left w:w="108" w:type="dxa"/>
            <w:bottom w:w="0" w:type="dxa"/>
            <w:right w:w="108" w:type="dxa"/>
          </w:tblCellMar>
        </w:tblPrEx>
        <w:trPr>
          <w:trHeight w:val="353"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47"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left"/>
              <w:textAlignment w:val="center"/>
              <w:rPr>
                <w:rFonts w:hint="default" w:eastAsia="宋体"/>
                <w:color w:val="000000"/>
                <w:sz w:val="22"/>
                <w:lang w:val="en-US"/>
              </w:rPr>
            </w:pPr>
            <w:r>
              <w:rPr>
                <w:rFonts w:hint="default" w:ascii="Times New Roman" w:hAnsi="Times New Roman" w:eastAsia="宋体" w:cs="Times New Roman"/>
                <w:i w:val="0"/>
                <w:iCs w:val="0"/>
                <w:color w:val="000000"/>
                <w:kern w:val="0"/>
                <w:sz w:val="22"/>
                <w:szCs w:val="22"/>
                <w:u w:val="none"/>
                <w:lang w:val="en-US" w:eastAsia="zh-CN" w:bidi="ar"/>
              </w:rPr>
              <w:t>ZCB2025-HC</w:t>
            </w:r>
            <w:r>
              <w:rPr>
                <w:rFonts w:hint="eastAsia" w:eastAsia="宋体" w:cs="Times New Roman"/>
                <w:i w:val="0"/>
                <w:iCs w:val="0"/>
                <w:color w:val="000000"/>
                <w:kern w:val="0"/>
                <w:sz w:val="22"/>
                <w:szCs w:val="22"/>
                <w:u w:val="none"/>
                <w:lang w:val="en-US" w:eastAsia="zh-CN" w:bidi="ar"/>
              </w:rPr>
              <w:t>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468</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eastAsia="宋体"/>
                <w:color w:val="000000"/>
                <w:sz w:val="22"/>
              </w:rPr>
            </w:pPr>
            <w:r>
              <w:rPr>
                <w:rFonts w:hint="eastAsia" w:ascii="宋体" w:hAnsi="宋体" w:eastAsia="宋体" w:cs="宋体"/>
                <w:i w:val="0"/>
                <w:iCs w:val="0"/>
                <w:color w:val="000000"/>
                <w:kern w:val="0"/>
                <w:sz w:val="22"/>
                <w:szCs w:val="22"/>
                <w:u w:val="none"/>
                <w:lang w:val="en-US" w:eastAsia="zh-CN" w:bidi="ar"/>
              </w:rPr>
              <w:t>无砷失活剂（口内产品）</w:t>
            </w:r>
          </w:p>
        </w:tc>
        <w:tc>
          <w:tcPr>
            <w:tcW w:w="1247"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0D6BABAB">
        <w:tblPrEx>
          <w:tblCellMar>
            <w:top w:w="0" w:type="dxa"/>
            <w:left w:w="108" w:type="dxa"/>
            <w:bottom w:w="0" w:type="dxa"/>
            <w:right w:w="108" w:type="dxa"/>
          </w:tblCellMar>
        </w:tblPrEx>
        <w:trPr>
          <w:trHeight w:val="415"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left"/>
              <w:textAlignment w:val="center"/>
              <w:rPr>
                <w:rFonts w:hint="default" w:eastAsia="宋体" w:asciiTheme="minorHAnsi" w:hAnsiTheme="minorHAnsi" w:cstheme="minorBidi"/>
                <w:color w:val="000000"/>
                <w:sz w:val="22"/>
                <w:szCs w:val="22"/>
                <w:lang w:val="en-US" w:eastAsia="zh-CN"/>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469</w:t>
            </w:r>
          </w:p>
        </w:tc>
        <w:tc>
          <w:tcPr>
            <w:tcW w:w="1934"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渗透树脂（口内产品）</w:t>
            </w:r>
          </w:p>
        </w:tc>
        <w:tc>
          <w:tcPr>
            <w:tcW w:w="1247"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62B5AB4">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left"/>
              <w:textAlignment w:val="center"/>
              <w:rPr>
                <w:rFonts w:hint="default" w:eastAsia="宋体" w:asciiTheme="minorHAnsi" w:hAnsiTheme="minorHAnsi" w:cstheme="minorBidi"/>
                <w:szCs w:val="22"/>
                <w:lang w:val="en-US" w:eastAsia="zh-CN"/>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470</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流动树脂（口内产品）</w:t>
            </w:r>
          </w:p>
        </w:tc>
        <w:tc>
          <w:tcPr>
            <w:tcW w:w="1247" w:type="pct"/>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C2D3663">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487703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471</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288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龋齿治疗产品</w:t>
            </w:r>
          </w:p>
        </w:tc>
        <w:tc>
          <w:tcPr>
            <w:tcW w:w="1247" w:type="pct"/>
            <w:tcBorders>
              <w:top w:val="single" w:color="auto" w:sz="4" w:space="0"/>
              <w:left w:val="nil"/>
              <w:bottom w:val="single" w:color="auto" w:sz="4" w:space="0"/>
              <w:right w:val="single" w:color="auto" w:sz="4" w:space="0"/>
            </w:tcBorders>
            <w:shd w:val="clear" w:color="auto" w:fill="auto"/>
            <w:vAlign w:val="center"/>
          </w:tcPr>
          <w:p w14:paraId="3CD26843">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E1B61B5">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left"/>
              <w:textAlignment w:val="center"/>
              <w:rPr>
                <w:rFonts w:hint="default" w:eastAsia="宋体"/>
                <w:color w:val="000000"/>
                <w:kern w:val="0"/>
                <w:sz w:val="22"/>
                <w:szCs w:val="22"/>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472</w:t>
            </w:r>
          </w:p>
        </w:tc>
        <w:tc>
          <w:tcPr>
            <w:tcW w:w="193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玻璃离子水门汀（口内产品）</w:t>
            </w:r>
          </w:p>
        </w:tc>
        <w:tc>
          <w:tcPr>
            <w:tcW w:w="1247"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6-1</w:t>
            </w:r>
          </w:p>
        </w:tc>
        <w:tc>
          <w:tcPr>
            <w:tcW w:w="1326"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473-A</w:t>
            </w:r>
          </w:p>
        </w:tc>
        <w:tc>
          <w:tcPr>
            <w:tcW w:w="1934"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口腔骨填充材料（A包）</w:t>
            </w:r>
          </w:p>
        </w:tc>
        <w:tc>
          <w:tcPr>
            <w:tcW w:w="1247"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8A7C0DF">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3B14403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6-2</w:t>
            </w:r>
          </w:p>
        </w:tc>
        <w:tc>
          <w:tcPr>
            <w:tcW w:w="1326" w:type="pct"/>
            <w:tcBorders>
              <w:top w:val="single" w:color="auto" w:sz="4" w:space="0"/>
              <w:left w:val="nil"/>
              <w:bottom w:val="single" w:color="auto" w:sz="4" w:space="0"/>
              <w:right w:val="single" w:color="auto" w:sz="4" w:space="0"/>
            </w:tcBorders>
            <w:shd w:val="clear" w:color="auto" w:fill="auto"/>
            <w:vAlign w:val="center"/>
          </w:tcPr>
          <w:p w14:paraId="722FF772">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473-B</w:t>
            </w:r>
          </w:p>
        </w:tc>
        <w:tc>
          <w:tcPr>
            <w:tcW w:w="1934" w:type="pct"/>
            <w:tcBorders>
              <w:top w:val="single" w:color="auto" w:sz="4" w:space="0"/>
              <w:left w:val="nil"/>
              <w:bottom w:val="single" w:color="auto" w:sz="4" w:space="0"/>
              <w:right w:val="single" w:color="auto" w:sz="4" w:space="0"/>
            </w:tcBorders>
            <w:shd w:val="clear" w:color="auto" w:fill="auto"/>
            <w:vAlign w:val="center"/>
          </w:tcPr>
          <w:p w14:paraId="2C249F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口腔骨填充材料（B包）</w:t>
            </w:r>
          </w:p>
        </w:tc>
        <w:tc>
          <w:tcPr>
            <w:tcW w:w="1247" w:type="pct"/>
            <w:tcBorders>
              <w:top w:val="single" w:color="auto" w:sz="4" w:space="0"/>
              <w:left w:val="nil"/>
              <w:bottom w:val="single" w:color="auto" w:sz="4" w:space="0"/>
              <w:right w:val="single" w:color="auto" w:sz="4" w:space="0"/>
            </w:tcBorders>
            <w:shd w:val="clear" w:color="auto" w:fill="auto"/>
            <w:vAlign w:val="center"/>
          </w:tcPr>
          <w:p w14:paraId="066CA5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6472C973">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474</w:t>
            </w:r>
          </w:p>
        </w:tc>
        <w:tc>
          <w:tcPr>
            <w:tcW w:w="1934"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根管充填材料（根充糊剂）（口内产品）</w:t>
            </w:r>
          </w:p>
        </w:tc>
        <w:tc>
          <w:tcPr>
            <w:tcW w:w="1247"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20A14E66">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475</w:t>
            </w:r>
          </w:p>
        </w:tc>
        <w:tc>
          <w:tcPr>
            <w:tcW w:w="1934"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机用根管器械（扩</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锉针</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钻</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车针系列产品）</w:t>
            </w:r>
          </w:p>
        </w:tc>
        <w:tc>
          <w:tcPr>
            <w:tcW w:w="1247"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CAB46FE">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1326"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476</w:t>
            </w:r>
          </w:p>
        </w:tc>
        <w:tc>
          <w:tcPr>
            <w:tcW w:w="1934"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车针</w:t>
            </w:r>
          </w:p>
        </w:tc>
        <w:tc>
          <w:tcPr>
            <w:tcW w:w="1247"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技工车针不需要执行线上采购，其余产品需要执行线上采购</w:t>
            </w:r>
          </w:p>
        </w:tc>
      </w:tr>
      <w:tr w14:paraId="21E1A64D">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10-1</w:t>
            </w:r>
          </w:p>
        </w:tc>
        <w:tc>
          <w:tcPr>
            <w:tcW w:w="1326"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477-A</w:t>
            </w:r>
          </w:p>
        </w:tc>
        <w:tc>
          <w:tcPr>
            <w:tcW w:w="1934"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气钻系统（钻头）（A包）</w:t>
            </w:r>
          </w:p>
        </w:tc>
        <w:tc>
          <w:tcPr>
            <w:tcW w:w="1247"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A01D4E4">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5F5FE36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10-2</w:t>
            </w:r>
          </w:p>
        </w:tc>
        <w:tc>
          <w:tcPr>
            <w:tcW w:w="1326" w:type="pct"/>
            <w:tcBorders>
              <w:top w:val="single" w:color="auto" w:sz="4" w:space="0"/>
              <w:left w:val="nil"/>
              <w:bottom w:val="single" w:color="auto" w:sz="4" w:space="0"/>
              <w:right w:val="single" w:color="auto" w:sz="4" w:space="0"/>
            </w:tcBorders>
            <w:shd w:val="clear" w:color="auto" w:fill="auto"/>
            <w:vAlign w:val="center"/>
          </w:tcPr>
          <w:p w14:paraId="6E812D37">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477-B</w:t>
            </w:r>
          </w:p>
        </w:tc>
        <w:tc>
          <w:tcPr>
            <w:tcW w:w="1934" w:type="pct"/>
            <w:tcBorders>
              <w:top w:val="single" w:color="auto" w:sz="4" w:space="0"/>
              <w:left w:val="nil"/>
              <w:bottom w:val="single" w:color="auto" w:sz="4" w:space="0"/>
              <w:right w:val="single" w:color="auto" w:sz="4" w:space="0"/>
            </w:tcBorders>
            <w:shd w:val="clear" w:color="auto" w:fill="auto"/>
            <w:vAlign w:val="center"/>
          </w:tcPr>
          <w:p w14:paraId="18FB56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气钻系统（钻头）（B包）</w:t>
            </w:r>
          </w:p>
        </w:tc>
        <w:tc>
          <w:tcPr>
            <w:tcW w:w="1247" w:type="pct"/>
            <w:tcBorders>
              <w:top w:val="single" w:color="auto" w:sz="4" w:space="0"/>
              <w:left w:val="nil"/>
              <w:bottom w:val="single" w:color="auto" w:sz="4" w:space="0"/>
              <w:right w:val="single" w:color="auto" w:sz="4" w:space="0"/>
            </w:tcBorders>
            <w:shd w:val="clear" w:color="auto" w:fill="auto"/>
            <w:vAlign w:val="center"/>
          </w:tcPr>
          <w:p w14:paraId="7BCB52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5F20928E">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478</w:t>
            </w:r>
          </w:p>
        </w:tc>
        <w:tc>
          <w:tcPr>
            <w:tcW w:w="1934"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动脉穿刺导管组</w:t>
            </w:r>
          </w:p>
        </w:tc>
        <w:tc>
          <w:tcPr>
            <w:tcW w:w="1247"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759D591">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12-1</w:t>
            </w:r>
          </w:p>
        </w:tc>
        <w:tc>
          <w:tcPr>
            <w:tcW w:w="1326" w:type="pct"/>
            <w:tcBorders>
              <w:top w:val="single" w:color="auto" w:sz="4" w:space="0"/>
              <w:left w:val="nil"/>
              <w:bottom w:val="single" w:color="auto" w:sz="4" w:space="0"/>
              <w:right w:val="single" w:color="auto" w:sz="4" w:space="0"/>
            </w:tcBorders>
            <w:shd w:val="clear" w:color="auto" w:fill="auto"/>
            <w:vAlign w:val="center"/>
          </w:tcPr>
          <w:p w14:paraId="7E09C8B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479-A</w:t>
            </w:r>
          </w:p>
        </w:tc>
        <w:tc>
          <w:tcPr>
            <w:tcW w:w="1934" w:type="pct"/>
            <w:tcBorders>
              <w:top w:val="single" w:color="auto" w:sz="4" w:space="0"/>
              <w:left w:val="nil"/>
              <w:bottom w:val="single" w:color="auto" w:sz="4" w:space="0"/>
              <w:right w:val="single" w:color="auto" w:sz="4" w:space="0"/>
            </w:tcBorders>
            <w:shd w:val="clear" w:color="auto" w:fill="auto"/>
            <w:vAlign w:val="center"/>
          </w:tcPr>
          <w:p w14:paraId="6F0343A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一次性使用吸痰管（A包）</w:t>
            </w:r>
          </w:p>
        </w:tc>
        <w:tc>
          <w:tcPr>
            <w:tcW w:w="1247" w:type="pct"/>
            <w:tcBorders>
              <w:top w:val="single" w:color="auto" w:sz="4" w:space="0"/>
              <w:left w:val="nil"/>
              <w:bottom w:val="single" w:color="auto" w:sz="4" w:space="0"/>
              <w:right w:val="single" w:color="auto" w:sz="4" w:space="0"/>
            </w:tcBorders>
            <w:shd w:val="clear" w:color="auto" w:fill="auto"/>
            <w:vAlign w:val="center"/>
          </w:tcPr>
          <w:p w14:paraId="0ED7DAD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663628F">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22A84DD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12-2</w:t>
            </w:r>
          </w:p>
        </w:tc>
        <w:tc>
          <w:tcPr>
            <w:tcW w:w="1326" w:type="pct"/>
            <w:tcBorders>
              <w:top w:val="single" w:color="auto" w:sz="4" w:space="0"/>
              <w:left w:val="nil"/>
              <w:bottom w:val="single" w:color="auto" w:sz="4" w:space="0"/>
              <w:right w:val="single" w:color="auto" w:sz="4" w:space="0"/>
            </w:tcBorders>
            <w:shd w:val="clear" w:color="auto" w:fill="auto"/>
            <w:vAlign w:val="center"/>
          </w:tcPr>
          <w:p w14:paraId="779E87A9">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479-B</w:t>
            </w:r>
          </w:p>
        </w:tc>
        <w:tc>
          <w:tcPr>
            <w:tcW w:w="1934" w:type="pct"/>
            <w:tcBorders>
              <w:top w:val="single" w:color="auto" w:sz="4" w:space="0"/>
              <w:left w:val="nil"/>
              <w:bottom w:val="single" w:color="auto" w:sz="4" w:space="0"/>
              <w:right w:val="single" w:color="auto" w:sz="4" w:space="0"/>
            </w:tcBorders>
            <w:shd w:val="clear" w:color="auto" w:fill="auto"/>
            <w:vAlign w:val="center"/>
          </w:tcPr>
          <w:p w14:paraId="49171B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一次性使用吸痰管（B包）</w:t>
            </w:r>
          </w:p>
        </w:tc>
        <w:tc>
          <w:tcPr>
            <w:tcW w:w="1247" w:type="pct"/>
            <w:tcBorders>
              <w:top w:val="single" w:color="auto" w:sz="4" w:space="0"/>
              <w:left w:val="nil"/>
              <w:bottom w:val="single" w:color="auto" w:sz="4" w:space="0"/>
              <w:right w:val="single" w:color="auto" w:sz="4" w:space="0"/>
            </w:tcBorders>
            <w:shd w:val="clear" w:color="auto" w:fill="auto"/>
            <w:vAlign w:val="center"/>
          </w:tcPr>
          <w:p w14:paraId="1095B7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4446EB3A">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480</w:t>
            </w:r>
          </w:p>
        </w:tc>
        <w:tc>
          <w:tcPr>
            <w:tcW w:w="1934" w:type="pct"/>
            <w:tcBorders>
              <w:top w:val="single" w:color="auto" w:sz="4" w:space="0"/>
              <w:left w:val="nil"/>
              <w:bottom w:val="single" w:color="auto" w:sz="4" w:space="0"/>
              <w:right w:val="single" w:color="auto" w:sz="4" w:space="0"/>
            </w:tcBorders>
            <w:shd w:val="clear" w:color="auto" w:fill="auto"/>
            <w:vAlign w:val="center"/>
          </w:tcPr>
          <w:p w14:paraId="761FE73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一次性使用包皮吻合器包</w:t>
            </w:r>
          </w:p>
        </w:tc>
        <w:tc>
          <w:tcPr>
            <w:tcW w:w="1247"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ED0033E">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6955613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14</w:t>
            </w:r>
          </w:p>
        </w:tc>
        <w:tc>
          <w:tcPr>
            <w:tcW w:w="1326" w:type="pct"/>
            <w:tcBorders>
              <w:top w:val="single" w:color="auto" w:sz="4" w:space="0"/>
              <w:left w:val="nil"/>
              <w:bottom w:val="single" w:color="auto" w:sz="4" w:space="0"/>
              <w:right w:val="single" w:color="auto" w:sz="4" w:space="0"/>
            </w:tcBorders>
            <w:shd w:val="clear" w:color="auto" w:fill="auto"/>
            <w:vAlign w:val="center"/>
          </w:tcPr>
          <w:p w14:paraId="3CBD764C">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481</w:t>
            </w:r>
          </w:p>
        </w:tc>
        <w:tc>
          <w:tcPr>
            <w:tcW w:w="1934" w:type="pct"/>
            <w:tcBorders>
              <w:top w:val="single" w:color="auto" w:sz="4" w:space="0"/>
              <w:left w:val="nil"/>
              <w:bottom w:val="single" w:color="auto" w:sz="4" w:space="0"/>
              <w:right w:val="single" w:color="auto" w:sz="4" w:space="0"/>
            </w:tcBorders>
            <w:shd w:val="clear" w:color="auto" w:fill="auto"/>
            <w:vAlign w:val="center"/>
          </w:tcPr>
          <w:p w14:paraId="48C6088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颅内导引导管</w:t>
            </w:r>
          </w:p>
        </w:tc>
        <w:tc>
          <w:tcPr>
            <w:tcW w:w="1247" w:type="pct"/>
            <w:tcBorders>
              <w:top w:val="single" w:color="auto" w:sz="4" w:space="0"/>
              <w:left w:val="nil"/>
              <w:bottom w:val="single" w:color="auto" w:sz="4" w:space="0"/>
              <w:right w:val="single" w:color="auto" w:sz="4" w:space="0"/>
            </w:tcBorders>
            <w:shd w:val="clear" w:color="auto" w:fill="auto"/>
            <w:vAlign w:val="center"/>
          </w:tcPr>
          <w:p w14:paraId="584A84F8">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5355BCC">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7C0ACEF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15</w:t>
            </w:r>
          </w:p>
        </w:tc>
        <w:tc>
          <w:tcPr>
            <w:tcW w:w="1326" w:type="pct"/>
            <w:tcBorders>
              <w:top w:val="single" w:color="auto" w:sz="4" w:space="0"/>
              <w:left w:val="nil"/>
              <w:bottom w:val="single" w:color="auto" w:sz="4" w:space="0"/>
              <w:right w:val="single" w:color="auto" w:sz="4" w:space="0"/>
            </w:tcBorders>
            <w:shd w:val="clear" w:color="auto" w:fill="auto"/>
            <w:vAlign w:val="center"/>
          </w:tcPr>
          <w:p w14:paraId="633CB95E">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482</w:t>
            </w:r>
          </w:p>
        </w:tc>
        <w:tc>
          <w:tcPr>
            <w:tcW w:w="1934" w:type="pct"/>
            <w:tcBorders>
              <w:top w:val="single" w:color="auto" w:sz="4" w:space="0"/>
              <w:left w:val="nil"/>
              <w:bottom w:val="single" w:color="auto" w:sz="4" w:space="0"/>
              <w:right w:val="single" w:color="auto" w:sz="4" w:space="0"/>
            </w:tcBorders>
            <w:shd w:val="clear" w:color="auto" w:fill="auto"/>
            <w:vAlign w:val="center"/>
          </w:tcPr>
          <w:p w14:paraId="57CF147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压力泵</w:t>
            </w:r>
          </w:p>
        </w:tc>
        <w:tc>
          <w:tcPr>
            <w:tcW w:w="1247" w:type="pct"/>
            <w:tcBorders>
              <w:top w:val="single" w:color="auto" w:sz="4" w:space="0"/>
              <w:left w:val="nil"/>
              <w:bottom w:val="single" w:color="auto" w:sz="4" w:space="0"/>
              <w:right w:val="single" w:color="auto" w:sz="4" w:space="0"/>
            </w:tcBorders>
            <w:shd w:val="clear" w:color="auto" w:fill="auto"/>
            <w:vAlign w:val="center"/>
          </w:tcPr>
          <w:p w14:paraId="0FCAB145">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E40EAB3">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2B06786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C7F4BA4">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483</w:t>
            </w:r>
          </w:p>
        </w:tc>
        <w:tc>
          <w:tcPr>
            <w:tcW w:w="1934" w:type="pct"/>
            <w:tcBorders>
              <w:top w:val="single" w:color="auto" w:sz="4" w:space="0"/>
              <w:left w:val="nil"/>
              <w:bottom w:val="single" w:color="auto" w:sz="4" w:space="0"/>
              <w:right w:val="single" w:color="auto" w:sz="4" w:space="0"/>
            </w:tcBorders>
            <w:shd w:val="clear" w:color="auto" w:fill="auto"/>
            <w:vAlign w:val="center"/>
          </w:tcPr>
          <w:p w14:paraId="7F93A63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胰岛素泵用储药器</w:t>
            </w:r>
          </w:p>
        </w:tc>
        <w:tc>
          <w:tcPr>
            <w:tcW w:w="1247" w:type="pct"/>
            <w:tcBorders>
              <w:top w:val="single" w:color="auto" w:sz="4" w:space="0"/>
              <w:left w:val="nil"/>
              <w:bottom w:val="single" w:color="auto" w:sz="4" w:space="0"/>
              <w:right w:val="single" w:color="auto" w:sz="4" w:space="0"/>
            </w:tcBorders>
            <w:shd w:val="clear" w:color="auto" w:fill="auto"/>
            <w:vAlign w:val="center"/>
          </w:tcPr>
          <w:p w14:paraId="64BEEF51">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8A9CBC8">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75D2B6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17</w:t>
            </w:r>
          </w:p>
        </w:tc>
        <w:tc>
          <w:tcPr>
            <w:tcW w:w="1326" w:type="pct"/>
            <w:tcBorders>
              <w:top w:val="single" w:color="auto" w:sz="4" w:space="0"/>
              <w:left w:val="nil"/>
              <w:bottom w:val="single" w:color="auto" w:sz="4" w:space="0"/>
              <w:right w:val="single" w:color="auto" w:sz="4" w:space="0"/>
            </w:tcBorders>
            <w:shd w:val="clear" w:color="auto" w:fill="auto"/>
            <w:vAlign w:val="center"/>
          </w:tcPr>
          <w:p w14:paraId="645661F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484</w:t>
            </w:r>
          </w:p>
        </w:tc>
        <w:tc>
          <w:tcPr>
            <w:tcW w:w="1934" w:type="pct"/>
            <w:tcBorders>
              <w:top w:val="single" w:color="auto" w:sz="4" w:space="0"/>
              <w:left w:val="nil"/>
              <w:bottom w:val="single" w:color="auto" w:sz="4" w:space="0"/>
              <w:right w:val="single" w:color="auto" w:sz="4" w:space="0"/>
            </w:tcBorders>
            <w:shd w:val="clear" w:color="auto" w:fill="auto"/>
            <w:vAlign w:val="center"/>
          </w:tcPr>
          <w:p w14:paraId="7BB498A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数显胰岛素笔式注射器</w:t>
            </w:r>
          </w:p>
        </w:tc>
        <w:tc>
          <w:tcPr>
            <w:tcW w:w="1247" w:type="pct"/>
            <w:tcBorders>
              <w:top w:val="single" w:color="auto" w:sz="4" w:space="0"/>
              <w:left w:val="nil"/>
              <w:bottom w:val="single" w:color="auto" w:sz="4" w:space="0"/>
              <w:right w:val="single" w:color="auto" w:sz="4" w:space="0"/>
            </w:tcBorders>
            <w:shd w:val="clear" w:color="auto" w:fill="auto"/>
            <w:vAlign w:val="center"/>
          </w:tcPr>
          <w:p w14:paraId="51BBEAF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5F05796">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332C4A2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18</w:t>
            </w:r>
          </w:p>
        </w:tc>
        <w:tc>
          <w:tcPr>
            <w:tcW w:w="1326" w:type="pct"/>
            <w:tcBorders>
              <w:top w:val="single" w:color="auto" w:sz="4" w:space="0"/>
              <w:left w:val="nil"/>
              <w:bottom w:val="single" w:color="auto" w:sz="4" w:space="0"/>
              <w:right w:val="single" w:color="auto" w:sz="4" w:space="0"/>
            </w:tcBorders>
            <w:shd w:val="clear" w:color="auto" w:fill="auto"/>
            <w:vAlign w:val="center"/>
          </w:tcPr>
          <w:p w14:paraId="2039382D">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485</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BEF9D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高频电灼仪（配套耗材：电极）</w:t>
            </w:r>
          </w:p>
        </w:tc>
        <w:tc>
          <w:tcPr>
            <w:tcW w:w="1247" w:type="pct"/>
            <w:tcBorders>
              <w:top w:val="single" w:color="auto" w:sz="4" w:space="0"/>
              <w:left w:val="nil"/>
              <w:bottom w:val="single" w:color="auto" w:sz="4" w:space="0"/>
              <w:right w:val="single" w:color="auto" w:sz="4" w:space="0"/>
            </w:tcBorders>
            <w:shd w:val="clear" w:color="auto" w:fill="auto"/>
            <w:vAlign w:val="center"/>
          </w:tcPr>
          <w:p w14:paraId="17DC99E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551F4EB7">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5C29D46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19</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07947">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486</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0A9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一次性使用中性电极</w:t>
            </w:r>
          </w:p>
        </w:tc>
        <w:tc>
          <w:tcPr>
            <w:tcW w:w="1247" w:type="pct"/>
            <w:tcBorders>
              <w:top w:val="single" w:color="auto" w:sz="4" w:space="0"/>
              <w:left w:val="nil"/>
              <w:bottom w:val="single" w:color="auto" w:sz="4" w:space="0"/>
              <w:right w:val="single" w:color="auto" w:sz="4" w:space="0"/>
            </w:tcBorders>
            <w:shd w:val="clear" w:color="auto" w:fill="auto"/>
            <w:vAlign w:val="center"/>
          </w:tcPr>
          <w:p w14:paraId="57BDC59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675DB21">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6154C58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20</w:t>
            </w:r>
          </w:p>
        </w:tc>
        <w:tc>
          <w:tcPr>
            <w:tcW w:w="1326" w:type="pct"/>
            <w:tcBorders>
              <w:top w:val="single" w:color="auto" w:sz="4" w:space="0"/>
              <w:left w:val="nil"/>
              <w:bottom w:val="single" w:color="auto" w:sz="4" w:space="0"/>
              <w:right w:val="single" w:color="auto" w:sz="4" w:space="0"/>
            </w:tcBorders>
            <w:shd w:val="clear" w:color="auto" w:fill="auto"/>
            <w:vAlign w:val="center"/>
          </w:tcPr>
          <w:p w14:paraId="41234DF1">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487</w:t>
            </w:r>
          </w:p>
        </w:tc>
        <w:tc>
          <w:tcPr>
            <w:tcW w:w="1934" w:type="pct"/>
            <w:tcBorders>
              <w:top w:val="single" w:color="auto" w:sz="4" w:space="0"/>
              <w:left w:val="nil"/>
              <w:bottom w:val="single" w:color="auto" w:sz="4" w:space="0"/>
              <w:right w:val="single" w:color="auto" w:sz="4" w:space="0"/>
            </w:tcBorders>
            <w:shd w:val="clear" w:color="auto" w:fill="auto"/>
            <w:vAlign w:val="center"/>
          </w:tcPr>
          <w:p w14:paraId="4E753AE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麻醉咽喉镜</w:t>
            </w:r>
          </w:p>
        </w:tc>
        <w:tc>
          <w:tcPr>
            <w:tcW w:w="1247" w:type="pct"/>
            <w:tcBorders>
              <w:top w:val="single" w:color="auto" w:sz="4" w:space="0"/>
              <w:left w:val="nil"/>
              <w:bottom w:val="single" w:color="auto" w:sz="4" w:space="0"/>
              <w:right w:val="single" w:color="auto" w:sz="4" w:space="0"/>
            </w:tcBorders>
            <w:shd w:val="clear" w:color="auto" w:fill="auto"/>
            <w:vAlign w:val="center"/>
          </w:tcPr>
          <w:p w14:paraId="39FB2673">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90F79AE">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6B1B251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21</w:t>
            </w:r>
          </w:p>
        </w:tc>
        <w:tc>
          <w:tcPr>
            <w:tcW w:w="1326" w:type="pct"/>
            <w:tcBorders>
              <w:top w:val="single" w:color="auto" w:sz="4" w:space="0"/>
              <w:left w:val="nil"/>
              <w:bottom w:val="single" w:color="auto" w:sz="4" w:space="0"/>
              <w:right w:val="single" w:color="auto" w:sz="4" w:space="0"/>
            </w:tcBorders>
            <w:shd w:val="clear" w:color="auto" w:fill="auto"/>
            <w:vAlign w:val="center"/>
          </w:tcPr>
          <w:p w14:paraId="3659AEBF">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488</w:t>
            </w:r>
          </w:p>
        </w:tc>
        <w:tc>
          <w:tcPr>
            <w:tcW w:w="1934" w:type="pct"/>
            <w:tcBorders>
              <w:top w:val="single" w:color="auto" w:sz="4" w:space="0"/>
              <w:left w:val="nil"/>
              <w:bottom w:val="single" w:color="auto" w:sz="4" w:space="0"/>
              <w:right w:val="single" w:color="auto" w:sz="4" w:space="0"/>
            </w:tcBorders>
            <w:shd w:val="clear" w:color="auto" w:fill="auto"/>
            <w:vAlign w:val="center"/>
          </w:tcPr>
          <w:p w14:paraId="006A5AE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生物刺激反馈仪（盆底康复仪）专机专用耗材</w:t>
            </w:r>
          </w:p>
        </w:tc>
        <w:tc>
          <w:tcPr>
            <w:tcW w:w="1247" w:type="pct"/>
            <w:tcBorders>
              <w:top w:val="single" w:color="auto" w:sz="4" w:space="0"/>
              <w:left w:val="nil"/>
              <w:bottom w:val="single" w:color="auto" w:sz="4" w:space="0"/>
              <w:right w:val="single" w:color="auto" w:sz="4" w:space="0"/>
            </w:tcBorders>
            <w:shd w:val="clear" w:color="auto" w:fill="auto"/>
            <w:vAlign w:val="center"/>
          </w:tcPr>
          <w:p w14:paraId="39307C23">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136AD60">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41EBA8D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2013E36">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489</w:t>
            </w:r>
          </w:p>
        </w:tc>
        <w:tc>
          <w:tcPr>
            <w:tcW w:w="1934" w:type="pct"/>
            <w:tcBorders>
              <w:top w:val="single" w:color="auto" w:sz="4" w:space="0"/>
              <w:left w:val="nil"/>
              <w:bottom w:val="single" w:color="auto" w:sz="4" w:space="0"/>
              <w:right w:val="single" w:color="auto" w:sz="4" w:space="0"/>
            </w:tcBorders>
            <w:shd w:val="clear" w:color="auto" w:fill="auto"/>
            <w:vAlign w:val="center"/>
          </w:tcPr>
          <w:p w14:paraId="73D4135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一次性使用无菌肌电针</w:t>
            </w:r>
          </w:p>
        </w:tc>
        <w:tc>
          <w:tcPr>
            <w:tcW w:w="1247" w:type="pct"/>
            <w:tcBorders>
              <w:top w:val="single" w:color="auto" w:sz="4" w:space="0"/>
              <w:left w:val="nil"/>
              <w:bottom w:val="single" w:color="auto" w:sz="4" w:space="0"/>
              <w:right w:val="single" w:color="auto" w:sz="4" w:space="0"/>
            </w:tcBorders>
            <w:shd w:val="clear" w:color="auto" w:fill="auto"/>
            <w:vAlign w:val="center"/>
          </w:tcPr>
          <w:p w14:paraId="40EFD30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2600920">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6C12FAE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23</w:t>
            </w:r>
          </w:p>
        </w:tc>
        <w:tc>
          <w:tcPr>
            <w:tcW w:w="1326" w:type="pct"/>
            <w:tcBorders>
              <w:top w:val="single" w:color="auto" w:sz="4" w:space="0"/>
              <w:left w:val="nil"/>
              <w:bottom w:val="single" w:color="auto" w:sz="4" w:space="0"/>
              <w:right w:val="single" w:color="auto" w:sz="4" w:space="0"/>
            </w:tcBorders>
            <w:shd w:val="clear" w:color="auto" w:fill="auto"/>
            <w:vAlign w:val="center"/>
          </w:tcPr>
          <w:p w14:paraId="313B7BD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490</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A4656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医用导管夹</w:t>
            </w:r>
          </w:p>
        </w:tc>
        <w:tc>
          <w:tcPr>
            <w:tcW w:w="1247" w:type="pct"/>
            <w:tcBorders>
              <w:top w:val="single" w:color="auto" w:sz="4" w:space="0"/>
              <w:left w:val="nil"/>
              <w:bottom w:val="single" w:color="auto" w:sz="4" w:space="0"/>
              <w:right w:val="single" w:color="auto" w:sz="4" w:space="0"/>
            </w:tcBorders>
            <w:shd w:val="clear" w:color="auto" w:fill="auto"/>
            <w:vAlign w:val="center"/>
          </w:tcPr>
          <w:p w14:paraId="2294FE0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5905999E">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142E5EB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24</w:t>
            </w:r>
          </w:p>
        </w:tc>
        <w:tc>
          <w:tcPr>
            <w:tcW w:w="1326" w:type="pct"/>
            <w:tcBorders>
              <w:top w:val="single" w:color="auto" w:sz="4" w:space="0"/>
              <w:left w:val="nil"/>
              <w:bottom w:val="single" w:color="auto" w:sz="4" w:space="0"/>
              <w:right w:val="single" w:color="auto" w:sz="4" w:space="0"/>
            </w:tcBorders>
            <w:shd w:val="clear" w:color="auto" w:fill="auto"/>
            <w:vAlign w:val="center"/>
          </w:tcPr>
          <w:p w14:paraId="64520783">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491</w:t>
            </w:r>
          </w:p>
        </w:tc>
        <w:tc>
          <w:tcPr>
            <w:tcW w:w="1934" w:type="pct"/>
            <w:tcBorders>
              <w:top w:val="single" w:color="auto" w:sz="4" w:space="0"/>
              <w:left w:val="nil"/>
              <w:bottom w:val="single" w:color="auto" w:sz="4" w:space="0"/>
              <w:right w:val="single" w:color="auto" w:sz="4" w:space="0"/>
            </w:tcBorders>
            <w:shd w:val="clear" w:color="auto" w:fill="auto"/>
            <w:vAlign w:val="center"/>
          </w:tcPr>
          <w:p w14:paraId="1AD1C67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外周球囊扩张导管（高压球囊）</w:t>
            </w:r>
          </w:p>
        </w:tc>
        <w:tc>
          <w:tcPr>
            <w:tcW w:w="1247" w:type="pct"/>
            <w:tcBorders>
              <w:top w:val="single" w:color="auto" w:sz="4" w:space="0"/>
              <w:left w:val="nil"/>
              <w:bottom w:val="single" w:color="auto" w:sz="4" w:space="0"/>
              <w:right w:val="single" w:color="auto" w:sz="4" w:space="0"/>
            </w:tcBorders>
            <w:shd w:val="clear" w:color="auto" w:fill="auto"/>
            <w:vAlign w:val="center"/>
          </w:tcPr>
          <w:p w14:paraId="17A4C0D8">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2611615">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3145FCC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25</w:t>
            </w:r>
          </w:p>
        </w:tc>
        <w:tc>
          <w:tcPr>
            <w:tcW w:w="1326" w:type="pct"/>
            <w:tcBorders>
              <w:top w:val="single" w:color="auto" w:sz="4" w:space="0"/>
              <w:left w:val="nil"/>
              <w:bottom w:val="single" w:color="auto" w:sz="4" w:space="0"/>
              <w:right w:val="single" w:color="auto" w:sz="4" w:space="0"/>
            </w:tcBorders>
            <w:shd w:val="clear" w:color="auto" w:fill="auto"/>
            <w:vAlign w:val="center"/>
          </w:tcPr>
          <w:p w14:paraId="2382C6F7">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492</w:t>
            </w:r>
          </w:p>
        </w:tc>
        <w:tc>
          <w:tcPr>
            <w:tcW w:w="1934" w:type="pct"/>
            <w:tcBorders>
              <w:top w:val="single" w:color="auto" w:sz="4" w:space="0"/>
              <w:left w:val="nil"/>
              <w:bottom w:val="single" w:color="auto" w:sz="4" w:space="0"/>
              <w:right w:val="single" w:color="auto" w:sz="4" w:space="0"/>
            </w:tcBorders>
            <w:shd w:val="clear" w:color="auto" w:fill="auto"/>
            <w:vAlign w:val="center"/>
          </w:tcPr>
          <w:p w14:paraId="46C18DD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碘液保护帽</w:t>
            </w:r>
          </w:p>
        </w:tc>
        <w:tc>
          <w:tcPr>
            <w:tcW w:w="1247" w:type="pct"/>
            <w:tcBorders>
              <w:top w:val="single" w:color="auto" w:sz="4" w:space="0"/>
              <w:left w:val="nil"/>
              <w:bottom w:val="single" w:color="auto" w:sz="4" w:space="0"/>
              <w:right w:val="single" w:color="auto" w:sz="4" w:space="0"/>
            </w:tcBorders>
            <w:shd w:val="clear" w:color="auto" w:fill="auto"/>
            <w:vAlign w:val="center"/>
          </w:tcPr>
          <w:p w14:paraId="1ECA0649">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F69A752">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597AEFD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610FB60">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493</w:t>
            </w:r>
          </w:p>
        </w:tc>
        <w:tc>
          <w:tcPr>
            <w:tcW w:w="1934" w:type="pct"/>
            <w:tcBorders>
              <w:top w:val="single" w:color="auto" w:sz="4" w:space="0"/>
              <w:left w:val="nil"/>
              <w:bottom w:val="single" w:color="auto" w:sz="4" w:space="0"/>
              <w:right w:val="single" w:color="auto" w:sz="4" w:space="0"/>
            </w:tcBorders>
            <w:shd w:val="clear" w:color="auto" w:fill="auto"/>
            <w:vAlign w:val="center"/>
          </w:tcPr>
          <w:p w14:paraId="3C698D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脊柱，四肢，运动骨科手术器械</w:t>
            </w:r>
          </w:p>
        </w:tc>
        <w:tc>
          <w:tcPr>
            <w:tcW w:w="1247" w:type="pct"/>
            <w:tcBorders>
              <w:top w:val="single" w:color="auto" w:sz="4" w:space="0"/>
              <w:left w:val="nil"/>
              <w:bottom w:val="single" w:color="auto" w:sz="4" w:space="0"/>
              <w:right w:val="single" w:color="auto" w:sz="4" w:space="0"/>
            </w:tcBorders>
            <w:shd w:val="clear" w:color="auto" w:fill="auto"/>
            <w:vAlign w:val="center"/>
          </w:tcPr>
          <w:p w14:paraId="5DF458A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49B79FC3">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47153C8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27</w:t>
            </w:r>
          </w:p>
        </w:tc>
        <w:tc>
          <w:tcPr>
            <w:tcW w:w="1326" w:type="pct"/>
            <w:tcBorders>
              <w:top w:val="single" w:color="auto" w:sz="4" w:space="0"/>
              <w:left w:val="nil"/>
              <w:bottom w:val="single" w:color="auto" w:sz="4" w:space="0"/>
              <w:right w:val="single" w:color="auto" w:sz="4" w:space="0"/>
            </w:tcBorders>
            <w:shd w:val="clear" w:color="auto" w:fill="auto"/>
            <w:vAlign w:val="center"/>
          </w:tcPr>
          <w:p w14:paraId="0C55042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494</w:t>
            </w:r>
          </w:p>
        </w:tc>
        <w:tc>
          <w:tcPr>
            <w:tcW w:w="1934" w:type="pct"/>
            <w:tcBorders>
              <w:top w:val="single" w:color="auto" w:sz="4" w:space="0"/>
              <w:left w:val="nil"/>
              <w:bottom w:val="single" w:color="auto" w:sz="4" w:space="0"/>
              <w:right w:val="single" w:color="auto" w:sz="4" w:space="0"/>
            </w:tcBorders>
            <w:shd w:val="clear" w:color="auto" w:fill="auto"/>
            <w:vAlign w:val="center"/>
          </w:tcPr>
          <w:p w14:paraId="72A924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手术器械</w:t>
            </w:r>
            <w:r>
              <w:rPr>
                <w:rFonts w:hint="default" w:ascii="Times New Roman" w:hAnsi="Times New Roman" w:eastAsia="宋体" w:cs="Times New Roman"/>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批（精细剪、医用镊、分离结扎钳、持针钳等）</w:t>
            </w:r>
          </w:p>
        </w:tc>
        <w:tc>
          <w:tcPr>
            <w:tcW w:w="1247" w:type="pct"/>
            <w:tcBorders>
              <w:top w:val="single" w:color="auto" w:sz="4" w:space="0"/>
              <w:left w:val="nil"/>
              <w:bottom w:val="single" w:color="auto" w:sz="4" w:space="0"/>
              <w:right w:val="single" w:color="auto" w:sz="4" w:space="0"/>
            </w:tcBorders>
            <w:shd w:val="clear" w:color="auto" w:fill="auto"/>
            <w:vAlign w:val="center"/>
          </w:tcPr>
          <w:p w14:paraId="0593650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56292BCD">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750E299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28</w:t>
            </w:r>
          </w:p>
        </w:tc>
        <w:tc>
          <w:tcPr>
            <w:tcW w:w="1326" w:type="pct"/>
            <w:tcBorders>
              <w:top w:val="single" w:color="auto" w:sz="4" w:space="0"/>
              <w:left w:val="nil"/>
              <w:bottom w:val="single" w:color="auto" w:sz="4" w:space="0"/>
              <w:right w:val="single" w:color="auto" w:sz="4" w:space="0"/>
            </w:tcBorders>
            <w:shd w:val="clear" w:color="auto" w:fill="auto"/>
            <w:vAlign w:val="center"/>
          </w:tcPr>
          <w:p w14:paraId="5F00751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495</w:t>
            </w:r>
          </w:p>
        </w:tc>
        <w:tc>
          <w:tcPr>
            <w:tcW w:w="1934" w:type="pct"/>
            <w:tcBorders>
              <w:top w:val="single" w:color="auto" w:sz="4" w:space="0"/>
              <w:left w:val="nil"/>
              <w:bottom w:val="single" w:color="auto" w:sz="4" w:space="0"/>
              <w:right w:val="single" w:color="auto" w:sz="4" w:space="0"/>
            </w:tcBorders>
            <w:shd w:val="clear" w:color="auto" w:fill="auto"/>
            <w:vAlign w:val="center"/>
          </w:tcPr>
          <w:p w14:paraId="1DB7D4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无菌粘贴手术膜</w:t>
            </w:r>
          </w:p>
        </w:tc>
        <w:tc>
          <w:tcPr>
            <w:tcW w:w="1247" w:type="pct"/>
            <w:tcBorders>
              <w:top w:val="single" w:color="auto" w:sz="4" w:space="0"/>
              <w:left w:val="nil"/>
              <w:bottom w:val="single" w:color="auto" w:sz="4" w:space="0"/>
              <w:right w:val="single" w:color="auto" w:sz="4" w:space="0"/>
            </w:tcBorders>
            <w:shd w:val="clear" w:color="auto" w:fill="auto"/>
            <w:vAlign w:val="center"/>
          </w:tcPr>
          <w:p w14:paraId="1A68D5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58C6FDDA">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3058838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29</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CFA823">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496</w:t>
            </w:r>
          </w:p>
        </w:tc>
        <w:tc>
          <w:tcPr>
            <w:tcW w:w="1934" w:type="pct"/>
            <w:tcBorders>
              <w:top w:val="single" w:color="auto" w:sz="4" w:space="0"/>
              <w:left w:val="nil"/>
              <w:bottom w:val="single" w:color="auto" w:sz="4" w:space="0"/>
              <w:right w:val="single" w:color="auto" w:sz="4" w:space="0"/>
            </w:tcBorders>
            <w:shd w:val="clear" w:color="auto" w:fill="auto"/>
            <w:vAlign w:val="center"/>
          </w:tcPr>
          <w:p w14:paraId="5B25290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一次性使用贮血器系统（带过滤器）</w:t>
            </w:r>
          </w:p>
        </w:tc>
        <w:tc>
          <w:tcPr>
            <w:tcW w:w="1247" w:type="pct"/>
            <w:tcBorders>
              <w:top w:val="single" w:color="auto" w:sz="4" w:space="0"/>
              <w:left w:val="nil"/>
              <w:bottom w:val="single" w:color="auto" w:sz="4" w:space="0"/>
              <w:right w:val="single" w:color="auto" w:sz="4" w:space="0"/>
            </w:tcBorders>
            <w:shd w:val="clear" w:color="auto" w:fill="auto"/>
            <w:vAlign w:val="center"/>
          </w:tcPr>
          <w:p w14:paraId="336438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26330D92">
        <w:tblPrEx>
          <w:tblCellMar>
            <w:top w:w="0" w:type="dxa"/>
            <w:left w:w="108" w:type="dxa"/>
            <w:bottom w:w="0" w:type="dxa"/>
            <w:right w:w="108" w:type="dxa"/>
          </w:tblCellMar>
        </w:tblPrEx>
        <w:trPr>
          <w:trHeight w:val="40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6043470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30</w:t>
            </w:r>
          </w:p>
        </w:tc>
        <w:tc>
          <w:tcPr>
            <w:tcW w:w="1326" w:type="pct"/>
            <w:tcBorders>
              <w:top w:val="single" w:color="auto" w:sz="4" w:space="0"/>
              <w:left w:val="nil"/>
              <w:bottom w:val="single" w:color="auto" w:sz="4" w:space="0"/>
              <w:right w:val="single" w:color="auto" w:sz="4" w:space="0"/>
            </w:tcBorders>
            <w:shd w:val="clear" w:color="auto" w:fill="auto"/>
            <w:vAlign w:val="center"/>
          </w:tcPr>
          <w:p w14:paraId="62B2B83E">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497</w:t>
            </w:r>
          </w:p>
        </w:tc>
        <w:tc>
          <w:tcPr>
            <w:tcW w:w="1934" w:type="pct"/>
            <w:tcBorders>
              <w:top w:val="single" w:color="auto" w:sz="4" w:space="0"/>
              <w:left w:val="nil"/>
              <w:bottom w:val="single" w:color="auto" w:sz="4" w:space="0"/>
              <w:right w:val="single" w:color="auto" w:sz="4" w:space="0"/>
            </w:tcBorders>
            <w:shd w:val="clear" w:color="auto" w:fill="auto"/>
            <w:vAlign w:val="center"/>
          </w:tcPr>
          <w:p w14:paraId="0617A2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呼吸分析仪及其配套件</w:t>
            </w:r>
          </w:p>
        </w:tc>
        <w:tc>
          <w:tcPr>
            <w:tcW w:w="1247" w:type="pct"/>
            <w:tcBorders>
              <w:top w:val="single" w:color="auto" w:sz="4" w:space="0"/>
              <w:left w:val="nil"/>
              <w:bottom w:val="single" w:color="auto" w:sz="4" w:space="0"/>
              <w:right w:val="single" w:color="auto" w:sz="4" w:space="0"/>
            </w:tcBorders>
            <w:shd w:val="clear" w:color="auto" w:fill="auto"/>
            <w:vAlign w:val="center"/>
          </w:tcPr>
          <w:p w14:paraId="44C8FF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bl>
    <w:p w14:paraId="63F36A29">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88</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bookmarkStart w:id="30" w:name="_GoBack"/>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88</w:t>
      </w:r>
      <w:r>
        <w:rPr>
          <w:rFonts w:hint="eastAsia" w:ascii="Tahoma" w:hAnsi="Tahoma" w:cs="宋体"/>
          <w:kern w:val="0"/>
          <w:szCs w:val="21"/>
        </w:rPr>
        <w:t>期医用耗材</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1203B83B">
      <w:pPr>
        <w:numPr>
          <w:ilvl w:val="0"/>
          <w:numId w:val="0"/>
        </w:numPr>
        <w:adjustRightInd w:val="0"/>
        <w:snapToGrid w:val="0"/>
        <w:spacing w:line="420" w:lineRule="exact"/>
        <w:ind w:left="426" w:leftChars="0"/>
        <w:jc w:val="left"/>
        <w:rPr>
          <w:rFonts w:ascii="Tahoma" w:hAnsi="Tahoma" w:cs="宋体"/>
          <w:b/>
          <w:bCs/>
          <w:kern w:val="0"/>
          <w:szCs w:val="21"/>
        </w:rPr>
      </w:pPr>
      <w:r>
        <w:rPr>
          <w:rFonts w:hint="eastAsia" w:ascii="Tahoma" w:hAnsi="Tahoma" w:cs="宋体"/>
          <w:b/>
          <w:bCs/>
          <w:kern w:val="0"/>
          <w:szCs w:val="21"/>
        </w:rPr>
        <w:t>重要提示：“口腔骨填充材料</w:t>
      </w:r>
      <w:r>
        <w:rPr>
          <w:rFonts w:hint="eastAsia" w:ascii="Tahoma" w:hAnsi="Tahoma" w:cs="宋体"/>
          <w:b/>
          <w:bCs/>
          <w:kern w:val="0"/>
          <w:szCs w:val="21"/>
          <w:lang w:eastAsia="zh-CN"/>
        </w:rPr>
        <w:t>”</w:t>
      </w:r>
      <w:r>
        <w:rPr>
          <w:rFonts w:hint="eastAsia" w:ascii="Tahoma" w:hAnsi="Tahoma" w:cs="宋体"/>
          <w:b/>
          <w:bCs/>
          <w:kern w:val="0"/>
          <w:szCs w:val="21"/>
        </w:rPr>
        <w:t>、</w:t>
      </w:r>
      <w:r>
        <w:rPr>
          <w:rFonts w:hint="eastAsia" w:ascii="Tahoma" w:hAnsi="Tahoma" w:cs="宋体"/>
          <w:b/>
          <w:bCs/>
          <w:kern w:val="0"/>
          <w:szCs w:val="21"/>
          <w:lang w:eastAsia="zh-CN"/>
        </w:rPr>
        <w:t>“</w:t>
      </w:r>
      <w:r>
        <w:rPr>
          <w:rFonts w:hint="eastAsia" w:ascii="Tahoma" w:hAnsi="Tahoma" w:cs="宋体"/>
          <w:b/>
          <w:bCs/>
          <w:kern w:val="0"/>
          <w:szCs w:val="21"/>
        </w:rPr>
        <w:t>气钻系统（钻头）</w:t>
      </w:r>
      <w:r>
        <w:rPr>
          <w:rFonts w:hint="eastAsia" w:ascii="Tahoma" w:hAnsi="Tahoma" w:cs="宋体"/>
          <w:b/>
          <w:bCs/>
          <w:kern w:val="0"/>
          <w:szCs w:val="21"/>
          <w:lang w:eastAsia="zh-CN"/>
        </w:rPr>
        <w:t>”</w:t>
      </w:r>
      <w:r>
        <w:rPr>
          <w:rFonts w:hint="eastAsia" w:ascii="Tahoma" w:hAnsi="Tahoma" w:cs="宋体"/>
          <w:b/>
          <w:bCs/>
          <w:kern w:val="0"/>
          <w:szCs w:val="21"/>
        </w:rPr>
        <w:t>、</w:t>
      </w:r>
      <w:r>
        <w:rPr>
          <w:rFonts w:hint="eastAsia" w:ascii="Tahoma" w:hAnsi="Tahoma" w:cs="宋体"/>
          <w:b/>
          <w:bCs/>
          <w:kern w:val="0"/>
          <w:szCs w:val="21"/>
          <w:lang w:eastAsia="zh-CN"/>
        </w:rPr>
        <w:t>“</w:t>
      </w:r>
      <w:r>
        <w:rPr>
          <w:rFonts w:hint="eastAsia" w:ascii="Tahoma" w:hAnsi="Tahoma" w:cs="宋体"/>
          <w:b/>
          <w:bCs/>
          <w:kern w:val="0"/>
          <w:szCs w:val="21"/>
        </w:rPr>
        <w:t>一次性使用吸痰管”项目设A、B两个独立子包，兼投</w:t>
      </w:r>
      <w:r>
        <w:rPr>
          <w:rFonts w:hint="eastAsia" w:ascii="Tahoma" w:hAnsi="Tahoma" w:cs="宋体"/>
          <w:b/>
          <w:bCs/>
          <w:kern w:val="0"/>
          <w:szCs w:val="21"/>
          <w:lang w:val="en-US" w:eastAsia="zh-CN"/>
        </w:rPr>
        <w:t>不</w:t>
      </w:r>
      <w:r>
        <w:rPr>
          <w:rFonts w:hint="eastAsia" w:ascii="Tahoma" w:hAnsi="Tahoma" w:cs="宋体"/>
          <w:b/>
          <w:bCs/>
          <w:kern w:val="0"/>
          <w:szCs w:val="21"/>
        </w:rPr>
        <w:t>兼中（各子包之间互相独立，单独接受报名、单独接受标书投递、单独开评标，请供应商根据子包单独准备材料，即：报几个子包准备几份材料）。</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lang w:val="en-US" w:eastAsia="zh-CN"/>
        </w:rPr>
        <w:t xml:space="preserve"> 熊老师82898683（上班时间8:00-12:00；14:00-17:00）</w:t>
      </w: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7"/>
        <w:gridCol w:w="1184"/>
        <w:gridCol w:w="1600"/>
        <w:gridCol w:w="1850"/>
        <w:gridCol w:w="1850"/>
        <w:gridCol w:w="1012"/>
        <w:gridCol w:w="1400"/>
        <w:gridCol w:w="1347"/>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163" w:type="pct"/>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559" w:type="pct"/>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755" w:type="pct"/>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873" w:type="pct"/>
            <w:vAlign w:val="center"/>
          </w:tcPr>
          <w:p w14:paraId="2B6BA78C">
            <w:pPr>
              <w:widowControl/>
              <w:snapToGrid w:val="0"/>
              <w:jc w:val="center"/>
              <w:rPr>
                <w:rFonts w:hint="default" w:ascii="宋体" w:hAnsi="宋体" w:eastAsia="宋体" w:cs="宋体"/>
                <w:b/>
                <w:color w:val="FF0000"/>
                <w:kern w:val="0"/>
                <w:sz w:val="22"/>
                <w:szCs w:val="22"/>
                <w:highlight w:val="none"/>
                <w:lang w:val="en-US" w:eastAsia="zh-CN"/>
              </w:rPr>
            </w:pPr>
            <w:r>
              <w:rPr>
                <w:rFonts w:hint="eastAsia" w:ascii="宋体" w:hAnsi="宋体" w:eastAsia="宋体" w:cs="宋体"/>
                <w:b/>
                <w:color w:val="000000"/>
                <w:kern w:val="0"/>
                <w:sz w:val="22"/>
                <w:szCs w:val="22"/>
                <w:highlight w:val="none"/>
                <w:lang w:eastAsia="zh-CN"/>
              </w:rPr>
              <w:t>技术要求</w:t>
            </w:r>
            <w:r>
              <w:rPr>
                <w:rFonts w:hint="eastAsia" w:ascii="宋体" w:hAnsi="宋体" w:eastAsia="宋体" w:cs="宋体"/>
                <w:b/>
                <w:color w:val="000000"/>
                <w:kern w:val="0"/>
                <w:sz w:val="22"/>
                <w:szCs w:val="22"/>
                <w:highlight w:val="none"/>
                <w:lang w:val="en-US" w:eastAsia="zh-CN"/>
              </w:rPr>
              <w:t>(在用详细明细见附件，仅供参考）</w:t>
            </w:r>
          </w:p>
        </w:tc>
        <w:tc>
          <w:tcPr>
            <w:tcW w:w="873" w:type="pct"/>
            <w:vAlign w:val="center"/>
          </w:tcPr>
          <w:p w14:paraId="3D200663">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193EC7BB">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477" w:type="pct"/>
            <w:vAlign w:val="center"/>
          </w:tcPr>
          <w:p w14:paraId="529BA978">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661" w:type="pct"/>
            <w:vAlign w:val="center"/>
          </w:tcPr>
          <w:p w14:paraId="6311CD7F">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635" w:type="pct"/>
            <w:shd w:val="clear" w:color="auto" w:fill="auto"/>
            <w:vAlign w:val="center"/>
          </w:tcPr>
          <w:p w14:paraId="243BD6AF">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2223CC25">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w:t>
            </w:r>
          </w:p>
        </w:tc>
        <w:tc>
          <w:tcPr>
            <w:tcW w:w="559" w:type="pct"/>
            <w:shd w:val="clear" w:color="000000" w:fill="FFFFFF"/>
            <w:noWrap/>
            <w:vAlign w:val="center"/>
          </w:tcPr>
          <w:p w14:paraId="314E3BC3">
            <w:pPr>
              <w:widowControl/>
              <w:jc w:val="center"/>
              <w:textAlignment w:val="center"/>
              <w:rPr>
                <w:rFonts w:hint="default" w:ascii="Times New Roman" w:hAnsi="Times New Roman" w:eastAsia="宋体" w:cs="Times New Roman"/>
                <w:color w:val="000000"/>
                <w:kern w:val="0"/>
                <w:sz w:val="20"/>
                <w:szCs w:val="20"/>
                <w:lang w:val="en-US"/>
              </w:rPr>
            </w:pPr>
            <w:r>
              <w:rPr>
                <w:rFonts w:hint="default" w:ascii="Times New Roman" w:hAnsi="Times New Roman" w:eastAsia="宋体" w:cs="Times New Roman"/>
                <w:color w:val="000000"/>
                <w:kern w:val="0"/>
                <w:sz w:val="20"/>
                <w:szCs w:val="20"/>
                <w:lang w:val="en-US" w:eastAsia="zh-CN"/>
              </w:rPr>
              <w:t>ZCB2025-HC</w:t>
            </w:r>
            <w:r>
              <w:rPr>
                <w:rFonts w:hint="eastAsia" w:ascii="Times New Roman" w:hAnsi="Times New Roman" w:eastAsia="宋体" w:cs="Times New Roman"/>
                <w:color w:val="000000"/>
                <w:kern w:val="0"/>
                <w:sz w:val="20"/>
                <w:szCs w:val="20"/>
                <w:lang w:val="en-US" w:eastAsia="zh-CN"/>
              </w:rPr>
              <w:t>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468</w:t>
            </w:r>
          </w:p>
        </w:tc>
        <w:tc>
          <w:tcPr>
            <w:tcW w:w="755" w:type="pct"/>
            <w:vAlign w:val="center"/>
          </w:tcPr>
          <w:p w14:paraId="5D2F7DA9">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无砷失活剂（口内产品）</w:t>
            </w:r>
          </w:p>
        </w:tc>
        <w:tc>
          <w:tcPr>
            <w:tcW w:w="873" w:type="pct"/>
            <w:shd w:val="clear" w:color="auto" w:fill="auto"/>
            <w:vAlign w:val="center"/>
          </w:tcPr>
          <w:p w14:paraId="2AC7B35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3FB21F0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40-160（参考原中标目录）</w:t>
            </w:r>
          </w:p>
        </w:tc>
        <w:tc>
          <w:tcPr>
            <w:tcW w:w="477" w:type="pct"/>
            <w:vAlign w:val="center"/>
          </w:tcPr>
          <w:p w14:paraId="37E7F119">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3B7E8AF5">
            <w:pPr>
              <w:widowControl/>
              <w:jc w:val="center"/>
              <w:textAlignment w:val="center"/>
              <w:rPr>
                <w:rFonts w:hint="eastAsia" w:ascii="Times New Roman" w:hAnsi="Times New Roman" w:eastAsia="宋体" w:cs="Times New Roman"/>
                <w:color w:val="000000"/>
                <w:kern w:val="0"/>
                <w:sz w:val="20"/>
                <w:szCs w:val="20"/>
              </w:rPr>
            </w:pPr>
            <w:r>
              <w:rPr>
                <w:rFonts w:hint="eastAsia"/>
              </w:rPr>
              <w:t>口腔科</w:t>
            </w:r>
          </w:p>
        </w:tc>
        <w:tc>
          <w:tcPr>
            <w:tcW w:w="635" w:type="pct"/>
            <w:shd w:val="clear" w:color="auto" w:fill="auto"/>
            <w:vAlign w:val="center"/>
          </w:tcPr>
          <w:p w14:paraId="1B95560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686DAD2C">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w:t>
            </w:r>
          </w:p>
        </w:tc>
        <w:tc>
          <w:tcPr>
            <w:tcW w:w="559" w:type="pct"/>
            <w:shd w:val="clear" w:color="000000" w:fill="FFFFFF"/>
            <w:noWrap/>
            <w:vAlign w:val="center"/>
          </w:tcPr>
          <w:p w14:paraId="058F983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469</w:t>
            </w:r>
          </w:p>
        </w:tc>
        <w:tc>
          <w:tcPr>
            <w:tcW w:w="755" w:type="pct"/>
            <w:vAlign w:val="center"/>
          </w:tcPr>
          <w:p w14:paraId="7DFBB35E">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渗透树脂（口内产品）</w:t>
            </w:r>
          </w:p>
        </w:tc>
        <w:tc>
          <w:tcPr>
            <w:tcW w:w="873" w:type="pct"/>
            <w:shd w:val="clear" w:color="auto" w:fill="auto"/>
            <w:vAlign w:val="center"/>
          </w:tcPr>
          <w:p w14:paraId="14CC902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4D71D84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650（参考原中标目录）</w:t>
            </w:r>
          </w:p>
        </w:tc>
        <w:tc>
          <w:tcPr>
            <w:tcW w:w="477" w:type="pct"/>
            <w:vAlign w:val="center"/>
          </w:tcPr>
          <w:p w14:paraId="66E5B2B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允许进口</w:t>
            </w:r>
          </w:p>
        </w:tc>
        <w:tc>
          <w:tcPr>
            <w:tcW w:w="661" w:type="pct"/>
            <w:vAlign w:val="center"/>
          </w:tcPr>
          <w:p w14:paraId="607F647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35" w:type="pct"/>
            <w:shd w:val="clear" w:color="auto" w:fill="auto"/>
            <w:vAlign w:val="center"/>
          </w:tcPr>
          <w:p w14:paraId="596FAD7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78E4EE93">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w:t>
            </w:r>
          </w:p>
        </w:tc>
        <w:tc>
          <w:tcPr>
            <w:tcW w:w="559" w:type="pct"/>
            <w:shd w:val="clear" w:color="000000" w:fill="FFFFFF"/>
            <w:noWrap/>
            <w:vAlign w:val="center"/>
          </w:tcPr>
          <w:p w14:paraId="43DE27D6">
            <w:pPr>
              <w:widowControl/>
              <w:jc w:val="center"/>
              <w:textAlignment w:val="center"/>
              <w:rPr>
                <w:rFonts w:hint="default" w:ascii="Times New Roman" w:hAnsi="Times New Roman" w:eastAsia="宋体" w:cs="Times New Roman"/>
                <w:color w:val="000000"/>
                <w:kern w:val="0"/>
                <w:sz w:val="20"/>
                <w:szCs w:val="20"/>
                <w:lang w:val="en-US"/>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470</w:t>
            </w:r>
          </w:p>
        </w:tc>
        <w:tc>
          <w:tcPr>
            <w:tcW w:w="755" w:type="pct"/>
            <w:vAlign w:val="center"/>
          </w:tcPr>
          <w:p w14:paraId="05869095">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流动树脂（口内产品）</w:t>
            </w:r>
          </w:p>
        </w:tc>
        <w:tc>
          <w:tcPr>
            <w:tcW w:w="873" w:type="pct"/>
            <w:shd w:val="clear" w:color="auto" w:fill="auto"/>
            <w:vAlign w:val="center"/>
          </w:tcPr>
          <w:p w14:paraId="58DA05A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用于口腔修复，如填充龋洞、修复牙体缺损等，具有良好的粘接性和生物相容性</w:t>
            </w:r>
          </w:p>
        </w:tc>
        <w:tc>
          <w:tcPr>
            <w:tcW w:w="873" w:type="pct"/>
            <w:vAlign w:val="center"/>
          </w:tcPr>
          <w:p w14:paraId="2949986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35-150（参考原中标目录）</w:t>
            </w:r>
          </w:p>
        </w:tc>
        <w:tc>
          <w:tcPr>
            <w:tcW w:w="477" w:type="pct"/>
            <w:vAlign w:val="center"/>
          </w:tcPr>
          <w:p w14:paraId="1AD2194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vAlign w:val="center"/>
          </w:tcPr>
          <w:p w14:paraId="4EFFE72F">
            <w:pPr>
              <w:widowControl/>
              <w:jc w:val="center"/>
              <w:textAlignment w:val="center"/>
              <w:rPr>
                <w:rFonts w:hint="eastAsia" w:ascii="Times New Roman" w:hAnsi="Times New Roman" w:eastAsia="宋体" w:cs="Times New Roman"/>
                <w:color w:val="000000"/>
                <w:kern w:val="0"/>
                <w:sz w:val="20"/>
                <w:szCs w:val="20"/>
              </w:rPr>
            </w:pPr>
            <w:r>
              <w:rPr>
                <w:rFonts w:hint="eastAsia"/>
              </w:rPr>
              <w:t>口腔科</w:t>
            </w:r>
          </w:p>
        </w:tc>
        <w:tc>
          <w:tcPr>
            <w:tcW w:w="635" w:type="pct"/>
            <w:shd w:val="clear" w:color="auto" w:fill="auto"/>
            <w:vAlign w:val="center"/>
          </w:tcPr>
          <w:p w14:paraId="32B5069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553A259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4</w:t>
            </w:r>
          </w:p>
        </w:tc>
        <w:tc>
          <w:tcPr>
            <w:tcW w:w="559" w:type="pct"/>
            <w:shd w:val="clear" w:color="000000" w:fill="FFFFFF"/>
            <w:noWrap/>
            <w:vAlign w:val="center"/>
          </w:tcPr>
          <w:p w14:paraId="5D773BBD">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471</w:t>
            </w:r>
          </w:p>
        </w:tc>
        <w:tc>
          <w:tcPr>
            <w:tcW w:w="755" w:type="pct"/>
            <w:vAlign w:val="center"/>
          </w:tcPr>
          <w:p w14:paraId="6210C680">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龋齿治疗产品</w:t>
            </w:r>
          </w:p>
        </w:tc>
        <w:tc>
          <w:tcPr>
            <w:tcW w:w="873" w:type="pct"/>
            <w:shd w:val="clear" w:color="auto" w:fill="auto"/>
            <w:vAlign w:val="center"/>
          </w:tcPr>
          <w:p w14:paraId="1F4A161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7A81C29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150（参考原中标目录）</w:t>
            </w:r>
          </w:p>
        </w:tc>
        <w:tc>
          <w:tcPr>
            <w:tcW w:w="477" w:type="pct"/>
            <w:vAlign w:val="center"/>
          </w:tcPr>
          <w:p w14:paraId="0EF72AD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0FB4426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35" w:type="pct"/>
            <w:shd w:val="clear" w:color="auto" w:fill="auto"/>
            <w:vAlign w:val="center"/>
          </w:tcPr>
          <w:p w14:paraId="64663F8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063B88D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5</w:t>
            </w:r>
          </w:p>
        </w:tc>
        <w:tc>
          <w:tcPr>
            <w:tcW w:w="559" w:type="pct"/>
            <w:shd w:val="clear" w:color="000000" w:fill="FFFFFF"/>
            <w:noWrap/>
            <w:vAlign w:val="center"/>
          </w:tcPr>
          <w:p w14:paraId="20CDEA8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472</w:t>
            </w:r>
          </w:p>
        </w:tc>
        <w:tc>
          <w:tcPr>
            <w:tcW w:w="755" w:type="pct"/>
            <w:vAlign w:val="center"/>
          </w:tcPr>
          <w:p w14:paraId="58424B7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玻璃离子水门汀（口内产品）</w:t>
            </w:r>
          </w:p>
        </w:tc>
        <w:tc>
          <w:tcPr>
            <w:tcW w:w="873" w:type="pct"/>
            <w:shd w:val="clear" w:color="auto" w:fill="auto"/>
            <w:vAlign w:val="center"/>
          </w:tcPr>
          <w:p w14:paraId="6192DB6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4D94BDE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260-42</w:t>
            </w:r>
            <w:r>
              <w:rPr>
                <w:rFonts w:hint="eastAsia" w:eastAsia="宋体" w:cs="Times New Roman"/>
                <w:color w:val="000000"/>
                <w:kern w:val="0"/>
                <w:sz w:val="20"/>
                <w:szCs w:val="20"/>
                <w:lang w:val="en-US" w:eastAsia="zh-CN"/>
              </w:rPr>
              <w:t>0</w:t>
            </w:r>
            <w:r>
              <w:rPr>
                <w:rFonts w:hint="eastAsia" w:ascii="Times New Roman" w:hAnsi="Times New Roman" w:eastAsia="宋体" w:cs="Times New Roman"/>
                <w:color w:val="000000"/>
                <w:kern w:val="0"/>
                <w:sz w:val="20"/>
                <w:szCs w:val="20"/>
                <w:lang w:val="en-US" w:eastAsia="zh-CN"/>
              </w:rPr>
              <w:t>（参考原中标目录）</w:t>
            </w:r>
          </w:p>
        </w:tc>
        <w:tc>
          <w:tcPr>
            <w:tcW w:w="477" w:type="pct"/>
            <w:vAlign w:val="center"/>
          </w:tcPr>
          <w:p w14:paraId="37565AC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3203CA2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口腔科</w:t>
            </w:r>
          </w:p>
        </w:tc>
        <w:tc>
          <w:tcPr>
            <w:tcW w:w="635" w:type="pct"/>
            <w:shd w:val="clear" w:color="auto" w:fill="auto"/>
            <w:vAlign w:val="center"/>
          </w:tcPr>
          <w:p w14:paraId="5001AC3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179C514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6</w:t>
            </w:r>
            <w:r>
              <w:rPr>
                <w:rFonts w:hint="eastAsia" w:eastAsia="宋体" w:cs="Times New Roman"/>
                <w:color w:val="000000"/>
                <w:kern w:val="0"/>
                <w:sz w:val="20"/>
                <w:szCs w:val="20"/>
                <w:lang w:val="en-US" w:eastAsia="zh-CN"/>
              </w:rPr>
              <w:t>-1</w:t>
            </w:r>
          </w:p>
        </w:tc>
        <w:tc>
          <w:tcPr>
            <w:tcW w:w="559" w:type="pct"/>
            <w:shd w:val="clear" w:color="000000" w:fill="FFFFFF"/>
            <w:noWrap/>
            <w:vAlign w:val="center"/>
          </w:tcPr>
          <w:p w14:paraId="4893262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473-A</w:t>
            </w:r>
          </w:p>
        </w:tc>
        <w:tc>
          <w:tcPr>
            <w:tcW w:w="755" w:type="pct"/>
            <w:vAlign w:val="center"/>
          </w:tcPr>
          <w:p w14:paraId="78C2F36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口腔骨填充材料（A包）</w:t>
            </w:r>
          </w:p>
        </w:tc>
        <w:tc>
          <w:tcPr>
            <w:tcW w:w="873" w:type="pct"/>
            <w:vMerge w:val="restart"/>
            <w:shd w:val="clear" w:color="auto" w:fill="auto"/>
            <w:vAlign w:val="center"/>
          </w:tcPr>
          <w:p w14:paraId="5DB10BA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用于口腔科手术的骨缺损修复，包括拔牙窝填充、牙槽嵴恢复、牙周疾病引起的牙槽骨缺损修复等</w:t>
            </w:r>
          </w:p>
        </w:tc>
        <w:tc>
          <w:tcPr>
            <w:tcW w:w="873" w:type="pct"/>
            <w:vAlign w:val="center"/>
          </w:tcPr>
          <w:p w14:paraId="7C8FF45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550-850（参考原中标目录）</w:t>
            </w:r>
          </w:p>
        </w:tc>
        <w:tc>
          <w:tcPr>
            <w:tcW w:w="477" w:type="pct"/>
            <w:shd w:val="clear" w:color="auto" w:fill="auto"/>
            <w:vAlign w:val="center"/>
          </w:tcPr>
          <w:p w14:paraId="27A0F47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6542812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口腔科</w:t>
            </w:r>
          </w:p>
        </w:tc>
        <w:tc>
          <w:tcPr>
            <w:tcW w:w="635" w:type="pct"/>
            <w:shd w:val="clear" w:color="auto" w:fill="auto"/>
            <w:vAlign w:val="center"/>
          </w:tcPr>
          <w:p w14:paraId="46BDB68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EBA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43007F3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6-2</w:t>
            </w:r>
          </w:p>
        </w:tc>
        <w:tc>
          <w:tcPr>
            <w:tcW w:w="559" w:type="pct"/>
            <w:shd w:val="clear" w:color="000000" w:fill="FFFFFF"/>
            <w:noWrap/>
            <w:vAlign w:val="center"/>
          </w:tcPr>
          <w:p w14:paraId="070BB83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473-B</w:t>
            </w:r>
          </w:p>
        </w:tc>
        <w:tc>
          <w:tcPr>
            <w:tcW w:w="755" w:type="pct"/>
            <w:vAlign w:val="center"/>
          </w:tcPr>
          <w:p w14:paraId="79CCA22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口腔骨填充材料（B包）</w:t>
            </w:r>
          </w:p>
        </w:tc>
        <w:tc>
          <w:tcPr>
            <w:tcW w:w="873" w:type="pct"/>
            <w:vMerge w:val="continue"/>
            <w:shd w:val="clear" w:color="auto" w:fill="auto"/>
            <w:vAlign w:val="center"/>
          </w:tcPr>
          <w:p w14:paraId="4468A864">
            <w:pPr>
              <w:widowControl/>
              <w:jc w:val="center"/>
              <w:textAlignment w:val="center"/>
              <w:rPr>
                <w:rFonts w:hint="eastAsia" w:ascii="Times New Roman" w:hAnsi="Times New Roman" w:eastAsia="宋体" w:cs="Times New Roman"/>
                <w:color w:val="000000"/>
                <w:kern w:val="0"/>
                <w:sz w:val="20"/>
                <w:szCs w:val="20"/>
                <w:lang w:val="en-US" w:eastAsia="zh-CN"/>
              </w:rPr>
            </w:pPr>
          </w:p>
        </w:tc>
        <w:tc>
          <w:tcPr>
            <w:tcW w:w="873" w:type="pct"/>
            <w:vAlign w:val="center"/>
          </w:tcPr>
          <w:p w14:paraId="7F79EAD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760-3136（参考原中标目录）</w:t>
            </w:r>
          </w:p>
        </w:tc>
        <w:tc>
          <w:tcPr>
            <w:tcW w:w="477" w:type="pct"/>
            <w:shd w:val="clear" w:color="auto" w:fill="auto"/>
            <w:vAlign w:val="center"/>
          </w:tcPr>
          <w:p w14:paraId="68ACB69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shd w:val="clear" w:color="auto" w:fill="auto"/>
            <w:vAlign w:val="center"/>
          </w:tcPr>
          <w:p w14:paraId="4A7D1D7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口腔科</w:t>
            </w:r>
          </w:p>
        </w:tc>
        <w:tc>
          <w:tcPr>
            <w:tcW w:w="635" w:type="pct"/>
            <w:shd w:val="clear" w:color="auto" w:fill="auto"/>
            <w:vAlign w:val="center"/>
          </w:tcPr>
          <w:p w14:paraId="472E763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4A8B801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7</w:t>
            </w:r>
          </w:p>
        </w:tc>
        <w:tc>
          <w:tcPr>
            <w:tcW w:w="559" w:type="pct"/>
            <w:shd w:val="clear" w:color="000000" w:fill="FFFFFF"/>
            <w:noWrap/>
            <w:vAlign w:val="center"/>
          </w:tcPr>
          <w:p w14:paraId="73C6C39E">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474</w:t>
            </w:r>
          </w:p>
        </w:tc>
        <w:tc>
          <w:tcPr>
            <w:tcW w:w="755" w:type="pct"/>
            <w:vAlign w:val="center"/>
          </w:tcPr>
          <w:p w14:paraId="512FD8B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根管充填材料（根充糊剂）（口内产品）</w:t>
            </w:r>
          </w:p>
        </w:tc>
        <w:tc>
          <w:tcPr>
            <w:tcW w:w="873" w:type="pct"/>
            <w:vAlign w:val="center"/>
          </w:tcPr>
          <w:p w14:paraId="0289A715">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用于根管充填，密封根管系统，包括根尖外科倒充填、根管侧穿的修补、根吸收的修补、根尖诱导形成术和盖髓术等</w:t>
            </w:r>
          </w:p>
        </w:tc>
        <w:tc>
          <w:tcPr>
            <w:tcW w:w="873" w:type="pct"/>
            <w:vAlign w:val="center"/>
          </w:tcPr>
          <w:p w14:paraId="2154672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95-100（参考原中标目录）</w:t>
            </w:r>
          </w:p>
        </w:tc>
        <w:tc>
          <w:tcPr>
            <w:tcW w:w="477" w:type="pct"/>
            <w:vAlign w:val="center"/>
          </w:tcPr>
          <w:p w14:paraId="12B9C4E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vAlign w:val="center"/>
          </w:tcPr>
          <w:p w14:paraId="5E4446B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35" w:type="pct"/>
            <w:shd w:val="clear" w:color="auto" w:fill="auto"/>
            <w:vAlign w:val="center"/>
          </w:tcPr>
          <w:p w14:paraId="712144B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1C293BE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8</w:t>
            </w:r>
          </w:p>
        </w:tc>
        <w:tc>
          <w:tcPr>
            <w:tcW w:w="559" w:type="pct"/>
            <w:shd w:val="clear" w:color="000000" w:fill="FFFFFF"/>
            <w:noWrap/>
            <w:vAlign w:val="center"/>
          </w:tcPr>
          <w:p w14:paraId="3A34DC2D">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475</w:t>
            </w:r>
          </w:p>
        </w:tc>
        <w:tc>
          <w:tcPr>
            <w:tcW w:w="755" w:type="pct"/>
            <w:vAlign w:val="center"/>
          </w:tcPr>
          <w:p w14:paraId="5D39D5E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机用根管器械（扩</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锉针</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钻</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车针系列产品）</w:t>
            </w:r>
          </w:p>
        </w:tc>
        <w:tc>
          <w:tcPr>
            <w:tcW w:w="873" w:type="pct"/>
            <w:vAlign w:val="center"/>
          </w:tcPr>
          <w:p w14:paraId="132E658F">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用于根管预备和清理，去除根管内感染物质及牙本质碎屑。</w:t>
            </w:r>
          </w:p>
        </w:tc>
        <w:tc>
          <w:tcPr>
            <w:tcW w:w="873" w:type="pct"/>
            <w:vAlign w:val="center"/>
          </w:tcPr>
          <w:p w14:paraId="73240A3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42-1000（参考原中标目录）</w:t>
            </w:r>
          </w:p>
        </w:tc>
        <w:tc>
          <w:tcPr>
            <w:tcW w:w="477" w:type="pct"/>
            <w:shd w:val="clear" w:color="auto" w:fill="auto"/>
            <w:vAlign w:val="center"/>
          </w:tcPr>
          <w:p w14:paraId="72E87D1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19C072D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35" w:type="pct"/>
            <w:shd w:val="clear" w:color="auto" w:fill="auto"/>
            <w:vAlign w:val="center"/>
          </w:tcPr>
          <w:p w14:paraId="5FCE3E1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6A27FFE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9</w:t>
            </w:r>
          </w:p>
        </w:tc>
        <w:tc>
          <w:tcPr>
            <w:tcW w:w="559" w:type="pct"/>
            <w:shd w:val="clear" w:color="000000" w:fill="FFFFFF"/>
            <w:noWrap/>
            <w:vAlign w:val="center"/>
          </w:tcPr>
          <w:p w14:paraId="663904B1">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476</w:t>
            </w:r>
          </w:p>
        </w:tc>
        <w:tc>
          <w:tcPr>
            <w:tcW w:w="755" w:type="pct"/>
            <w:vAlign w:val="center"/>
          </w:tcPr>
          <w:p w14:paraId="3E87BA3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车针</w:t>
            </w:r>
          </w:p>
        </w:tc>
        <w:tc>
          <w:tcPr>
            <w:tcW w:w="873" w:type="pct"/>
            <w:vAlign w:val="center"/>
          </w:tcPr>
          <w:p w14:paraId="6760E640">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用于牙齿切削、打磨和修整，材质坚硬耐磨。</w:t>
            </w:r>
          </w:p>
        </w:tc>
        <w:tc>
          <w:tcPr>
            <w:tcW w:w="873" w:type="pct"/>
            <w:vAlign w:val="center"/>
          </w:tcPr>
          <w:p w14:paraId="2786643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14-1515（参考原中标目录）</w:t>
            </w:r>
          </w:p>
        </w:tc>
        <w:tc>
          <w:tcPr>
            <w:tcW w:w="477" w:type="pct"/>
            <w:shd w:val="clear" w:color="auto" w:fill="auto"/>
            <w:vAlign w:val="center"/>
          </w:tcPr>
          <w:p w14:paraId="07CB3A4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shd w:val="clear" w:color="auto" w:fill="auto"/>
            <w:vAlign w:val="center"/>
          </w:tcPr>
          <w:p w14:paraId="4935714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35" w:type="pct"/>
            <w:shd w:val="clear" w:color="auto" w:fill="auto"/>
            <w:vAlign w:val="center"/>
          </w:tcPr>
          <w:p w14:paraId="20793A3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技工车针不需要执行线上采购，其余产品需要执行线上采购</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2F35125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color w:val="000000"/>
                <w:kern w:val="0"/>
                <w:sz w:val="20"/>
                <w:szCs w:val="20"/>
                <w:lang w:val="en-US" w:eastAsia="zh-CN"/>
              </w:rPr>
              <w:t>10-1</w:t>
            </w:r>
          </w:p>
        </w:tc>
        <w:tc>
          <w:tcPr>
            <w:tcW w:w="559" w:type="pct"/>
            <w:shd w:val="clear" w:color="000000" w:fill="FFFFFF"/>
            <w:noWrap/>
            <w:vAlign w:val="center"/>
          </w:tcPr>
          <w:p w14:paraId="3E2A8300">
            <w:pPr>
              <w:keepNext w:val="0"/>
              <w:keepLines w:val="0"/>
              <w:widowControl/>
              <w:suppressLineNumbers w:val="0"/>
              <w:jc w:val="left"/>
              <w:textAlignment w:val="center"/>
              <w:rPr>
                <w:rFonts w:hint="default" w:ascii="Times New Roman" w:hAnsi="Times New Roman" w:eastAsia="宋体" w:cs="Times New Roman"/>
                <w:color w:val="000000"/>
                <w:kern w:val="0"/>
                <w:sz w:val="20"/>
                <w:szCs w:val="20"/>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477-A</w:t>
            </w:r>
          </w:p>
        </w:tc>
        <w:tc>
          <w:tcPr>
            <w:tcW w:w="755" w:type="pct"/>
            <w:vAlign w:val="center"/>
          </w:tcPr>
          <w:p w14:paraId="30C804E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气钻系统（钻头）（A包）</w:t>
            </w:r>
          </w:p>
        </w:tc>
        <w:tc>
          <w:tcPr>
            <w:tcW w:w="873" w:type="pct"/>
            <w:vAlign w:val="center"/>
          </w:tcPr>
          <w:p w14:paraId="77B330CA">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71B812DA">
            <w:pPr>
              <w:widowControl/>
              <w:jc w:val="both"/>
              <w:textAlignment w:val="center"/>
              <w:rPr>
                <w:rFonts w:hint="default"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2000-5000</w:t>
            </w:r>
            <w:r>
              <w:rPr>
                <w:rFonts w:hint="eastAsia" w:ascii="Times New Roman" w:hAnsi="Times New Roman" w:eastAsia="宋体" w:cs="Times New Roman"/>
                <w:color w:val="000000"/>
                <w:kern w:val="0"/>
                <w:sz w:val="20"/>
                <w:szCs w:val="20"/>
                <w:lang w:val="en-US" w:eastAsia="zh-CN"/>
              </w:rPr>
              <w:t>（参考原中标目录</w:t>
            </w:r>
            <w:r>
              <w:rPr>
                <w:rFonts w:hint="eastAsia" w:eastAsia="宋体" w:cs="Times New Roman"/>
                <w:color w:val="000000"/>
                <w:kern w:val="0"/>
                <w:sz w:val="20"/>
                <w:szCs w:val="20"/>
                <w:lang w:val="en-US" w:eastAsia="zh-CN"/>
              </w:rPr>
              <w:t>）</w:t>
            </w:r>
          </w:p>
        </w:tc>
        <w:tc>
          <w:tcPr>
            <w:tcW w:w="477" w:type="pct"/>
            <w:shd w:val="clear" w:color="auto" w:fill="auto"/>
            <w:vAlign w:val="center"/>
          </w:tcPr>
          <w:p w14:paraId="67CF016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7E70413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颅脑肿瘤和功能外科</w:t>
            </w:r>
          </w:p>
        </w:tc>
        <w:tc>
          <w:tcPr>
            <w:tcW w:w="1347" w:type="dxa"/>
            <w:shd w:val="clear" w:color="auto" w:fill="auto"/>
            <w:vAlign w:val="center"/>
          </w:tcPr>
          <w:p w14:paraId="7ABE7608">
            <w:pPr>
              <w:keepNext w:val="0"/>
              <w:keepLines w:val="0"/>
              <w:widowControl/>
              <w:suppressLineNumbers w:val="0"/>
              <w:jc w:val="center"/>
              <w:textAlignment w:val="center"/>
              <w:rPr>
                <w:rFonts w:hint="eastAsia"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64A8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332E24F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color w:val="000000"/>
                <w:kern w:val="0"/>
                <w:sz w:val="20"/>
                <w:szCs w:val="20"/>
                <w:lang w:val="en-US" w:eastAsia="zh-CN"/>
              </w:rPr>
              <w:t>10-2</w:t>
            </w:r>
          </w:p>
        </w:tc>
        <w:tc>
          <w:tcPr>
            <w:tcW w:w="559" w:type="pct"/>
            <w:shd w:val="clear" w:color="000000" w:fill="FFFFFF"/>
            <w:noWrap/>
            <w:vAlign w:val="center"/>
          </w:tcPr>
          <w:p w14:paraId="5610454F">
            <w:pPr>
              <w:keepNext w:val="0"/>
              <w:keepLines w:val="0"/>
              <w:widowControl/>
              <w:suppressLineNumbers w:val="0"/>
              <w:jc w:val="left"/>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477-B</w:t>
            </w:r>
          </w:p>
        </w:tc>
        <w:tc>
          <w:tcPr>
            <w:tcW w:w="755" w:type="pct"/>
            <w:vAlign w:val="center"/>
          </w:tcPr>
          <w:p w14:paraId="62C9379A">
            <w:pPr>
              <w:keepNext w:val="0"/>
              <w:keepLines w:val="0"/>
              <w:widowControl/>
              <w:suppressLineNumbers w:val="0"/>
              <w:jc w:val="center"/>
              <w:textAlignment w:val="center"/>
              <w:rPr>
                <w:rFonts w:hint="eastAsia"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气钻系统（钻头）（B包）</w:t>
            </w:r>
          </w:p>
        </w:tc>
        <w:tc>
          <w:tcPr>
            <w:tcW w:w="873" w:type="pct"/>
            <w:vAlign w:val="center"/>
          </w:tcPr>
          <w:p w14:paraId="7471A77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32BE7472">
            <w:pPr>
              <w:widowControl/>
              <w:jc w:val="center"/>
              <w:textAlignment w:val="center"/>
              <w:rPr>
                <w:rFonts w:hint="eastAsia"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800-7000（参考原中标目录</w:t>
            </w:r>
            <w:r>
              <w:rPr>
                <w:rFonts w:hint="eastAsia" w:eastAsia="宋体" w:cs="Times New Roman"/>
                <w:color w:val="000000"/>
                <w:kern w:val="0"/>
                <w:sz w:val="20"/>
                <w:szCs w:val="20"/>
                <w:lang w:val="en-US" w:eastAsia="zh-CN"/>
              </w:rPr>
              <w:t>）</w:t>
            </w:r>
          </w:p>
        </w:tc>
        <w:tc>
          <w:tcPr>
            <w:tcW w:w="477" w:type="pct"/>
            <w:shd w:val="clear" w:color="auto" w:fill="auto"/>
            <w:vAlign w:val="center"/>
          </w:tcPr>
          <w:p w14:paraId="69937D3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shd w:val="clear" w:color="auto" w:fill="auto"/>
            <w:vAlign w:val="center"/>
          </w:tcPr>
          <w:p w14:paraId="0B1205A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颅脑肿瘤和功能外科</w:t>
            </w:r>
          </w:p>
        </w:tc>
        <w:tc>
          <w:tcPr>
            <w:tcW w:w="1347" w:type="dxa"/>
            <w:shd w:val="clear" w:color="auto" w:fill="auto"/>
            <w:vAlign w:val="center"/>
          </w:tcPr>
          <w:p w14:paraId="41DD4821">
            <w:pPr>
              <w:keepNext w:val="0"/>
              <w:keepLines w:val="0"/>
              <w:widowControl/>
              <w:suppressLineNumbers w:val="0"/>
              <w:jc w:val="center"/>
              <w:textAlignment w:val="center"/>
              <w:rPr>
                <w:rFonts w:hint="eastAsia"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5935BBE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11</w:t>
            </w:r>
          </w:p>
        </w:tc>
        <w:tc>
          <w:tcPr>
            <w:tcW w:w="559" w:type="pct"/>
            <w:shd w:val="clear" w:color="000000" w:fill="FFFFFF"/>
            <w:noWrap/>
            <w:vAlign w:val="center"/>
          </w:tcPr>
          <w:p w14:paraId="37313593">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478</w:t>
            </w:r>
          </w:p>
        </w:tc>
        <w:tc>
          <w:tcPr>
            <w:tcW w:w="755" w:type="pct"/>
            <w:vAlign w:val="center"/>
          </w:tcPr>
          <w:p w14:paraId="61BCBB2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动脉穿刺导管组</w:t>
            </w:r>
          </w:p>
        </w:tc>
        <w:tc>
          <w:tcPr>
            <w:tcW w:w="873" w:type="pct"/>
            <w:vAlign w:val="center"/>
          </w:tcPr>
          <w:p w14:paraId="6E7D7A5F">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1BA755E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113（参考原中标目录）</w:t>
            </w:r>
          </w:p>
        </w:tc>
        <w:tc>
          <w:tcPr>
            <w:tcW w:w="477" w:type="pct"/>
            <w:shd w:val="clear" w:color="auto" w:fill="auto"/>
            <w:vAlign w:val="center"/>
          </w:tcPr>
          <w:p w14:paraId="75F4311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shd w:val="clear" w:color="auto" w:fill="auto"/>
            <w:vAlign w:val="center"/>
          </w:tcPr>
          <w:p w14:paraId="337A961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麻醉科</w:t>
            </w:r>
          </w:p>
        </w:tc>
        <w:tc>
          <w:tcPr>
            <w:tcW w:w="635" w:type="pct"/>
            <w:shd w:val="clear" w:color="auto" w:fill="auto"/>
            <w:vAlign w:val="center"/>
          </w:tcPr>
          <w:p w14:paraId="7077EE1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9E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7E26813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color w:val="000000"/>
                <w:kern w:val="0"/>
                <w:sz w:val="20"/>
                <w:szCs w:val="20"/>
                <w:lang w:val="en-US" w:eastAsia="zh-CN"/>
              </w:rPr>
              <w:t>12-1</w:t>
            </w:r>
          </w:p>
        </w:tc>
        <w:tc>
          <w:tcPr>
            <w:tcW w:w="559" w:type="pct"/>
            <w:shd w:val="clear" w:color="000000" w:fill="FFFFFF"/>
            <w:noWrap/>
            <w:vAlign w:val="center"/>
          </w:tcPr>
          <w:p w14:paraId="4EBB32D4">
            <w:pPr>
              <w:keepNext w:val="0"/>
              <w:keepLines w:val="0"/>
              <w:widowControl/>
              <w:suppressLineNumbers w:val="0"/>
              <w:jc w:val="left"/>
              <w:textAlignment w:val="center"/>
              <w:rPr>
                <w:rFonts w:hint="default" w:ascii="Times New Roman" w:hAnsi="Times New Roman" w:eastAsia="宋体" w:cs="Times New Roman"/>
                <w:color w:val="000000"/>
                <w:kern w:val="0"/>
                <w:sz w:val="20"/>
                <w:szCs w:val="20"/>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479-A</w:t>
            </w:r>
          </w:p>
        </w:tc>
        <w:tc>
          <w:tcPr>
            <w:tcW w:w="755" w:type="pct"/>
            <w:vAlign w:val="center"/>
          </w:tcPr>
          <w:p w14:paraId="595E93F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一次性使用吸痰管（A包）</w:t>
            </w:r>
          </w:p>
        </w:tc>
        <w:tc>
          <w:tcPr>
            <w:tcW w:w="873" w:type="pct"/>
            <w:vMerge w:val="restart"/>
            <w:vAlign w:val="center"/>
          </w:tcPr>
          <w:p w14:paraId="582F61D7">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用于吸除呼吸道分泌物，保持气道通畅</w:t>
            </w:r>
          </w:p>
        </w:tc>
        <w:tc>
          <w:tcPr>
            <w:tcW w:w="873" w:type="pct"/>
            <w:vAlign w:val="center"/>
          </w:tcPr>
          <w:p w14:paraId="0B881F6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1-1.1（参考原中标目录）</w:t>
            </w:r>
          </w:p>
        </w:tc>
        <w:tc>
          <w:tcPr>
            <w:tcW w:w="477" w:type="pct"/>
            <w:shd w:val="clear" w:color="auto" w:fill="auto"/>
            <w:vAlign w:val="center"/>
          </w:tcPr>
          <w:p w14:paraId="1CF9502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6C1A5D2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麻醉科/各科室</w:t>
            </w:r>
          </w:p>
        </w:tc>
        <w:tc>
          <w:tcPr>
            <w:tcW w:w="635" w:type="pct"/>
            <w:shd w:val="clear" w:color="auto" w:fill="auto"/>
            <w:vAlign w:val="center"/>
          </w:tcPr>
          <w:p w14:paraId="3AD1AB0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6678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0BC37FC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color w:val="000000"/>
                <w:kern w:val="0"/>
                <w:sz w:val="20"/>
                <w:szCs w:val="20"/>
                <w:lang w:val="en-US" w:eastAsia="zh-CN"/>
              </w:rPr>
              <w:t>12-2</w:t>
            </w:r>
          </w:p>
        </w:tc>
        <w:tc>
          <w:tcPr>
            <w:tcW w:w="559" w:type="pct"/>
            <w:shd w:val="clear" w:color="000000" w:fill="FFFFFF"/>
            <w:noWrap/>
            <w:vAlign w:val="center"/>
          </w:tcPr>
          <w:p w14:paraId="5E1D3956">
            <w:pPr>
              <w:keepNext w:val="0"/>
              <w:keepLines w:val="0"/>
              <w:widowControl/>
              <w:suppressLineNumbers w:val="0"/>
              <w:jc w:val="left"/>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479-B</w:t>
            </w:r>
          </w:p>
        </w:tc>
        <w:tc>
          <w:tcPr>
            <w:tcW w:w="755" w:type="pct"/>
            <w:vAlign w:val="center"/>
          </w:tcPr>
          <w:p w14:paraId="0A814806">
            <w:pPr>
              <w:keepNext w:val="0"/>
              <w:keepLines w:val="0"/>
              <w:widowControl/>
              <w:suppressLineNumbers w:val="0"/>
              <w:jc w:val="center"/>
              <w:textAlignment w:val="center"/>
              <w:rPr>
                <w:rFonts w:hint="eastAsia"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一次性使用吸痰管（B包）</w:t>
            </w:r>
          </w:p>
        </w:tc>
        <w:tc>
          <w:tcPr>
            <w:tcW w:w="873" w:type="pct"/>
            <w:vMerge w:val="continue"/>
            <w:vAlign w:val="center"/>
          </w:tcPr>
          <w:p w14:paraId="655A1503">
            <w:pPr>
              <w:widowControl/>
              <w:jc w:val="center"/>
              <w:textAlignment w:val="center"/>
              <w:rPr>
                <w:rFonts w:hint="eastAsia" w:ascii="Times New Roman" w:hAnsi="Times New Roman" w:eastAsia="宋体" w:cs="Times New Roman"/>
                <w:color w:val="000000"/>
                <w:kern w:val="0"/>
                <w:sz w:val="20"/>
                <w:szCs w:val="20"/>
                <w:lang w:val="en-US" w:eastAsia="zh-CN"/>
              </w:rPr>
            </w:pPr>
          </w:p>
        </w:tc>
        <w:tc>
          <w:tcPr>
            <w:tcW w:w="873" w:type="pct"/>
            <w:vAlign w:val="center"/>
          </w:tcPr>
          <w:p w14:paraId="799B501B">
            <w:pPr>
              <w:widowControl/>
              <w:jc w:val="center"/>
              <w:textAlignment w:val="center"/>
              <w:rPr>
                <w:rFonts w:hint="eastAsia"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1.2（参考原中标目录）</w:t>
            </w:r>
          </w:p>
        </w:tc>
        <w:tc>
          <w:tcPr>
            <w:tcW w:w="477" w:type="pct"/>
            <w:shd w:val="clear" w:color="auto" w:fill="auto"/>
            <w:vAlign w:val="center"/>
          </w:tcPr>
          <w:p w14:paraId="4FCB358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69C2F7A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麻醉科/各科室</w:t>
            </w:r>
          </w:p>
        </w:tc>
        <w:tc>
          <w:tcPr>
            <w:tcW w:w="635" w:type="pct"/>
            <w:shd w:val="clear" w:color="auto" w:fill="auto"/>
            <w:vAlign w:val="center"/>
          </w:tcPr>
          <w:p w14:paraId="757EC6E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159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3C32208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13</w:t>
            </w:r>
          </w:p>
        </w:tc>
        <w:tc>
          <w:tcPr>
            <w:tcW w:w="559" w:type="pct"/>
            <w:shd w:val="clear" w:color="000000" w:fill="FFFFFF"/>
            <w:noWrap/>
            <w:vAlign w:val="center"/>
          </w:tcPr>
          <w:p w14:paraId="73EA2B67">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480</w:t>
            </w:r>
          </w:p>
        </w:tc>
        <w:tc>
          <w:tcPr>
            <w:tcW w:w="755" w:type="pct"/>
            <w:vAlign w:val="center"/>
          </w:tcPr>
          <w:p w14:paraId="3C97F4F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一次性使用包皮吻合器包</w:t>
            </w:r>
          </w:p>
        </w:tc>
        <w:tc>
          <w:tcPr>
            <w:tcW w:w="873" w:type="pct"/>
            <w:vAlign w:val="center"/>
          </w:tcPr>
          <w:p w14:paraId="55F4FADD">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用于男性包皮的去除手术</w:t>
            </w:r>
          </w:p>
        </w:tc>
        <w:tc>
          <w:tcPr>
            <w:tcW w:w="873" w:type="pct"/>
            <w:vAlign w:val="center"/>
          </w:tcPr>
          <w:p w14:paraId="2A981E1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440（参考原中标目录）</w:t>
            </w:r>
          </w:p>
        </w:tc>
        <w:tc>
          <w:tcPr>
            <w:tcW w:w="477" w:type="pct"/>
            <w:vAlign w:val="center"/>
          </w:tcPr>
          <w:p w14:paraId="73B3C59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134FC17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泌尿外科</w:t>
            </w:r>
          </w:p>
        </w:tc>
        <w:tc>
          <w:tcPr>
            <w:tcW w:w="635" w:type="pct"/>
            <w:shd w:val="clear" w:color="auto" w:fill="auto"/>
            <w:vAlign w:val="center"/>
          </w:tcPr>
          <w:p w14:paraId="365E1DE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5D4E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4F2181F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14</w:t>
            </w:r>
          </w:p>
        </w:tc>
        <w:tc>
          <w:tcPr>
            <w:tcW w:w="559" w:type="pct"/>
            <w:shd w:val="clear" w:color="000000" w:fill="FFFFFF"/>
            <w:noWrap/>
            <w:vAlign w:val="center"/>
          </w:tcPr>
          <w:p w14:paraId="7E5918F4">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481</w:t>
            </w:r>
          </w:p>
        </w:tc>
        <w:tc>
          <w:tcPr>
            <w:tcW w:w="755" w:type="pct"/>
            <w:vAlign w:val="center"/>
          </w:tcPr>
          <w:p w14:paraId="3DDFAF5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颅内导引导管</w:t>
            </w:r>
          </w:p>
        </w:tc>
        <w:tc>
          <w:tcPr>
            <w:tcW w:w="873" w:type="pct"/>
            <w:vAlign w:val="center"/>
          </w:tcPr>
          <w:p w14:paraId="64E4911A">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11D9FA3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1219（参考原中标目录）</w:t>
            </w:r>
          </w:p>
        </w:tc>
        <w:tc>
          <w:tcPr>
            <w:tcW w:w="477" w:type="pct"/>
            <w:vAlign w:val="center"/>
          </w:tcPr>
          <w:p w14:paraId="7ECCCC2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vAlign w:val="center"/>
          </w:tcPr>
          <w:p w14:paraId="05CCA78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脑血管病专科</w:t>
            </w:r>
          </w:p>
        </w:tc>
        <w:tc>
          <w:tcPr>
            <w:tcW w:w="635" w:type="pct"/>
            <w:shd w:val="clear" w:color="auto" w:fill="auto"/>
            <w:vAlign w:val="center"/>
          </w:tcPr>
          <w:p w14:paraId="2F5990F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5C59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1636A45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15</w:t>
            </w:r>
          </w:p>
        </w:tc>
        <w:tc>
          <w:tcPr>
            <w:tcW w:w="559" w:type="pct"/>
            <w:shd w:val="clear" w:color="000000" w:fill="FFFFFF"/>
            <w:noWrap/>
            <w:vAlign w:val="center"/>
          </w:tcPr>
          <w:p w14:paraId="50D23C92">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482</w:t>
            </w:r>
          </w:p>
        </w:tc>
        <w:tc>
          <w:tcPr>
            <w:tcW w:w="755" w:type="pct"/>
            <w:vAlign w:val="center"/>
          </w:tcPr>
          <w:p w14:paraId="2E7A553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压力泵</w:t>
            </w:r>
          </w:p>
        </w:tc>
        <w:tc>
          <w:tcPr>
            <w:tcW w:w="873" w:type="pct"/>
            <w:vAlign w:val="center"/>
          </w:tcPr>
          <w:p w14:paraId="13A47874">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1F7B588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714（参考原中标目录）</w:t>
            </w:r>
          </w:p>
        </w:tc>
        <w:tc>
          <w:tcPr>
            <w:tcW w:w="477" w:type="pct"/>
            <w:vAlign w:val="center"/>
          </w:tcPr>
          <w:p w14:paraId="634F102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vAlign w:val="center"/>
          </w:tcPr>
          <w:p w14:paraId="3BA689A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脑血管病专科</w:t>
            </w:r>
          </w:p>
        </w:tc>
        <w:tc>
          <w:tcPr>
            <w:tcW w:w="635" w:type="pct"/>
            <w:shd w:val="clear" w:color="auto" w:fill="auto"/>
            <w:vAlign w:val="center"/>
          </w:tcPr>
          <w:p w14:paraId="047EDC3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58AD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04BC2EE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16</w:t>
            </w:r>
          </w:p>
        </w:tc>
        <w:tc>
          <w:tcPr>
            <w:tcW w:w="559" w:type="pct"/>
            <w:shd w:val="clear" w:color="000000" w:fill="FFFFFF"/>
            <w:noWrap/>
            <w:vAlign w:val="center"/>
          </w:tcPr>
          <w:p w14:paraId="57C5BFC5">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483</w:t>
            </w:r>
          </w:p>
        </w:tc>
        <w:tc>
          <w:tcPr>
            <w:tcW w:w="755" w:type="pct"/>
            <w:vAlign w:val="center"/>
          </w:tcPr>
          <w:p w14:paraId="42EDC61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胰岛素泵用储药器</w:t>
            </w:r>
          </w:p>
        </w:tc>
        <w:tc>
          <w:tcPr>
            <w:tcW w:w="873" w:type="pct"/>
            <w:vAlign w:val="center"/>
          </w:tcPr>
          <w:p w14:paraId="37853677">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18F029A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27（参考原中标目录）</w:t>
            </w:r>
          </w:p>
        </w:tc>
        <w:tc>
          <w:tcPr>
            <w:tcW w:w="477" w:type="pct"/>
            <w:vAlign w:val="center"/>
          </w:tcPr>
          <w:p w14:paraId="17C4247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vAlign w:val="center"/>
          </w:tcPr>
          <w:p w14:paraId="27C6A23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内分泌科</w:t>
            </w:r>
          </w:p>
        </w:tc>
        <w:tc>
          <w:tcPr>
            <w:tcW w:w="635" w:type="pct"/>
            <w:shd w:val="clear" w:color="auto" w:fill="auto"/>
            <w:vAlign w:val="center"/>
          </w:tcPr>
          <w:p w14:paraId="576AC63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F59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70664D3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17</w:t>
            </w:r>
          </w:p>
        </w:tc>
        <w:tc>
          <w:tcPr>
            <w:tcW w:w="559" w:type="pct"/>
            <w:shd w:val="clear" w:color="000000" w:fill="FFFFFF"/>
            <w:noWrap/>
            <w:vAlign w:val="center"/>
          </w:tcPr>
          <w:p w14:paraId="726F94CC">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484</w:t>
            </w:r>
          </w:p>
        </w:tc>
        <w:tc>
          <w:tcPr>
            <w:tcW w:w="755" w:type="pct"/>
            <w:vAlign w:val="center"/>
          </w:tcPr>
          <w:p w14:paraId="2468E5D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数显胰岛素笔式注射器</w:t>
            </w:r>
          </w:p>
        </w:tc>
        <w:tc>
          <w:tcPr>
            <w:tcW w:w="873" w:type="pct"/>
            <w:vAlign w:val="center"/>
          </w:tcPr>
          <w:p w14:paraId="78E4530D">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与3毫升诺和诺德胰岛素笔芯和诺和针配合使用，用于糖尿病患者注射胰岛素。</w:t>
            </w:r>
          </w:p>
        </w:tc>
        <w:tc>
          <w:tcPr>
            <w:tcW w:w="873" w:type="pct"/>
            <w:vAlign w:val="center"/>
          </w:tcPr>
          <w:p w14:paraId="5CF21AB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198（参考原中标目录）</w:t>
            </w:r>
          </w:p>
        </w:tc>
        <w:tc>
          <w:tcPr>
            <w:tcW w:w="477" w:type="pct"/>
            <w:vAlign w:val="center"/>
          </w:tcPr>
          <w:p w14:paraId="4CD21C4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13097F7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内分泌科</w:t>
            </w:r>
          </w:p>
        </w:tc>
        <w:tc>
          <w:tcPr>
            <w:tcW w:w="635" w:type="pct"/>
            <w:shd w:val="clear" w:color="auto" w:fill="auto"/>
            <w:vAlign w:val="center"/>
          </w:tcPr>
          <w:p w14:paraId="5775A17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0D7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6A3F9BA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18</w:t>
            </w:r>
          </w:p>
        </w:tc>
        <w:tc>
          <w:tcPr>
            <w:tcW w:w="559" w:type="pct"/>
            <w:shd w:val="clear" w:color="000000" w:fill="FFFFFF"/>
            <w:noWrap/>
            <w:vAlign w:val="center"/>
          </w:tcPr>
          <w:p w14:paraId="433A432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485</w:t>
            </w:r>
          </w:p>
        </w:tc>
        <w:tc>
          <w:tcPr>
            <w:tcW w:w="755" w:type="pct"/>
            <w:vAlign w:val="center"/>
          </w:tcPr>
          <w:p w14:paraId="33DEE93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高频电灼仪（配套耗材：电极）</w:t>
            </w:r>
          </w:p>
        </w:tc>
        <w:tc>
          <w:tcPr>
            <w:tcW w:w="873" w:type="pct"/>
            <w:vAlign w:val="center"/>
          </w:tcPr>
          <w:p w14:paraId="3C300C9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39C98FD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100（参考原中标目录）</w:t>
            </w:r>
          </w:p>
        </w:tc>
        <w:tc>
          <w:tcPr>
            <w:tcW w:w="477" w:type="pct"/>
            <w:vAlign w:val="center"/>
          </w:tcPr>
          <w:p w14:paraId="2D05AAA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0BFA9718">
            <w:pPr>
              <w:widowControl/>
              <w:jc w:val="center"/>
              <w:textAlignment w:val="center"/>
              <w:rPr>
                <w:rFonts w:hint="eastAsia" w:ascii="Times New Roman" w:hAnsi="Times New Roman" w:eastAsia="宋体" w:cs="Times New Roman"/>
                <w:color w:val="000000"/>
                <w:kern w:val="0"/>
                <w:sz w:val="20"/>
                <w:szCs w:val="20"/>
              </w:rPr>
            </w:pPr>
            <w:r>
              <w:rPr>
                <w:rFonts w:hint="eastAsia"/>
              </w:rPr>
              <w:t>皮肤科</w:t>
            </w:r>
          </w:p>
        </w:tc>
        <w:tc>
          <w:tcPr>
            <w:tcW w:w="635" w:type="pct"/>
            <w:shd w:val="clear" w:color="auto" w:fill="auto"/>
            <w:vAlign w:val="center"/>
          </w:tcPr>
          <w:p w14:paraId="391973A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1860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4A218EA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19</w:t>
            </w:r>
          </w:p>
        </w:tc>
        <w:tc>
          <w:tcPr>
            <w:tcW w:w="559" w:type="pct"/>
            <w:shd w:val="clear" w:color="000000" w:fill="FFFFFF"/>
            <w:noWrap/>
            <w:vAlign w:val="center"/>
          </w:tcPr>
          <w:p w14:paraId="1BC3CBF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486</w:t>
            </w:r>
          </w:p>
        </w:tc>
        <w:tc>
          <w:tcPr>
            <w:tcW w:w="755" w:type="pct"/>
            <w:vAlign w:val="center"/>
          </w:tcPr>
          <w:p w14:paraId="74B6F92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一次性使用中性电极</w:t>
            </w:r>
          </w:p>
        </w:tc>
        <w:tc>
          <w:tcPr>
            <w:tcW w:w="873" w:type="pct"/>
            <w:vAlign w:val="center"/>
          </w:tcPr>
          <w:p w14:paraId="684C64B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7E01208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61.25（参考原中标目录）</w:t>
            </w:r>
          </w:p>
        </w:tc>
        <w:tc>
          <w:tcPr>
            <w:tcW w:w="477" w:type="pct"/>
            <w:vAlign w:val="center"/>
          </w:tcPr>
          <w:p w14:paraId="6E11294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64C3BDF5">
            <w:pPr>
              <w:widowControl/>
              <w:jc w:val="center"/>
              <w:textAlignment w:val="center"/>
              <w:rPr>
                <w:rFonts w:hint="eastAsia" w:ascii="Times New Roman" w:hAnsi="Times New Roman" w:eastAsia="宋体" w:cs="Times New Roman"/>
                <w:color w:val="000000"/>
                <w:kern w:val="0"/>
                <w:sz w:val="20"/>
                <w:szCs w:val="20"/>
              </w:rPr>
            </w:pPr>
            <w:r>
              <w:rPr>
                <w:rFonts w:hint="eastAsia"/>
              </w:rPr>
              <w:t>皮肤科</w:t>
            </w:r>
          </w:p>
        </w:tc>
        <w:tc>
          <w:tcPr>
            <w:tcW w:w="635" w:type="pct"/>
            <w:shd w:val="clear" w:color="auto" w:fill="auto"/>
            <w:vAlign w:val="center"/>
          </w:tcPr>
          <w:p w14:paraId="383F6DD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96D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0A13796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20</w:t>
            </w:r>
          </w:p>
        </w:tc>
        <w:tc>
          <w:tcPr>
            <w:tcW w:w="559" w:type="pct"/>
            <w:shd w:val="clear" w:color="000000" w:fill="FFFFFF"/>
            <w:noWrap/>
            <w:vAlign w:val="center"/>
          </w:tcPr>
          <w:p w14:paraId="474D58A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487</w:t>
            </w:r>
          </w:p>
        </w:tc>
        <w:tc>
          <w:tcPr>
            <w:tcW w:w="755" w:type="pct"/>
            <w:vAlign w:val="center"/>
          </w:tcPr>
          <w:p w14:paraId="52A48DF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麻醉咽喉镜</w:t>
            </w:r>
          </w:p>
        </w:tc>
        <w:tc>
          <w:tcPr>
            <w:tcW w:w="873" w:type="pct"/>
            <w:vAlign w:val="center"/>
          </w:tcPr>
          <w:p w14:paraId="0F46673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45FD498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428（参考原中标目录）</w:t>
            </w:r>
          </w:p>
        </w:tc>
        <w:tc>
          <w:tcPr>
            <w:tcW w:w="477" w:type="pct"/>
            <w:vAlign w:val="center"/>
          </w:tcPr>
          <w:p w14:paraId="30AE762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2C990AC6">
            <w:pPr>
              <w:widowControl/>
              <w:jc w:val="center"/>
              <w:textAlignment w:val="center"/>
              <w:rPr>
                <w:rFonts w:hint="eastAsia" w:ascii="Times New Roman" w:hAnsi="Times New Roman" w:eastAsia="宋体" w:cs="Times New Roman"/>
                <w:color w:val="000000"/>
                <w:kern w:val="0"/>
                <w:sz w:val="20"/>
                <w:szCs w:val="20"/>
              </w:rPr>
            </w:pPr>
            <w:r>
              <w:rPr>
                <w:rFonts w:hint="eastAsia"/>
              </w:rPr>
              <w:t>社管中心</w:t>
            </w:r>
          </w:p>
        </w:tc>
        <w:tc>
          <w:tcPr>
            <w:tcW w:w="635" w:type="pct"/>
            <w:shd w:val="clear" w:color="auto" w:fill="auto"/>
            <w:vAlign w:val="center"/>
          </w:tcPr>
          <w:p w14:paraId="4F6B714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149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3874412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21</w:t>
            </w:r>
          </w:p>
        </w:tc>
        <w:tc>
          <w:tcPr>
            <w:tcW w:w="559" w:type="pct"/>
            <w:shd w:val="clear" w:color="000000" w:fill="FFFFFF"/>
            <w:noWrap/>
            <w:vAlign w:val="center"/>
          </w:tcPr>
          <w:p w14:paraId="6C671C9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488</w:t>
            </w:r>
          </w:p>
        </w:tc>
        <w:tc>
          <w:tcPr>
            <w:tcW w:w="755" w:type="pct"/>
            <w:vAlign w:val="center"/>
          </w:tcPr>
          <w:p w14:paraId="705E4BB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生物刺激反馈仪（盆底康复仪）专机专用耗材项目</w:t>
            </w:r>
          </w:p>
        </w:tc>
        <w:tc>
          <w:tcPr>
            <w:tcW w:w="873" w:type="pct"/>
            <w:vAlign w:val="center"/>
          </w:tcPr>
          <w:p w14:paraId="5D59343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137A183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33-180（参考原中标目录）</w:t>
            </w:r>
          </w:p>
        </w:tc>
        <w:tc>
          <w:tcPr>
            <w:tcW w:w="477" w:type="pct"/>
            <w:vAlign w:val="center"/>
          </w:tcPr>
          <w:p w14:paraId="760B492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18EB8D71">
            <w:pPr>
              <w:widowControl/>
              <w:jc w:val="center"/>
              <w:textAlignment w:val="center"/>
              <w:rPr>
                <w:rFonts w:hint="eastAsia" w:ascii="Times New Roman" w:hAnsi="Times New Roman" w:eastAsia="宋体" w:cs="Times New Roman"/>
                <w:color w:val="000000"/>
                <w:kern w:val="0"/>
                <w:sz w:val="20"/>
                <w:szCs w:val="20"/>
              </w:rPr>
            </w:pPr>
            <w:r>
              <w:rPr>
                <w:rFonts w:hint="eastAsia"/>
              </w:rPr>
              <w:t>社管中心</w:t>
            </w:r>
          </w:p>
        </w:tc>
        <w:tc>
          <w:tcPr>
            <w:tcW w:w="635" w:type="pct"/>
            <w:shd w:val="clear" w:color="auto" w:fill="auto"/>
            <w:vAlign w:val="center"/>
          </w:tcPr>
          <w:p w14:paraId="28EE3BE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6D8D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10A9AAE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22</w:t>
            </w:r>
          </w:p>
        </w:tc>
        <w:tc>
          <w:tcPr>
            <w:tcW w:w="559" w:type="pct"/>
            <w:shd w:val="clear" w:color="000000" w:fill="FFFFFF"/>
            <w:noWrap/>
            <w:vAlign w:val="center"/>
          </w:tcPr>
          <w:p w14:paraId="4DACE5E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489</w:t>
            </w:r>
          </w:p>
        </w:tc>
        <w:tc>
          <w:tcPr>
            <w:tcW w:w="755" w:type="pct"/>
            <w:vAlign w:val="center"/>
          </w:tcPr>
          <w:p w14:paraId="4F85186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一次性使用无菌肌电针</w:t>
            </w:r>
          </w:p>
        </w:tc>
        <w:tc>
          <w:tcPr>
            <w:tcW w:w="873" w:type="pct"/>
            <w:vAlign w:val="center"/>
          </w:tcPr>
          <w:p w14:paraId="41E3FE2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配合肌电诊断仪器，用于肌电电位检测电极。</w:t>
            </w:r>
          </w:p>
        </w:tc>
        <w:tc>
          <w:tcPr>
            <w:tcW w:w="873" w:type="pct"/>
            <w:vAlign w:val="center"/>
          </w:tcPr>
          <w:p w14:paraId="2DB0A2E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55（参考原中标目录）</w:t>
            </w:r>
          </w:p>
        </w:tc>
        <w:tc>
          <w:tcPr>
            <w:tcW w:w="477" w:type="pct"/>
            <w:vAlign w:val="center"/>
          </w:tcPr>
          <w:p w14:paraId="0581400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38165E7D">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神经内科</w:t>
            </w:r>
          </w:p>
        </w:tc>
        <w:tc>
          <w:tcPr>
            <w:tcW w:w="635" w:type="pct"/>
            <w:shd w:val="clear" w:color="auto" w:fill="auto"/>
            <w:vAlign w:val="center"/>
          </w:tcPr>
          <w:p w14:paraId="5E0D54D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DF2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662A64E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23</w:t>
            </w:r>
          </w:p>
        </w:tc>
        <w:tc>
          <w:tcPr>
            <w:tcW w:w="559" w:type="pct"/>
            <w:shd w:val="clear" w:color="000000" w:fill="FFFFFF"/>
            <w:noWrap/>
            <w:vAlign w:val="center"/>
          </w:tcPr>
          <w:p w14:paraId="40AF404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490</w:t>
            </w:r>
          </w:p>
        </w:tc>
        <w:tc>
          <w:tcPr>
            <w:tcW w:w="755" w:type="pct"/>
            <w:vAlign w:val="center"/>
          </w:tcPr>
          <w:p w14:paraId="11EB1B7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医用导管夹</w:t>
            </w:r>
          </w:p>
        </w:tc>
        <w:tc>
          <w:tcPr>
            <w:tcW w:w="873" w:type="pct"/>
            <w:vAlign w:val="center"/>
          </w:tcPr>
          <w:p w14:paraId="5051785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用于固定和调节各类医用导管，控制导管中液体的流动</w:t>
            </w:r>
          </w:p>
        </w:tc>
        <w:tc>
          <w:tcPr>
            <w:tcW w:w="873" w:type="pct"/>
            <w:vAlign w:val="center"/>
          </w:tcPr>
          <w:p w14:paraId="12858F7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4（参考原中标目录）</w:t>
            </w:r>
          </w:p>
        </w:tc>
        <w:tc>
          <w:tcPr>
            <w:tcW w:w="477" w:type="pct"/>
            <w:vAlign w:val="center"/>
          </w:tcPr>
          <w:p w14:paraId="4439073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1C69876E">
            <w:pPr>
              <w:widowControl/>
              <w:jc w:val="center"/>
              <w:textAlignment w:val="center"/>
              <w:rPr>
                <w:rFonts w:hint="eastAsia" w:ascii="Times New Roman" w:hAnsi="Times New Roman" w:eastAsia="宋体" w:cs="Times New Roman"/>
                <w:color w:val="000000"/>
                <w:kern w:val="0"/>
                <w:sz w:val="20"/>
                <w:szCs w:val="20"/>
              </w:rPr>
            </w:pPr>
            <w:r>
              <w:rPr>
                <w:rFonts w:hint="eastAsia"/>
              </w:rPr>
              <w:t>肾内科</w:t>
            </w:r>
          </w:p>
        </w:tc>
        <w:tc>
          <w:tcPr>
            <w:tcW w:w="635" w:type="pct"/>
            <w:shd w:val="clear" w:color="auto" w:fill="auto"/>
            <w:vAlign w:val="center"/>
          </w:tcPr>
          <w:p w14:paraId="2F0CBC8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052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6C43317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24</w:t>
            </w:r>
          </w:p>
        </w:tc>
        <w:tc>
          <w:tcPr>
            <w:tcW w:w="559" w:type="pct"/>
            <w:shd w:val="clear" w:color="000000" w:fill="FFFFFF"/>
            <w:noWrap/>
            <w:vAlign w:val="center"/>
          </w:tcPr>
          <w:p w14:paraId="4B0D5EC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491</w:t>
            </w:r>
          </w:p>
        </w:tc>
        <w:tc>
          <w:tcPr>
            <w:tcW w:w="755" w:type="pct"/>
            <w:vAlign w:val="center"/>
          </w:tcPr>
          <w:p w14:paraId="72417CE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外周球囊扩张导管（高压球囊）</w:t>
            </w:r>
          </w:p>
        </w:tc>
        <w:tc>
          <w:tcPr>
            <w:tcW w:w="873" w:type="pct"/>
            <w:vAlign w:val="center"/>
          </w:tcPr>
          <w:p w14:paraId="53CD22E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额定爆破压＞24bar。用于周围血管中阻塞病变部位的经皮腔内血管成形术（PTA).治疗外周动脉变以及自体或人造透析用动静脉瘘阻塞性病变的扩张</w:t>
            </w:r>
          </w:p>
        </w:tc>
        <w:tc>
          <w:tcPr>
            <w:tcW w:w="873" w:type="pct"/>
            <w:vAlign w:val="center"/>
          </w:tcPr>
          <w:p w14:paraId="61BF966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3600-3800（参考原中标目录）</w:t>
            </w:r>
          </w:p>
        </w:tc>
        <w:tc>
          <w:tcPr>
            <w:tcW w:w="477" w:type="pct"/>
            <w:vAlign w:val="center"/>
          </w:tcPr>
          <w:p w14:paraId="4E1F2C3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22C26CE3">
            <w:pPr>
              <w:widowControl/>
              <w:jc w:val="center"/>
              <w:textAlignment w:val="center"/>
              <w:rPr>
                <w:rFonts w:hint="eastAsia" w:ascii="Times New Roman" w:hAnsi="Times New Roman" w:eastAsia="宋体" w:cs="Times New Roman"/>
                <w:color w:val="000000"/>
                <w:kern w:val="0"/>
                <w:sz w:val="20"/>
                <w:szCs w:val="20"/>
              </w:rPr>
            </w:pPr>
            <w:r>
              <w:rPr>
                <w:rFonts w:hint="eastAsia"/>
              </w:rPr>
              <w:t>肾内科</w:t>
            </w:r>
          </w:p>
        </w:tc>
        <w:tc>
          <w:tcPr>
            <w:tcW w:w="635" w:type="pct"/>
            <w:shd w:val="clear" w:color="auto" w:fill="auto"/>
            <w:vAlign w:val="center"/>
          </w:tcPr>
          <w:p w14:paraId="791D952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597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570B5BD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25</w:t>
            </w:r>
          </w:p>
        </w:tc>
        <w:tc>
          <w:tcPr>
            <w:tcW w:w="559" w:type="pct"/>
            <w:shd w:val="clear" w:color="000000" w:fill="FFFFFF"/>
            <w:noWrap/>
            <w:vAlign w:val="center"/>
          </w:tcPr>
          <w:p w14:paraId="1CE0D756">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492</w:t>
            </w:r>
          </w:p>
        </w:tc>
        <w:tc>
          <w:tcPr>
            <w:tcW w:w="755" w:type="pct"/>
            <w:vAlign w:val="center"/>
          </w:tcPr>
          <w:p w14:paraId="0E27F94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碘液保护帽</w:t>
            </w:r>
          </w:p>
        </w:tc>
        <w:tc>
          <w:tcPr>
            <w:tcW w:w="873" w:type="pct"/>
            <w:vAlign w:val="center"/>
          </w:tcPr>
          <w:p w14:paraId="09BC51F2">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用于保护腹膜透析管外置接管接头</w:t>
            </w:r>
          </w:p>
        </w:tc>
        <w:tc>
          <w:tcPr>
            <w:tcW w:w="873" w:type="pct"/>
            <w:vAlign w:val="center"/>
          </w:tcPr>
          <w:p w14:paraId="6235A97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1.3（参考原中标目录）</w:t>
            </w:r>
          </w:p>
        </w:tc>
        <w:tc>
          <w:tcPr>
            <w:tcW w:w="477" w:type="pct"/>
            <w:vAlign w:val="center"/>
          </w:tcPr>
          <w:p w14:paraId="1A59DF7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02C2E3C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肾内科</w:t>
            </w:r>
          </w:p>
        </w:tc>
        <w:tc>
          <w:tcPr>
            <w:tcW w:w="635" w:type="pct"/>
            <w:shd w:val="clear" w:color="auto" w:fill="auto"/>
            <w:vAlign w:val="center"/>
          </w:tcPr>
          <w:p w14:paraId="3B5D035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99B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3B594A4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26</w:t>
            </w:r>
          </w:p>
        </w:tc>
        <w:tc>
          <w:tcPr>
            <w:tcW w:w="559" w:type="pct"/>
            <w:shd w:val="clear" w:color="000000" w:fill="FFFFFF"/>
            <w:noWrap/>
            <w:vAlign w:val="center"/>
          </w:tcPr>
          <w:p w14:paraId="3D2EA1B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493</w:t>
            </w:r>
          </w:p>
        </w:tc>
        <w:tc>
          <w:tcPr>
            <w:tcW w:w="755" w:type="pct"/>
            <w:vAlign w:val="center"/>
          </w:tcPr>
          <w:p w14:paraId="52A71D8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脊柱，四肢，运动骨科手术器械</w:t>
            </w:r>
          </w:p>
        </w:tc>
        <w:tc>
          <w:tcPr>
            <w:tcW w:w="873" w:type="pct"/>
            <w:vAlign w:val="center"/>
          </w:tcPr>
          <w:p w14:paraId="57D8555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3F63EF4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117.6-7644（参考原中标目录）</w:t>
            </w:r>
          </w:p>
        </w:tc>
        <w:tc>
          <w:tcPr>
            <w:tcW w:w="477" w:type="pct"/>
            <w:vAlign w:val="center"/>
          </w:tcPr>
          <w:p w14:paraId="4B92F17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7A6366E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手术室</w:t>
            </w:r>
          </w:p>
        </w:tc>
        <w:tc>
          <w:tcPr>
            <w:tcW w:w="635" w:type="pct"/>
            <w:shd w:val="clear" w:color="auto" w:fill="auto"/>
            <w:vAlign w:val="center"/>
          </w:tcPr>
          <w:p w14:paraId="1E073E1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6BBF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21DA0F0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27</w:t>
            </w:r>
          </w:p>
        </w:tc>
        <w:tc>
          <w:tcPr>
            <w:tcW w:w="559" w:type="pct"/>
            <w:shd w:val="clear" w:color="000000" w:fill="FFFFFF"/>
            <w:noWrap/>
            <w:vAlign w:val="center"/>
          </w:tcPr>
          <w:p w14:paraId="4BDE49F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494</w:t>
            </w:r>
          </w:p>
        </w:tc>
        <w:tc>
          <w:tcPr>
            <w:tcW w:w="755" w:type="pct"/>
            <w:vAlign w:val="center"/>
          </w:tcPr>
          <w:p w14:paraId="1B8B2CA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手术器械</w:t>
            </w:r>
            <w:r>
              <w:rPr>
                <w:rFonts w:hint="default" w:ascii="Times New Roman" w:hAnsi="Times New Roman" w:eastAsia="宋体" w:cs="Times New Roman"/>
                <w:color w:val="000000"/>
                <w:kern w:val="0"/>
                <w:sz w:val="20"/>
                <w:szCs w:val="20"/>
                <w:lang w:val="en-US" w:eastAsia="zh-CN"/>
              </w:rPr>
              <w:t>1</w:t>
            </w:r>
            <w:r>
              <w:rPr>
                <w:rFonts w:hint="eastAsia" w:ascii="Times New Roman" w:hAnsi="Times New Roman" w:eastAsia="宋体" w:cs="Times New Roman"/>
                <w:color w:val="000000"/>
                <w:kern w:val="0"/>
                <w:sz w:val="20"/>
                <w:szCs w:val="20"/>
                <w:lang w:val="en-US" w:eastAsia="zh-CN"/>
              </w:rPr>
              <w:t>批（精细剪、医用镊、分离结扎钳、持针钳等）</w:t>
            </w:r>
          </w:p>
        </w:tc>
        <w:tc>
          <w:tcPr>
            <w:tcW w:w="873" w:type="pct"/>
            <w:vAlign w:val="center"/>
          </w:tcPr>
          <w:p w14:paraId="33E9042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6440010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90-9600（参考原中标目录）</w:t>
            </w:r>
          </w:p>
        </w:tc>
        <w:tc>
          <w:tcPr>
            <w:tcW w:w="477" w:type="pct"/>
            <w:vAlign w:val="center"/>
          </w:tcPr>
          <w:p w14:paraId="0E76C1E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091F9C8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手术室</w:t>
            </w:r>
          </w:p>
        </w:tc>
        <w:tc>
          <w:tcPr>
            <w:tcW w:w="635" w:type="pct"/>
            <w:shd w:val="clear" w:color="auto" w:fill="auto"/>
            <w:vAlign w:val="center"/>
          </w:tcPr>
          <w:p w14:paraId="26D7004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754B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131E66D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28</w:t>
            </w:r>
          </w:p>
        </w:tc>
        <w:tc>
          <w:tcPr>
            <w:tcW w:w="559" w:type="pct"/>
            <w:shd w:val="clear" w:color="000000" w:fill="FFFFFF"/>
            <w:noWrap/>
            <w:vAlign w:val="center"/>
          </w:tcPr>
          <w:p w14:paraId="5ED25A1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495</w:t>
            </w:r>
          </w:p>
        </w:tc>
        <w:tc>
          <w:tcPr>
            <w:tcW w:w="755" w:type="pct"/>
            <w:vAlign w:val="center"/>
          </w:tcPr>
          <w:p w14:paraId="7FBEA3A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无菌粘贴手术膜</w:t>
            </w:r>
          </w:p>
        </w:tc>
        <w:tc>
          <w:tcPr>
            <w:tcW w:w="873" w:type="pct"/>
            <w:vAlign w:val="center"/>
          </w:tcPr>
          <w:p w14:paraId="431D2EA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3D61A06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4—12（参考原中标目录）</w:t>
            </w:r>
          </w:p>
        </w:tc>
        <w:tc>
          <w:tcPr>
            <w:tcW w:w="477" w:type="pct"/>
            <w:vAlign w:val="center"/>
          </w:tcPr>
          <w:p w14:paraId="2F7D2D9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48CE38A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手术室</w:t>
            </w:r>
          </w:p>
        </w:tc>
        <w:tc>
          <w:tcPr>
            <w:tcW w:w="635" w:type="pct"/>
            <w:shd w:val="clear" w:color="auto" w:fill="auto"/>
            <w:vAlign w:val="center"/>
          </w:tcPr>
          <w:p w14:paraId="2487B5F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80B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5EACFC9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29</w:t>
            </w:r>
          </w:p>
        </w:tc>
        <w:tc>
          <w:tcPr>
            <w:tcW w:w="559" w:type="pct"/>
            <w:shd w:val="clear" w:color="000000" w:fill="FFFFFF"/>
            <w:noWrap/>
            <w:vAlign w:val="center"/>
          </w:tcPr>
          <w:p w14:paraId="2DD0B94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496</w:t>
            </w:r>
          </w:p>
        </w:tc>
        <w:tc>
          <w:tcPr>
            <w:tcW w:w="755" w:type="pct"/>
            <w:vAlign w:val="center"/>
          </w:tcPr>
          <w:p w14:paraId="206C2E7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一次性使用贮血器系统（带过滤器）</w:t>
            </w:r>
          </w:p>
        </w:tc>
        <w:tc>
          <w:tcPr>
            <w:tcW w:w="873" w:type="pct"/>
            <w:vAlign w:val="center"/>
          </w:tcPr>
          <w:p w14:paraId="2741480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6C6B7A0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lang w:val="en-US" w:eastAsia="zh-CN"/>
              </w:rPr>
              <w:t>480</w:t>
            </w:r>
            <w:r>
              <w:rPr>
                <w:rFonts w:hint="eastAsia" w:ascii="Times New Roman" w:hAnsi="Times New Roman" w:eastAsia="宋体" w:cs="Times New Roman"/>
                <w:color w:val="000000"/>
                <w:kern w:val="0"/>
                <w:sz w:val="20"/>
                <w:szCs w:val="20"/>
                <w:lang w:val="en-US" w:eastAsia="zh-CN"/>
              </w:rPr>
              <w:t>（参考原中标目录）</w:t>
            </w:r>
          </w:p>
        </w:tc>
        <w:tc>
          <w:tcPr>
            <w:tcW w:w="477" w:type="pct"/>
            <w:vAlign w:val="center"/>
          </w:tcPr>
          <w:p w14:paraId="6BF4D3B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shd w:val="clear" w:color="auto" w:fill="auto"/>
            <w:vAlign w:val="center"/>
          </w:tcPr>
          <w:p w14:paraId="2D5A823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手术室</w:t>
            </w:r>
          </w:p>
        </w:tc>
        <w:tc>
          <w:tcPr>
            <w:tcW w:w="635" w:type="pct"/>
            <w:shd w:val="clear" w:color="auto" w:fill="auto"/>
            <w:vAlign w:val="center"/>
          </w:tcPr>
          <w:p w14:paraId="6330267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38A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277E7CD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30</w:t>
            </w:r>
          </w:p>
        </w:tc>
        <w:tc>
          <w:tcPr>
            <w:tcW w:w="559" w:type="pct"/>
            <w:shd w:val="clear" w:color="000000" w:fill="FFFFFF"/>
            <w:noWrap/>
            <w:vAlign w:val="center"/>
          </w:tcPr>
          <w:p w14:paraId="6BC3FF3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497</w:t>
            </w:r>
          </w:p>
        </w:tc>
        <w:tc>
          <w:tcPr>
            <w:tcW w:w="755" w:type="pct"/>
            <w:vAlign w:val="center"/>
          </w:tcPr>
          <w:p w14:paraId="251175D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呼吸分析仪及其配套件</w:t>
            </w:r>
          </w:p>
        </w:tc>
        <w:tc>
          <w:tcPr>
            <w:tcW w:w="873" w:type="pct"/>
            <w:vAlign w:val="center"/>
          </w:tcPr>
          <w:p w14:paraId="73F11A5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1033335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10-150（参考原中标目录）</w:t>
            </w:r>
          </w:p>
        </w:tc>
        <w:tc>
          <w:tcPr>
            <w:tcW w:w="477" w:type="pct"/>
            <w:vAlign w:val="center"/>
          </w:tcPr>
          <w:p w14:paraId="77F30E9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0636E75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血液内科</w:t>
            </w:r>
          </w:p>
        </w:tc>
        <w:tc>
          <w:tcPr>
            <w:tcW w:w="635" w:type="pct"/>
            <w:shd w:val="clear" w:color="auto" w:fill="auto"/>
            <w:vAlign w:val="center"/>
          </w:tcPr>
          <w:p w14:paraId="0C36B02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bl>
    <w:p w14:paraId="3241E02B">
      <w:pPr>
        <w:widowControl/>
        <w:wordWrap w:val="0"/>
        <w:spacing w:line="420" w:lineRule="exact"/>
        <w:ind w:left="10040" w:right="420" w:firstLine="420" w:firstLineChars="0"/>
        <w:rPr>
          <w:rFonts w:hint="eastAsia" w:eastAsiaTheme="minorEastAsia"/>
          <w:szCs w:val="21"/>
          <w:highlight w:val="yellow"/>
          <w:lang w:val="en-US" w:eastAsia="zh-CN"/>
        </w:rPr>
      </w:pPr>
      <w:r>
        <w:rPr>
          <w:rFonts w:hint="eastAsia"/>
          <w:szCs w:val="21"/>
          <w:highlight w:val="yellow"/>
          <w:lang w:val="en-US" w:eastAsia="zh-CN"/>
        </w:rPr>
        <w:t>-</w:t>
      </w: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bookmarkEnd w:id="30"/>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7"/>
        <w:gridCol w:w="1315"/>
        <w:gridCol w:w="1469"/>
        <w:gridCol w:w="1850"/>
        <w:gridCol w:w="1850"/>
        <w:gridCol w:w="1012"/>
        <w:gridCol w:w="1400"/>
        <w:gridCol w:w="1347"/>
      </w:tblGrid>
      <w:tr w14:paraId="3F2B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163" w:type="pct"/>
            <w:vAlign w:val="center"/>
          </w:tcPr>
          <w:p w14:paraId="1CA882C8">
            <w:pPr>
              <w:snapToGrid w:val="0"/>
              <w:jc w:val="center"/>
              <w:rPr>
                <w:rFonts w:hint="eastAsia" w:ascii="宋体" w:eastAsia="宋体"/>
                <w:b/>
                <w:sz w:val="22"/>
                <w:lang w:eastAsia="zh-CN"/>
              </w:rPr>
            </w:pPr>
            <w:r>
              <w:rPr>
                <w:rFonts w:hint="eastAsia" w:ascii="宋体" w:eastAsia="宋体"/>
                <w:b/>
                <w:sz w:val="22"/>
                <w:lang w:eastAsia="zh-CN"/>
              </w:rPr>
              <w:t>序号</w:t>
            </w:r>
          </w:p>
        </w:tc>
        <w:tc>
          <w:tcPr>
            <w:tcW w:w="620" w:type="pct"/>
            <w:vAlign w:val="center"/>
          </w:tcPr>
          <w:p w14:paraId="62511B42">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693" w:type="pct"/>
            <w:vAlign w:val="center"/>
          </w:tcPr>
          <w:p w14:paraId="5C73EDE8">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873" w:type="pct"/>
            <w:vAlign w:val="center"/>
          </w:tcPr>
          <w:p w14:paraId="7D786902">
            <w:pPr>
              <w:widowControl/>
              <w:snapToGrid w:val="0"/>
              <w:jc w:val="center"/>
              <w:rPr>
                <w:rFonts w:hint="default" w:ascii="宋体" w:hAnsi="宋体" w:eastAsia="宋体" w:cs="宋体"/>
                <w:b/>
                <w:color w:val="FF0000"/>
                <w:kern w:val="0"/>
                <w:sz w:val="22"/>
                <w:szCs w:val="22"/>
                <w:highlight w:val="none"/>
                <w:lang w:val="en-US" w:eastAsia="zh-CN"/>
              </w:rPr>
            </w:pPr>
            <w:r>
              <w:rPr>
                <w:rFonts w:hint="eastAsia" w:ascii="宋体" w:hAnsi="宋体" w:eastAsia="宋体" w:cs="宋体"/>
                <w:b/>
                <w:color w:val="000000"/>
                <w:kern w:val="0"/>
                <w:sz w:val="22"/>
                <w:szCs w:val="22"/>
                <w:highlight w:val="none"/>
                <w:lang w:eastAsia="zh-CN"/>
              </w:rPr>
              <w:t>技术要求</w:t>
            </w:r>
            <w:r>
              <w:rPr>
                <w:rFonts w:hint="eastAsia" w:ascii="宋体" w:hAnsi="宋体" w:eastAsia="宋体" w:cs="宋体"/>
                <w:b/>
                <w:color w:val="000000"/>
                <w:kern w:val="0"/>
                <w:sz w:val="22"/>
                <w:szCs w:val="22"/>
                <w:highlight w:val="none"/>
                <w:lang w:val="en-US" w:eastAsia="zh-CN"/>
              </w:rPr>
              <w:t>(在用详细明细见附件，仅供参考）</w:t>
            </w:r>
          </w:p>
        </w:tc>
        <w:tc>
          <w:tcPr>
            <w:tcW w:w="873" w:type="pct"/>
            <w:vAlign w:val="center"/>
          </w:tcPr>
          <w:p w14:paraId="5602D135">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23FB6D40">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477" w:type="pct"/>
            <w:vAlign w:val="center"/>
          </w:tcPr>
          <w:p w14:paraId="7408BEDA">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661" w:type="pct"/>
            <w:vAlign w:val="center"/>
          </w:tcPr>
          <w:p w14:paraId="1DE67E84">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635" w:type="pct"/>
            <w:shd w:val="clear" w:color="auto" w:fill="auto"/>
            <w:vAlign w:val="center"/>
          </w:tcPr>
          <w:p w14:paraId="7FE50999">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0254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181376C0">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w:t>
            </w:r>
          </w:p>
        </w:tc>
        <w:tc>
          <w:tcPr>
            <w:tcW w:w="620" w:type="pct"/>
            <w:shd w:val="clear" w:color="000000" w:fill="FFFFFF"/>
            <w:noWrap/>
            <w:vAlign w:val="center"/>
          </w:tcPr>
          <w:p w14:paraId="5A561BAE">
            <w:pPr>
              <w:widowControl/>
              <w:jc w:val="center"/>
              <w:textAlignment w:val="center"/>
              <w:rPr>
                <w:rFonts w:hint="default" w:ascii="Times New Roman" w:hAnsi="Times New Roman" w:eastAsia="宋体" w:cs="Times New Roman"/>
                <w:color w:val="000000"/>
                <w:kern w:val="0"/>
                <w:sz w:val="20"/>
                <w:szCs w:val="20"/>
                <w:lang w:val="en-US"/>
              </w:rPr>
            </w:pPr>
            <w:r>
              <w:rPr>
                <w:rFonts w:hint="default" w:ascii="Times New Roman" w:hAnsi="Times New Roman" w:eastAsia="宋体" w:cs="Times New Roman"/>
                <w:color w:val="000000"/>
                <w:kern w:val="0"/>
                <w:sz w:val="20"/>
                <w:szCs w:val="20"/>
                <w:lang w:val="en-US" w:eastAsia="zh-CN"/>
              </w:rPr>
              <w:t>ZCB2025-HC</w:t>
            </w:r>
            <w:r>
              <w:rPr>
                <w:rFonts w:hint="eastAsia" w:ascii="Times New Roman" w:hAnsi="Times New Roman" w:eastAsia="宋体" w:cs="Times New Roman"/>
                <w:color w:val="000000"/>
                <w:kern w:val="0"/>
                <w:sz w:val="20"/>
                <w:szCs w:val="20"/>
                <w:lang w:val="en-US" w:eastAsia="zh-CN"/>
              </w:rPr>
              <w:t>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468</w:t>
            </w:r>
          </w:p>
        </w:tc>
        <w:tc>
          <w:tcPr>
            <w:tcW w:w="693" w:type="pct"/>
            <w:vAlign w:val="center"/>
          </w:tcPr>
          <w:p w14:paraId="006D503E">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无砷失活剂（口内产品）</w:t>
            </w:r>
          </w:p>
        </w:tc>
        <w:tc>
          <w:tcPr>
            <w:tcW w:w="873" w:type="pct"/>
            <w:shd w:val="clear" w:color="auto" w:fill="auto"/>
            <w:vAlign w:val="center"/>
          </w:tcPr>
          <w:p w14:paraId="14D2972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55A23E7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40-160（参考原中标目录）</w:t>
            </w:r>
          </w:p>
        </w:tc>
        <w:tc>
          <w:tcPr>
            <w:tcW w:w="477" w:type="pct"/>
            <w:vAlign w:val="center"/>
          </w:tcPr>
          <w:p w14:paraId="42EAC467">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6DA18BC2">
            <w:pPr>
              <w:widowControl/>
              <w:jc w:val="center"/>
              <w:textAlignment w:val="center"/>
              <w:rPr>
                <w:rFonts w:hint="eastAsia" w:ascii="Times New Roman" w:hAnsi="Times New Roman" w:eastAsia="宋体" w:cs="Times New Roman"/>
                <w:color w:val="000000"/>
                <w:kern w:val="0"/>
                <w:sz w:val="20"/>
                <w:szCs w:val="20"/>
              </w:rPr>
            </w:pPr>
            <w:r>
              <w:rPr>
                <w:rFonts w:hint="eastAsia"/>
              </w:rPr>
              <w:t>口腔科</w:t>
            </w:r>
          </w:p>
        </w:tc>
        <w:tc>
          <w:tcPr>
            <w:tcW w:w="635" w:type="pct"/>
            <w:shd w:val="clear" w:color="auto" w:fill="auto"/>
            <w:vAlign w:val="center"/>
          </w:tcPr>
          <w:p w14:paraId="6508E08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5B25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19F2072D">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w:t>
            </w:r>
          </w:p>
        </w:tc>
        <w:tc>
          <w:tcPr>
            <w:tcW w:w="620" w:type="pct"/>
            <w:shd w:val="clear" w:color="000000" w:fill="FFFFFF"/>
            <w:noWrap/>
            <w:vAlign w:val="center"/>
          </w:tcPr>
          <w:p w14:paraId="0B4490C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469</w:t>
            </w:r>
          </w:p>
        </w:tc>
        <w:tc>
          <w:tcPr>
            <w:tcW w:w="693" w:type="pct"/>
            <w:vAlign w:val="center"/>
          </w:tcPr>
          <w:p w14:paraId="2DC3EE96">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渗透树脂（口内产品）</w:t>
            </w:r>
          </w:p>
        </w:tc>
        <w:tc>
          <w:tcPr>
            <w:tcW w:w="873" w:type="pct"/>
            <w:shd w:val="clear" w:color="auto" w:fill="auto"/>
            <w:vAlign w:val="center"/>
          </w:tcPr>
          <w:p w14:paraId="24A957D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7F378BB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650（参考原中标目录）</w:t>
            </w:r>
          </w:p>
        </w:tc>
        <w:tc>
          <w:tcPr>
            <w:tcW w:w="477" w:type="pct"/>
            <w:vAlign w:val="center"/>
          </w:tcPr>
          <w:p w14:paraId="346AAB5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允许进口</w:t>
            </w:r>
          </w:p>
        </w:tc>
        <w:tc>
          <w:tcPr>
            <w:tcW w:w="661" w:type="pct"/>
            <w:vAlign w:val="center"/>
          </w:tcPr>
          <w:p w14:paraId="035F5E8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35" w:type="pct"/>
            <w:shd w:val="clear" w:color="auto" w:fill="auto"/>
            <w:vAlign w:val="center"/>
          </w:tcPr>
          <w:p w14:paraId="302B5C7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312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6DB6FB11">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w:t>
            </w:r>
          </w:p>
        </w:tc>
        <w:tc>
          <w:tcPr>
            <w:tcW w:w="620" w:type="pct"/>
            <w:shd w:val="clear" w:color="000000" w:fill="FFFFFF"/>
            <w:noWrap/>
            <w:vAlign w:val="center"/>
          </w:tcPr>
          <w:p w14:paraId="4E4C865A">
            <w:pPr>
              <w:widowControl/>
              <w:jc w:val="center"/>
              <w:textAlignment w:val="center"/>
              <w:rPr>
                <w:rFonts w:hint="default" w:ascii="Times New Roman" w:hAnsi="Times New Roman" w:eastAsia="宋体" w:cs="Times New Roman"/>
                <w:color w:val="000000"/>
                <w:kern w:val="0"/>
                <w:sz w:val="20"/>
                <w:szCs w:val="20"/>
                <w:lang w:val="en-US"/>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470</w:t>
            </w:r>
          </w:p>
        </w:tc>
        <w:tc>
          <w:tcPr>
            <w:tcW w:w="693" w:type="pct"/>
            <w:vAlign w:val="center"/>
          </w:tcPr>
          <w:p w14:paraId="56A4EB9B">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流动树脂（口内产品）</w:t>
            </w:r>
          </w:p>
        </w:tc>
        <w:tc>
          <w:tcPr>
            <w:tcW w:w="873" w:type="pct"/>
            <w:shd w:val="clear" w:color="auto" w:fill="auto"/>
            <w:vAlign w:val="center"/>
          </w:tcPr>
          <w:p w14:paraId="5FA835A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用于口腔修复，如填充龋洞、修复牙体缺损等，具有良好的粘接性和生物相容性</w:t>
            </w:r>
          </w:p>
        </w:tc>
        <w:tc>
          <w:tcPr>
            <w:tcW w:w="873" w:type="pct"/>
            <w:vAlign w:val="center"/>
          </w:tcPr>
          <w:p w14:paraId="3811FFA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35-150（参考原中标目录）</w:t>
            </w:r>
          </w:p>
        </w:tc>
        <w:tc>
          <w:tcPr>
            <w:tcW w:w="477" w:type="pct"/>
            <w:vAlign w:val="center"/>
          </w:tcPr>
          <w:p w14:paraId="645A54C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vAlign w:val="center"/>
          </w:tcPr>
          <w:p w14:paraId="2578F39C">
            <w:pPr>
              <w:widowControl/>
              <w:jc w:val="center"/>
              <w:textAlignment w:val="center"/>
              <w:rPr>
                <w:rFonts w:hint="eastAsia" w:ascii="Times New Roman" w:hAnsi="Times New Roman" w:eastAsia="宋体" w:cs="Times New Roman"/>
                <w:color w:val="000000"/>
                <w:kern w:val="0"/>
                <w:sz w:val="20"/>
                <w:szCs w:val="20"/>
              </w:rPr>
            </w:pPr>
            <w:r>
              <w:rPr>
                <w:rFonts w:hint="eastAsia"/>
              </w:rPr>
              <w:t>口腔科</w:t>
            </w:r>
          </w:p>
        </w:tc>
        <w:tc>
          <w:tcPr>
            <w:tcW w:w="635" w:type="pct"/>
            <w:shd w:val="clear" w:color="auto" w:fill="auto"/>
            <w:vAlign w:val="center"/>
          </w:tcPr>
          <w:p w14:paraId="18288FB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94C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589A858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4</w:t>
            </w:r>
          </w:p>
        </w:tc>
        <w:tc>
          <w:tcPr>
            <w:tcW w:w="620" w:type="pct"/>
            <w:shd w:val="clear" w:color="000000" w:fill="FFFFFF"/>
            <w:noWrap/>
            <w:vAlign w:val="center"/>
          </w:tcPr>
          <w:p w14:paraId="178006A4">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471</w:t>
            </w:r>
          </w:p>
        </w:tc>
        <w:tc>
          <w:tcPr>
            <w:tcW w:w="693" w:type="pct"/>
            <w:vAlign w:val="center"/>
          </w:tcPr>
          <w:p w14:paraId="76575D85">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龋齿治疗产品</w:t>
            </w:r>
          </w:p>
        </w:tc>
        <w:tc>
          <w:tcPr>
            <w:tcW w:w="873" w:type="pct"/>
            <w:shd w:val="clear" w:color="auto" w:fill="auto"/>
            <w:vAlign w:val="center"/>
          </w:tcPr>
          <w:p w14:paraId="655D250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562C1A2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150（参考原中标目录）</w:t>
            </w:r>
          </w:p>
        </w:tc>
        <w:tc>
          <w:tcPr>
            <w:tcW w:w="477" w:type="pct"/>
            <w:vAlign w:val="center"/>
          </w:tcPr>
          <w:p w14:paraId="1A1BBA7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0040FF0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35" w:type="pct"/>
            <w:shd w:val="clear" w:color="auto" w:fill="auto"/>
            <w:vAlign w:val="center"/>
          </w:tcPr>
          <w:p w14:paraId="620D6D5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46E5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6A2818A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5</w:t>
            </w:r>
          </w:p>
        </w:tc>
        <w:tc>
          <w:tcPr>
            <w:tcW w:w="620" w:type="pct"/>
            <w:shd w:val="clear" w:color="000000" w:fill="FFFFFF"/>
            <w:noWrap/>
            <w:vAlign w:val="center"/>
          </w:tcPr>
          <w:p w14:paraId="0AFAA69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472</w:t>
            </w:r>
          </w:p>
        </w:tc>
        <w:tc>
          <w:tcPr>
            <w:tcW w:w="693" w:type="pct"/>
            <w:vAlign w:val="center"/>
          </w:tcPr>
          <w:p w14:paraId="4670EEC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玻璃离子水门汀（口内产品）</w:t>
            </w:r>
          </w:p>
        </w:tc>
        <w:tc>
          <w:tcPr>
            <w:tcW w:w="873" w:type="pct"/>
            <w:shd w:val="clear" w:color="auto" w:fill="auto"/>
            <w:vAlign w:val="center"/>
          </w:tcPr>
          <w:p w14:paraId="30DA644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0E89D0E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260-42</w:t>
            </w:r>
            <w:r>
              <w:rPr>
                <w:rFonts w:hint="eastAsia" w:eastAsia="宋体" w:cs="Times New Roman"/>
                <w:color w:val="000000"/>
                <w:kern w:val="0"/>
                <w:sz w:val="20"/>
                <w:szCs w:val="20"/>
                <w:lang w:val="en-US" w:eastAsia="zh-CN"/>
              </w:rPr>
              <w:t>0</w:t>
            </w:r>
            <w:r>
              <w:rPr>
                <w:rFonts w:hint="eastAsia" w:ascii="Times New Roman" w:hAnsi="Times New Roman" w:eastAsia="宋体" w:cs="Times New Roman"/>
                <w:color w:val="000000"/>
                <w:kern w:val="0"/>
                <w:sz w:val="20"/>
                <w:szCs w:val="20"/>
                <w:lang w:val="en-US" w:eastAsia="zh-CN"/>
              </w:rPr>
              <w:t>（参考原中标目录）</w:t>
            </w:r>
          </w:p>
        </w:tc>
        <w:tc>
          <w:tcPr>
            <w:tcW w:w="477" w:type="pct"/>
            <w:vAlign w:val="center"/>
          </w:tcPr>
          <w:p w14:paraId="6478525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7E2C146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口腔科</w:t>
            </w:r>
          </w:p>
        </w:tc>
        <w:tc>
          <w:tcPr>
            <w:tcW w:w="635" w:type="pct"/>
            <w:shd w:val="clear" w:color="auto" w:fill="auto"/>
            <w:vAlign w:val="center"/>
          </w:tcPr>
          <w:p w14:paraId="0A59D24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90A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2714799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6</w:t>
            </w:r>
            <w:r>
              <w:rPr>
                <w:rFonts w:hint="eastAsia" w:eastAsia="宋体" w:cs="Times New Roman"/>
                <w:color w:val="000000"/>
                <w:kern w:val="0"/>
                <w:sz w:val="20"/>
                <w:szCs w:val="20"/>
                <w:lang w:val="en-US" w:eastAsia="zh-CN"/>
              </w:rPr>
              <w:t>-1</w:t>
            </w:r>
          </w:p>
        </w:tc>
        <w:tc>
          <w:tcPr>
            <w:tcW w:w="620" w:type="pct"/>
            <w:shd w:val="clear" w:color="000000" w:fill="FFFFFF"/>
            <w:noWrap/>
            <w:vAlign w:val="center"/>
          </w:tcPr>
          <w:p w14:paraId="0108F18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473-A</w:t>
            </w:r>
          </w:p>
        </w:tc>
        <w:tc>
          <w:tcPr>
            <w:tcW w:w="693" w:type="pct"/>
            <w:vAlign w:val="center"/>
          </w:tcPr>
          <w:p w14:paraId="46F30E4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口腔骨填充材料（A包）</w:t>
            </w:r>
          </w:p>
        </w:tc>
        <w:tc>
          <w:tcPr>
            <w:tcW w:w="873" w:type="pct"/>
            <w:vMerge w:val="restart"/>
            <w:shd w:val="clear" w:color="auto" w:fill="auto"/>
            <w:vAlign w:val="center"/>
          </w:tcPr>
          <w:p w14:paraId="55FD375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用于口腔科手术的骨缺损修复，包括拔牙窝填充、牙槽嵴恢复、牙周疾病引起的牙槽骨缺损修复等</w:t>
            </w:r>
          </w:p>
        </w:tc>
        <w:tc>
          <w:tcPr>
            <w:tcW w:w="873" w:type="pct"/>
            <w:vAlign w:val="center"/>
          </w:tcPr>
          <w:p w14:paraId="4C84F15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550-850（参考原中标目录）</w:t>
            </w:r>
          </w:p>
        </w:tc>
        <w:tc>
          <w:tcPr>
            <w:tcW w:w="477" w:type="pct"/>
            <w:shd w:val="clear" w:color="auto" w:fill="auto"/>
            <w:vAlign w:val="center"/>
          </w:tcPr>
          <w:p w14:paraId="4066BB1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0B91CAC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口腔科</w:t>
            </w:r>
          </w:p>
        </w:tc>
        <w:tc>
          <w:tcPr>
            <w:tcW w:w="635" w:type="pct"/>
            <w:shd w:val="clear" w:color="auto" w:fill="auto"/>
            <w:vAlign w:val="center"/>
          </w:tcPr>
          <w:p w14:paraId="33BB5BB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BA6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3809E60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6-2</w:t>
            </w:r>
          </w:p>
        </w:tc>
        <w:tc>
          <w:tcPr>
            <w:tcW w:w="620" w:type="pct"/>
            <w:shd w:val="clear" w:color="000000" w:fill="FFFFFF"/>
            <w:noWrap/>
            <w:vAlign w:val="center"/>
          </w:tcPr>
          <w:p w14:paraId="700685F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473-B</w:t>
            </w:r>
          </w:p>
        </w:tc>
        <w:tc>
          <w:tcPr>
            <w:tcW w:w="693" w:type="pct"/>
            <w:vAlign w:val="center"/>
          </w:tcPr>
          <w:p w14:paraId="63F12AB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口腔骨填充材料（B包）</w:t>
            </w:r>
          </w:p>
        </w:tc>
        <w:tc>
          <w:tcPr>
            <w:tcW w:w="873" w:type="pct"/>
            <w:vMerge w:val="continue"/>
            <w:shd w:val="clear" w:color="auto" w:fill="auto"/>
            <w:vAlign w:val="center"/>
          </w:tcPr>
          <w:p w14:paraId="1A43E0B8">
            <w:pPr>
              <w:widowControl/>
              <w:jc w:val="center"/>
              <w:textAlignment w:val="center"/>
              <w:rPr>
                <w:rFonts w:hint="eastAsia" w:ascii="Times New Roman" w:hAnsi="Times New Roman" w:eastAsia="宋体" w:cs="Times New Roman"/>
                <w:color w:val="000000"/>
                <w:kern w:val="0"/>
                <w:sz w:val="20"/>
                <w:szCs w:val="20"/>
                <w:lang w:val="en-US" w:eastAsia="zh-CN"/>
              </w:rPr>
            </w:pPr>
          </w:p>
        </w:tc>
        <w:tc>
          <w:tcPr>
            <w:tcW w:w="873" w:type="pct"/>
            <w:vAlign w:val="center"/>
          </w:tcPr>
          <w:p w14:paraId="58FFD88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760-3136（参考原中标目录）</w:t>
            </w:r>
          </w:p>
        </w:tc>
        <w:tc>
          <w:tcPr>
            <w:tcW w:w="477" w:type="pct"/>
            <w:shd w:val="clear" w:color="auto" w:fill="auto"/>
            <w:vAlign w:val="center"/>
          </w:tcPr>
          <w:p w14:paraId="6280D96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shd w:val="clear" w:color="auto" w:fill="auto"/>
            <w:vAlign w:val="center"/>
          </w:tcPr>
          <w:p w14:paraId="617BFA8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口腔科</w:t>
            </w:r>
          </w:p>
        </w:tc>
        <w:tc>
          <w:tcPr>
            <w:tcW w:w="635" w:type="pct"/>
            <w:shd w:val="clear" w:color="auto" w:fill="auto"/>
            <w:vAlign w:val="center"/>
          </w:tcPr>
          <w:p w14:paraId="57FAF8E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4670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5595E3C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7</w:t>
            </w:r>
          </w:p>
        </w:tc>
        <w:tc>
          <w:tcPr>
            <w:tcW w:w="620" w:type="pct"/>
            <w:shd w:val="clear" w:color="000000" w:fill="FFFFFF"/>
            <w:noWrap/>
            <w:vAlign w:val="center"/>
          </w:tcPr>
          <w:p w14:paraId="0B55E095">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474</w:t>
            </w:r>
          </w:p>
        </w:tc>
        <w:tc>
          <w:tcPr>
            <w:tcW w:w="693" w:type="pct"/>
            <w:vAlign w:val="center"/>
          </w:tcPr>
          <w:p w14:paraId="5E60B6B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根管充填材料（根充糊剂）（口内产品）</w:t>
            </w:r>
          </w:p>
        </w:tc>
        <w:tc>
          <w:tcPr>
            <w:tcW w:w="873" w:type="pct"/>
            <w:vAlign w:val="center"/>
          </w:tcPr>
          <w:p w14:paraId="1BEF8640">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用于根管充填，密封根管系统，包括根尖外科倒充填、根管侧穿的修补、根吸收的修补、根尖诱导形成术和盖髓术等</w:t>
            </w:r>
          </w:p>
        </w:tc>
        <w:tc>
          <w:tcPr>
            <w:tcW w:w="873" w:type="pct"/>
            <w:vAlign w:val="center"/>
          </w:tcPr>
          <w:p w14:paraId="614C1CA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95-100（参考原中标目录）</w:t>
            </w:r>
          </w:p>
        </w:tc>
        <w:tc>
          <w:tcPr>
            <w:tcW w:w="477" w:type="pct"/>
            <w:vAlign w:val="center"/>
          </w:tcPr>
          <w:p w14:paraId="3CC762A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vAlign w:val="center"/>
          </w:tcPr>
          <w:p w14:paraId="4830991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35" w:type="pct"/>
            <w:shd w:val="clear" w:color="auto" w:fill="auto"/>
            <w:vAlign w:val="center"/>
          </w:tcPr>
          <w:p w14:paraId="470DF16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6AA0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57D8A00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8</w:t>
            </w:r>
          </w:p>
        </w:tc>
        <w:tc>
          <w:tcPr>
            <w:tcW w:w="620" w:type="pct"/>
            <w:shd w:val="clear" w:color="000000" w:fill="FFFFFF"/>
            <w:noWrap/>
            <w:vAlign w:val="center"/>
          </w:tcPr>
          <w:p w14:paraId="1946D2DD">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475</w:t>
            </w:r>
          </w:p>
        </w:tc>
        <w:tc>
          <w:tcPr>
            <w:tcW w:w="693" w:type="pct"/>
            <w:vAlign w:val="center"/>
          </w:tcPr>
          <w:p w14:paraId="51BDE42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机用根管器械（扩</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锉针</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钻</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车针系列产品）</w:t>
            </w:r>
          </w:p>
        </w:tc>
        <w:tc>
          <w:tcPr>
            <w:tcW w:w="873" w:type="pct"/>
            <w:vAlign w:val="center"/>
          </w:tcPr>
          <w:p w14:paraId="416EC83B">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用于根管预备和清理，去除根管内感染物质及牙本质碎屑。</w:t>
            </w:r>
          </w:p>
        </w:tc>
        <w:tc>
          <w:tcPr>
            <w:tcW w:w="873" w:type="pct"/>
            <w:vAlign w:val="center"/>
          </w:tcPr>
          <w:p w14:paraId="2F74AD1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42-1000（参考原中标目录）</w:t>
            </w:r>
          </w:p>
        </w:tc>
        <w:tc>
          <w:tcPr>
            <w:tcW w:w="477" w:type="pct"/>
            <w:shd w:val="clear" w:color="auto" w:fill="auto"/>
            <w:vAlign w:val="center"/>
          </w:tcPr>
          <w:p w14:paraId="1282020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4498020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35" w:type="pct"/>
            <w:shd w:val="clear" w:color="auto" w:fill="auto"/>
            <w:vAlign w:val="center"/>
          </w:tcPr>
          <w:p w14:paraId="5D15E98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084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0CF84FB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9</w:t>
            </w:r>
          </w:p>
        </w:tc>
        <w:tc>
          <w:tcPr>
            <w:tcW w:w="620" w:type="pct"/>
            <w:shd w:val="clear" w:color="000000" w:fill="FFFFFF"/>
            <w:noWrap/>
            <w:vAlign w:val="center"/>
          </w:tcPr>
          <w:p w14:paraId="6C0D75CA">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476</w:t>
            </w:r>
          </w:p>
        </w:tc>
        <w:tc>
          <w:tcPr>
            <w:tcW w:w="693" w:type="pct"/>
            <w:vAlign w:val="center"/>
          </w:tcPr>
          <w:p w14:paraId="76BDDB8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车针</w:t>
            </w:r>
          </w:p>
        </w:tc>
        <w:tc>
          <w:tcPr>
            <w:tcW w:w="873" w:type="pct"/>
            <w:vAlign w:val="center"/>
          </w:tcPr>
          <w:p w14:paraId="03DC6E8F">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用于牙齿切削、打磨和修整，材质坚硬耐磨。</w:t>
            </w:r>
          </w:p>
        </w:tc>
        <w:tc>
          <w:tcPr>
            <w:tcW w:w="873" w:type="pct"/>
            <w:vAlign w:val="center"/>
          </w:tcPr>
          <w:p w14:paraId="24EE86D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14-1515（参考原中标目录）</w:t>
            </w:r>
          </w:p>
        </w:tc>
        <w:tc>
          <w:tcPr>
            <w:tcW w:w="477" w:type="pct"/>
            <w:shd w:val="clear" w:color="auto" w:fill="auto"/>
            <w:vAlign w:val="center"/>
          </w:tcPr>
          <w:p w14:paraId="1D6A239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shd w:val="clear" w:color="auto" w:fill="auto"/>
            <w:vAlign w:val="center"/>
          </w:tcPr>
          <w:p w14:paraId="2ABFAC5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35" w:type="pct"/>
            <w:shd w:val="clear" w:color="auto" w:fill="auto"/>
            <w:vAlign w:val="center"/>
          </w:tcPr>
          <w:p w14:paraId="24CF8BC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技工车针不需要执行线上采购，其余产品需要执行线上采购</w:t>
            </w:r>
          </w:p>
        </w:tc>
      </w:tr>
      <w:tr w14:paraId="1262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4DEDA71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color w:val="000000"/>
                <w:kern w:val="0"/>
                <w:sz w:val="20"/>
                <w:szCs w:val="20"/>
                <w:lang w:val="en-US" w:eastAsia="zh-CN"/>
              </w:rPr>
              <w:t>10-1</w:t>
            </w:r>
          </w:p>
        </w:tc>
        <w:tc>
          <w:tcPr>
            <w:tcW w:w="620" w:type="pct"/>
            <w:shd w:val="clear" w:color="000000" w:fill="FFFFFF"/>
            <w:noWrap/>
            <w:vAlign w:val="center"/>
          </w:tcPr>
          <w:p w14:paraId="262271F8">
            <w:pPr>
              <w:keepNext w:val="0"/>
              <w:keepLines w:val="0"/>
              <w:widowControl/>
              <w:suppressLineNumbers w:val="0"/>
              <w:jc w:val="left"/>
              <w:textAlignment w:val="center"/>
              <w:rPr>
                <w:rFonts w:hint="default" w:ascii="Times New Roman" w:hAnsi="Times New Roman" w:eastAsia="宋体" w:cs="Times New Roman"/>
                <w:color w:val="000000"/>
                <w:kern w:val="0"/>
                <w:sz w:val="20"/>
                <w:szCs w:val="20"/>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477-A</w:t>
            </w:r>
          </w:p>
        </w:tc>
        <w:tc>
          <w:tcPr>
            <w:tcW w:w="693" w:type="pct"/>
            <w:vAlign w:val="center"/>
          </w:tcPr>
          <w:p w14:paraId="449727C7">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气钻系统（钻头）（A包）</w:t>
            </w:r>
          </w:p>
        </w:tc>
        <w:tc>
          <w:tcPr>
            <w:tcW w:w="873" w:type="pct"/>
            <w:vAlign w:val="center"/>
          </w:tcPr>
          <w:p w14:paraId="20021CF0">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6C7BE88A">
            <w:pPr>
              <w:widowControl/>
              <w:jc w:val="both"/>
              <w:textAlignment w:val="center"/>
              <w:rPr>
                <w:rFonts w:hint="default"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2000-5000</w:t>
            </w:r>
            <w:r>
              <w:rPr>
                <w:rFonts w:hint="eastAsia" w:ascii="Times New Roman" w:hAnsi="Times New Roman" w:eastAsia="宋体" w:cs="Times New Roman"/>
                <w:color w:val="000000"/>
                <w:kern w:val="0"/>
                <w:sz w:val="20"/>
                <w:szCs w:val="20"/>
                <w:lang w:val="en-US" w:eastAsia="zh-CN"/>
              </w:rPr>
              <w:t>（参考原中标目录</w:t>
            </w:r>
            <w:r>
              <w:rPr>
                <w:rFonts w:hint="eastAsia" w:eastAsia="宋体" w:cs="Times New Roman"/>
                <w:color w:val="000000"/>
                <w:kern w:val="0"/>
                <w:sz w:val="20"/>
                <w:szCs w:val="20"/>
                <w:lang w:val="en-US" w:eastAsia="zh-CN"/>
              </w:rPr>
              <w:t>）</w:t>
            </w:r>
          </w:p>
        </w:tc>
        <w:tc>
          <w:tcPr>
            <w:tcW w:w="477" w:type="pct"/>
            <w:shd w:val="clear" w:color="auto" w:fill="auto"/>
            <w:vAlign w:val="center"/>
          </w:tcPr>
          <w:p w14:paraId="074A9CB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668E1EB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颅脑肿瘤和功能外科</w:t>
            </w:r>
          </w:p>
        </w:tc>
        <w:tc>
          <w:tcPr>
            <w:tcW w:w="635" w:type="pct"/>
            <w:shd w:val="clear" w:color="auto" w:fill="auto"/>
            <w:vAlign w:val="center"/>
          </w:tcPr>
          <w:p w14:paraId="279B62FF">
            <w:pPr>
              <w:keepNext w:val="0"/>
              <w:keepLines w:val="0"/>
              <w:widowControl/>
              <w:suppressLineNumbers w:val="0"/>
              <w:jc w:val="center"/>
              <w:textAlignment w:val="center"/>
              <w:rPr>
                <w:rFonts w:hint="eastAsia"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1E2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57D7354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color w:val="000000"/>
                <w:kern w:val="0"/>
                <w:sz w:val="20"/>
                <w:szCs w:val="20"/>
                <w:lang w:val="en-US" w:eastAsia="zh-CN"/>
              </w:rPr>
              <w:t>10-2</w:t>
            </w:r>
          </w:p>
        </w:tc>
        <w:tc>
          <w:tcPr>
            <w:tcW w:w="620" w:type="pct"/>
            <w:shd w:val="clear" w:color="000000" w:fill="FFFFFF"/>
            <w:noWrap/>
            <w:vAlign w:val="center"/>
          </w:tcPr>
          <w:p w14:paraId="346DF3D9">
            <w:pPr>
              <w:keepNext w:val="0"/>
              <w:keepLines w:val="0"/>
              <w:widowControl/>
              <w:suppressLineNumbers w:val="0"/>
              <w:jc w:val="left"/>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477-B</w:t>
            </w:r>
          </w:p>
        </w:tc>
        <w:tc>
          <w:tcPr>
            <w:tcW w:w="693" w:type="pct"/>
            <w:vAlign w:val="center"/>
          </w:tcPr>
          <w:p w14:paraId="620A52D0">
            <w:pPr>
              <w:keepNext w:val="0"/>
              <w:keepLines w:val="0"/>
              <w:widowControl/>
              <w:suppressLineNumbers w:val="0"/>
              <w:jc w:val="center"/>
              <w:textAlignment w:val="center"/>
              <w:rPr>
                <w:rFonts w:hint="eastAsia"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气钻系统（钻头）（B包）</w:t>
            </w:r>
          </w:p>
        </w:tc>
        <w:tc>
          <w:tcPr>
            <w:tcW w:w="873" w:type="pct"/>
            <w:vAlign w:val="center"/>
          </w:tcPr>
          <w:p w14:paraId="4585437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7AB4C6CC">
            <w:pPr>
              <w:widowControl/>
              <w:jc w:val="center"/>
              <w:textAlignment w:val="center"/>
              <w:rPr>
                <w:rFonts w:hint="eastAsia"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800-7000（参考原中标目录</w:t>
            </w:r>
            <w:r>
              <w:rPr>
                <w:rFonts w:hint="eastAsia" w:eastAsia="宋体" w:cs="Times New Roman"/>
                <w:color w:val="000000"/>
                <w:kern w:val="0"/>
                <w:sz w:val="20"/>
                <w:szCs w:val="20"/>
                <w:lang w:val="en-US" w:eastAsia="zh-CN"/>
              </w:rPr>
              <w:t>）</w:t>
            </w:r>
          </w:p>
        </w:tc>
        <w:tc>
          <w:tcPr>
            <w:tcW w:w="477" w:type="pct"/>
            <w:shd w:val="clear" w:color="auto" w:fill="auto"/>
            <w:vAlign w:val="center"/>
          </w:tcPr>
          <w:p w14:paraId="060606E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shd w:val="clear" w:color="auto" w:fill="auto"/>
            <w:vAlign w:val="center"/>
          </w:tcPr>
          <w:p w14:paraId="059B00A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颅脑肿瘤和功能外科</w:t>
            </w:r>
          </w:p>
        </w:tc>
        <w:tc>
          <w:tcPr>
            <w:tcW w:w="635" w:type="pct"/>
            <w:shd w:val="clear" w:color="auto" w:fill="auto"/>
            <w:vAlign w:val="center"/>
          </w:tcPr>
          <w:p w14:paraId="62A3A0FB">
            <w:pPr>
              <w:keepNext w:val="0"/>
              <w:keepLines w:val="0"/>
              <w:widowControl/>
              <w:suppressLineNumbers w:val="0"/>
              <w:jc w:val="center"/>
              <w:textAlignment w:val="center"/>
              <w:rPr>
                <w:rFonts w:hint="eastAsia"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2AF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2740D56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11</w:t>
            </w:r>
          </w:p>
        </w:tc>
        <w:tc>
          <w:tcPr>
            <w:tcW w:w="620" w:type="pct"/>
            <w:shd w:val="clear" w:color="000000" w:fill="FFFFFF"/>
            <w:noWrap/>
            <w:vAlign w:val="center"/>
          </w:tcPr>
          <w:p w14:paraId="711A359A">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478</w:t>
            </w:r>
          </w:p>
        </w:tc>
        <w:tc>
          <w:tcPr>
            <w:tcW w:w="693" w:type="pct"/>
            <w:vAlign w:val="center"/>
          </w:tcPr>
          <w:p w14:paraId="37C9A3C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动脉穿刺导管组</w:t>
            </w:r>
          </w:p>
        </w:tc>
        <w:tc>
          <w:tcPr>
            <w:tcW w:w="873" w:type="pct"/>
            <w:vAlign w:val="center"/>
          </w:tcPr>
          <w:p w14:paraId="3664E571">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6D26375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113（参考原中标目录）</w:t>
            </w:r>
          </w:p>
        </w:tc>
        <w:tc>
          <w:tcPr>
            <w:tcW w:w="477" w:type="pct"/>
            <w:shd w:val="clear" w:color="auto" w:fill="auto"/>
            <w:vAlign w:val="center"/>
          </w:tcPr>
          <w:p w14:paraId="29CDD61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shd w:val="clear" w:color="auto" w:fill="auto"/>
            <w:vAlign w:val="center"/>
          </w:tcPr>
          <w:p w14:paraId="1A491B6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麻醉科</w:t>
            </w:r>
          </w:p>
        </w:tc>
        <w:tc>
          <w:tcPr>
            <w:tcW w:w="635" w:type="pct"/>
            <w:shd w:val="clear" w:color="auto" w:fill="auto"/>
            <w:vAlign w:val="center"/>
          </w:tcPr>
          <w:p w14:paraId="7764BEB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4871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06B3E8A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color w:val="000000"/>
                <w:kern w:val="0"/>
                <w:sz w:val="20"/>
                <w:szCs w:val="20"/>
                <w:lang w:val="en-US" w:eastAsia="zh-CN"/>
              </w:rPr>
              <w:t>12-1</w:t>
            </w:r>
          </w:p>
        </w:tc>
        <w:tc>
          <w:tcPr>
            <w:tcW w:w="620" w:type="pct"/>
            <w:shd w:val="clear" w:color="000000" w:fill="FFFFFF"/>
            <w:noWrap/>
            <w:vAlign w:val="center"/>
          </w:tcPr>
          <w:p w14:paraId="4BB49336">
            <w:pPr>
              <w:keepNext w:val="0"/>
              <w:keepLines w:val="0"/>
              <w:widowControl/>
              <w:suppressLineNumbers w:val="0"/>
              <w:jc w:val="left"/>
              <w:textAlignment w:val="center"/>
              <w:rPr>
                <w:rFonts w:hint="default" w:ascii="Times New Roman" w:hAnsi="Times New Roman" w:eastAsia="宋体" w:cs="Times New Roman"/>
                <w:color w:val="000000"/>
                <w:kern w:val="0"/>
                <w:sz w:val="20"/>
                <w:szCs w:val="20"/>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479-A</w:t>
            </w:r>
          </w:p>
        </w:tc>
        <w:tc>
          <w:tcPr>
            <w:tcW w:w="693" w:type="pct"/>
            <w:vAlign w:val="center"/>
          </w:tcPr>
          <w:p w14:paraId="327AF9F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一次性使用吸痰管（A包）</w:t>
            </w:r>
          </w:p>
        </w:tc>
        <w:tc>
          <w:tcPr>
            <w:tcW w:w="873" w:type="pct"/>
            <w:vMerge w:val="restart"/>
            <w:vAlign w:val="center"/>
          </w:tcPr>
          <w:p w14:paraId="0D9ACD00">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用于吸除呼吸道分泌物，保持气道通畅</w:t>
            </w:r>
          </w:p>
        </w:tc>
        <w:tc>
          <w:tcPr>
            <w:tcW w:w="873" w:type="pct"/>
            <w:vAlign w:val="center"/>
          </w:tcPr>
          <w:p w14:paraId="5845CD5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1-1.1（参考原中标目录）</w:t>
            </w:r>
          </w:p>
        </w:tc>
        <w:tc>
          <w:tcPr>
            <w:tcW w:w="477" w:type="pct"/>
            <w:shd w:val="clear" w:color="auto" w:fill="auto"/>
            <w:vAlign w:val="center"/>
          </w:tcPr>
          <w:p w14:paraId="48A6C33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01EC16F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麻醉科/各科室</w:t>
            </w:r>
          </w:p>
        </w:tc>
        <w:tc>
          <w:tcPr>
            <w:tcW w:w="635" w:type="pct"/>
            <w:shd w:val="clear" w:color="auto" w:fill="auto"/>
            <w:vAlign w:val="center"/>
          </w:tcPr>
          <w:p w14:paraId="4CBB0BF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07A7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599D813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color w:val="000000"/>
                <w:kern w:val="0"/>
                <w:sz w:val="20"/>
                <w:szCs w:val="20"/>
                <w:lang w:val="en-US" w:eastAsia="zh-CN"/>
              </w:rPr>
              <w:t>12-2</w:t>
            </w:r>
          </w:p>
        </w:tc>
        <w:tc>
          <w:tcPr>
            <w:tcW w:w="620" w:type="pct"/>
            <w:shd w:val="clear" w:color="000000" w:fill="FFFFFF"/>
            <w:noWrap/>
            <w:vAlign w:val="center"/>
          </w:tcPr>
          <w:p w14:paraId="237F8D22">
            <w:pPr>
              <w:keepNext w:val="0"/>
              <w:keepLines w:val="0"/>
              <w:widowControl/>
              <w:suppressLineNumbers w:val="0"/>
              <w:jc w:val="left"/>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i w:val="0"/>
                <w:iCs w:val="0"/>
                <w:color w:val="000000"/>
                <w:kern w:val="0"/>
                <w:sz w:val="22"/>
                <w:szCs w:val="22"/>
                <w:u w:val="none"/>
                <w:lang w:val="en-US" w:eastAsia="zh-CN" w:bidi="ar"/>
              </w:rPr>
              <w:t>ZCB2025-HC88</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479-B</w:t>
            </w:r>
          </w:p>
        </w:tc>
        <w:tc>
          <w:tcPr>
            <w:tcW w:w="693" w:type="pct"/>
            <w:vAlign w:val="center"/>
          </w:tcPr>
          <w:p w14:paraId="3346FD9F">
            <w:pPr>
              <w:keepNext w:val="0"/>
              <w:keepLines w:val="0"/>
              <w:widowControl/>
              <w:suppressLineNumbers w:val="0"/>
              <w:jc w:val="center"/>
              <w:textAlignment w:val="center"/>
              <w:rPr>
                <w:rFonts w:hint="eastAsia"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一次性使用吸痰管（B包）</w:t>
            </w:r>
          </w:p>
        </w:tc>
        <w:tc>
          <w:tcPr>
            <w:tcW w:w="873" w:type="pct"/>
            <w:vMerge w:val="continue"/>
            <w:vAlign w:val="center"/>
          </w:tcPr>
          <w:p w14:paraId="1398F2F3">
            <w:pPr>
              <w:widowControl/>
              <w:jc w:val="center"/>
              <w:textAlignment w:val="center"/>
              <w:rPr>
                <w:rFonts w:hint="eastAsia" w:ascii="Times New Roman" w:hAnsi="Times New Roman" w:eastAsia="宋体" w:cs="Times New Roman"/>
                <w:color w:val="000000"/>
                <w:kern w:val="0"/>
                <w:sz w:val="20"/>
                <w:szCs w:val="20"/>
                <w:lang w:val="en-US" w:eastAsia="zh-CN"/>
              </w:rPr>
            </w:pPr>
          </w:p>
        </w:tc>
        <w:tc>
          <w:tcPr>
            <w:tcW w:w="873" w:type="pct"/>
            <w:vAlign w:val="center"/>
          </w:tcPr>
          <w:p w14:paraId="51E7530D">
            <w:pPr>
              <w:widowControl/>
              <w:jc w:val="center"/>
              <w:textAlignment w:val="center"/>
              <w:rPr>
                <w:rFonts w:hint="eastAsia"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1.2（参考原中标目录）</w:t>
            </w:r>
          </w:p>
        </w:tc>
        <w:tc>
          <w:tcPr>
            <w:tcW w:w="477" w:type="pct"/>
            <w:shd w:val="clear" w:color="auto" w:fill="auto"/>
            <w:vAlign w:val="center"/>
          </w:tcPr>
          <w:p w14:paraId="43F5CF8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1E78ED3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麻醉科/各科室</w:t>
            </w:r>
          </w:p>
        </w:tc>
        <w:tc>
          <w:tcPr>
            <w:tcW w:w="635" w:type="pct"/>
            <w:shd w:val="clear" w:color="auto" w:fill="auto"/>
            <w:vAlign w:val="center"/>
          </w:tcPr>
          <w:p w14:paraId="51FEAAB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458D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721B284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13</w:t>
            </w:r>
          </w:p>
        </w:tc>
        <w:tc>
          <w:tcPr>
            <w:tcW w:w="620" w:type="pct"/>
            <w:shd w:val="clear" w:color="000000" w:fill="FFFFFF"/>
            <w:noWrap/>
            <w:vAlign w:val="center"/>
          </w:tcPr>
          <w:p w14:paraId="1B943443">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480</w:t>
            </w:r>
          </w:p>
        </w:tc>
        <w:tc>
          <w:tcPr>
            <w:tcW w:w="693" w:type="pct"/>
            <w:vAlign w:val="center"/>
          </w:tcPr>
          <w:p w14:paraId="0E734FD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一次性使用包皮吻合器包</w:t>
            </w:r>
          </w:p>
        </w:tc>
        <w:tc>
          <w:tcPr>
            <w:tcW w:w="873" w:type="pct"/>
            <w:vAlign w:val="center"/>
          </w:tcPr>
          <w:p w14:paraId="33FB8DE1">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用于男性包皮的去除手术</w:t>
            </w:r>
          </w:p>
        </w:tc>
        <w:tc>
          <w:tcPr>
            <w:tcW w:w="873" w:type="pct"/>
            <w:vAlign w:val="center"/>
          </w:tcPr>
          <w:p w14:paraId="4E528F7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440（参考原中标目录）</w:t>
            </w:r>
          </w:p>
        </w:tc>
        <w:tc>
          <w:tcPr>
            <w:tcW w:w="477" w:type="pct"/>
            <w:vAlign w:val="center"/>
          </w:tcPr>
          <w:p w14:paraId="2B423A3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7F159E4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泌尿外科</w:t>
            </w:r>
          </w:p>
        </w:tc>
        <w:tc>
          <w:tcPr>
            <w:tcW w:w="635" w:type="pct"/>
            <w:shd w:val="clear" w:color="auto" w:fill="auto"/>
            <w:vAlign w:val="center"/>
          </w:tcPr>
          <w:p w14:paraId="7979253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0A2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1873B6C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14</w:t>
            </w:r>
          </w:p>
        </w:tc>
        <w:tc>
          <w:tcPr>
            <w:tcW w:w="620" w:type="pct"/>
            <w:shd w:val="clear" w:color="000000" w:fill="FFFFFF"/>
            <w:noWrap/>
            <w:vAlign w:val="center"/>
          </w:tcPr>
          <w:p w14:paraId="406762D3">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481</w:t>
            </w:r>
          </w:p>
        </w:tc>
        <w:tc>
          <w:tcPr>
            <w:tcW w:w="693" w:type="pct"/>
            <w:vAlign w:val="center"/>
          </w:tcPr>
          <w:p w14:paraId="2696D08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颅内导引导管</w:t>
            </w:r>
          </w:p>
        </w:tc>
        <w:tc>
          <w:tcPr>
            <w:tcW w:w="873" w:type="pct"/>
            <w:vAlign w:val="center"/>
          </w:tcPr>
          <w:p w14:paraId="472F88C0">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5C64C0C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1219（参考原中标目录）</w:t>
            </w:r>
          </w:p>
        </w:tc>
        <w:tc>
          <w:tcPr>
            <w:tcW w:w="477" w:type="pct"/>
            <w:vAlign w:val="center"/>
          </w:tcPr>
          <w:p w14:paraId="3DEE3A2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vAlign w:val="center"/>
          </w:tcPr>
          <w:p w14:paraId="0FF004C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脑血管病专科</w:t>
            </w:r>
          </w:p>
        </w:tc>
        <w:tc>
          <w:tcPr>
            <w:tcW w:w="635" w:type="pct"/>
            <w:shd w:val="clear" w:color="auto" w:fill="auto"/>
            <w:vAlign w:val="center"/>
          </w:tcPr>
          <w:p w14:paraId="7AAA252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0348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3361BD1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15</w:t>
            </w:r>
          </w:p>
        </w:tc>
        <w:tc>
          <w:tcPr>
            <w:tcW w:w="620" w:type="pct"/>
            <w:shd w:val="clear" w:color="000000" w:fill="FFFFFF"/>
            <w:noWrap/>
            <w:vAlign w:val="center"/>
          </w:tcPr>
          <w:p w14:paraId="5B89E4FD">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482</w:t>
            </w:r>
          </w:p>
        </w:tc>
        <w:tc>
          <w:tcPr>
            <w:tcW w:w="693" w:type="pct"/>
            <w:vAlign w:val="center"/>
          </w:tcPr>
          <w:p w14:paraId="46B8AD8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压力泵</w:t>
            </w:r>
          </w:p>
        </w:tc>
        <w:tc>
          <w:tcPr>
            <w:tcW w:w="873" w:type="pct"/>
            <w:vAlign w:val="center"/>
          </w:tcPr>
          <w:p w14:paraId="3A348DDE">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21DAB2A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714（参考原中标目录）</w:t>
            </w:r>
          </w:p>
        </w:tc>
        <w:tc>
          <w:tcPr>
            <w:tcW w:w="477" w:type="pct"/>
            <w:vAlign w:val="center"/>
          </w:tcPr>
          <w:p w14:paraId="2D97690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vAlign w:val="center"/>
          </w:tcPr>
          <w:p w14:paraId="52AFDBD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脑血管病专科</w:t>
            </w:r>
          </w:p>
        </w:tc>
        <w:tc>
          <w:tcPr>
            <w:tcW w:w="635" w:type="pct"/>
            <w:shd w:val="clear" w:color="auto" w:fill="auto"/>
            <w:vAlign w:val="center"/>
          </w:tcPr>
          <w:p w14:paraId="2EACD73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0FE4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03E850E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16</w:t>
            </w:r>
          </w:p>
        </w:tc>
        <w:tc>
          <w:tcPr>
            <w:tcW w:w="620" w:type="pct"/>
            <w:shd w:val="clear" w:color="000000" w:fill="FFFFFF"/>
            <w:noWrap/>
            <w:vAlign w:val="center"/>
          </w:tcPr>
          <w:p w14:paraId="67CD499A">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483</w:t>
            </w:r>
          </w:p>
        </w:tc>
        <w:tc>
          <w:tcPr>
            <w:tcW w:w="693" w:type="pct"/>
            <w:vAlign w:val="center"/>
          </w:tcPr>
          <w:p w14:paraId="522F2AA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胰岛素泵用储药器</w:t>
            </w:r>
          </w:p>
        </w:tc>
        <w:tc>
          <w:tcPr>
            <w:tcW w:w="873" w:type="pct"/>
            <w:vAlign w:val="center"/>
          </w:tcPr>
          <w:p w14:paraId="31BB207C">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1909A38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27（参考原中标目录）</w:t>
            </w:r>
          </w:p>
        </w:tc>
        <w:tc>
          <w:tcPr>
            <w:tcW w:w="477" w:type="pct"/>
            <w:vAlign w:val="center"/>
          </w:tcPr>
          <w:p w14:paraId="261C736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vAlign w:val="center"/>
          </w:tcPr>
          <w:p w14:paraId="48FE966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内分泌科</w:t>
            </w:r>
          </w:p>
        </w:tc>
        <w:tc>
          <w:tcPr>
            <w:tcW w:w="635" w:type="pct"/>
            <w:shd w:val="clear" w:color="auto" w:fill="auto"/>
            <w:vAlign w:val="center"/>
          </w:tcPr>
          <w:p w14:paraId="5EE41DD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57F9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633AA2C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17</w:t>
            </w:r>
          </w:p>
        </w:tc>
        <w:tc>
          <w:tcPr>
            <w:tcW w:w="620" w:type="pct"/>
            <w:shd w:val="clear" w:color="000000" w:fill="FFFFFF"/>
            <w:noWrap/>
            <w:vAlign w:val="center"/>
          </w:tcPr>
          <w:p w14:paraId="62DC781A">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484</w:t>
            </w:r>
          </w:p>
        </w:tc>
        <w:tc>
          <w:tcPr>
            <w:tcW w:w="693" w:type="pct"/>
            <w:vAlign w:val="center"/>
          </w:tcPr>
          <w:p w14:paraId="283B25D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数显胰岛素笔式注射器</w:t>
            </w:r>
          </w:p>
        </w:tc>
        <w:tc>
          <w:tcPr>
            <w:tcW w:w="873" w:type="pct"/>
            <w:vAlign w:val="center"/>
          </w:tcPr>
          <w:p w14:paraId="449E0C63">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与3毫升诺和诺德胰岛素笔芯和诺和针配合使用，用于糖尿病患者注射胰岛素。</w:t>
            </w:r>
          </w:p>
        </w:tc>
        <w:tc>
          <w:tcPr>
            <w:tcW w:w="873" w:type="pct"/>
            <w:vAlign w:val="center"/>
          </w:tcPr>
          <w:p w14:paraId="01478D7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198（参考原中标目录）</w:t>
            </w:r>
          </w:p>
        </w:tc>
        <w:tc>
          <w:tcPr>
            <w:tcW w:w="477" w:type="pct"/>
            <w:vAlign w:val="center"/>
          </w:tcPr>
          <w:p w14:paraId="2CA4786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485B4EA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内分泌科</w:t>
            </w:r>
          </w:p>
        </w:tc>
        <w:tc>
          <w:tcPr>
            <w:tcW w:w="635" w:type="pct"/>
            <w:shd w:val="clear" w:color="auto" w:fill="auto"/>
            <w:vAlign w:val="center"/>
          </w:tcPr>
          <w:p w14:paraId="4308B0A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FE0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3B0EA71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18</w:t>
            </w:r>
          </w:p>
        </w:tc>
        <w:tc>
          <w:tcPr>
            <w:tcW w:w="620" w:type="pct"/>
            <w:shd w:val="clear" w:color="000000" w:fill="FFFFFF"/>
            <w:noWrap/>
            <w:vAlign w:val="center"/>
          </w:tcPr>
          <w:p w14:paraId="4D1C44E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485</w:t>
            </w:r>
          </w:p>
        </w:tc>
        <w:tc>
          <w:tcPr>
            <w:tcW w:w="693" w:type="pct"/>
            <w:vAlign w:val="center"/>
          </w:tcPr>
          <w:p w14:paraId="59D1D94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高频电灼仪（配套耗材：电极）</w:t>
            </w:r>
          </w:p>
        </w:tc>
        <w:tc>
          <w:tcPr>
            <w:tcW w:w="873" w:type="pct"/>
            <w:vAlign w:val="center"/>
          </w:tcPr>
          <w:p w14:paraId="2FA5655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4C302F1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100（参考原中标目录）</w:t>
            </w:r>
          </w:p>
        </w:tc>
        <w:tc>
          <w:tcPr>
            <w:tcW w:w="477" w:type="pct"/>
            <w:vAlign w:val="center"/>
          </w:tcPr>
          <w:p w14:paraId="1E7AB33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47E8F999">
            <w:pPr>
              <w:widowControl/>
              <w:jc w:val="center"/>
              <w:textAlignment w:val="center"/>
              <w:rPr>
                <w:rFonts w:hint="eastAsia" w:ascii="Times New Roman" w:hAnsi="Times New Roman" w:eastAsia="宋体" w:cs="Times New Roman"/>
                <w:color w:val="000000"/>
                <w:kern w:val="0"/>
                <w:sz w:val="20"/>
                <w:szCs w:val="20"/>
              </w:rPr>
            </w:pPr>
            <w:r>
              <w:rPr>
                <w:rFonts w:hint="eastAsia"/>
              </w:rPr>
              <w:t>皮肤科</w:t>
            </w:r>
          </w:p>
        </w:tc>
        <w:tc>
          <w:tcPr>
            <w:tcW w:w="635" w:type="pct"/>
            <w:shd w:val="clear" w:color="auto" w:fill="auto"/>
            <w:vAlign w:val="center"/>
          </w:tcPr>
          <w:p w14:paraId="3CF3286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3110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39999DF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19</w:t>
            </w:r>
          </w:p>
        </w:tc>
        <w:tc>
          <w:tcPr>
            <w:tcW w:w="620" w:type="pct"/>
            <w:shd w:val="clear" w:color="000000" w:fill="FFFFFF"/>
            <w:noWrap/>
            <w:vAlign w:val="center"/>
          </w:tcPr>
          <w:p w14:paraId="4918DEB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486</w:t>
            </w:r>
          </w:p>
        </w:tc>
        <w:tc>
          <w:tcPr>
            <w:tcW w:w="693" w:type="pct"/>
            <w:vAlign w:val="center"/>
          </w:tcPr>
          <w:p w14:paraId="057A325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一次性使用中性电极</w:t>
            </w:r>
          </w:p>
        </w:tc>
        <w:tc>
          <w:tcPr>
            <w:tcW w:w="873" w:type="pct"/>
            <w:vAlign w:val="center"/>
          </w:tcPr>
          <w:p w14:paraId="4F0C075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1045B38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61.25（参考原中标目录）</w:t>
            </w:r>
          </w:p>
        </w:tc>
        <w:tc>
          <w:tcPr>
            <w:tcW w:w="477" w:type="pct"/>
            <w:vAlign w:val="center"/>
          </w:tcPr>
          <w:p w14:paraId="0CDDD3E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776E3130">
            <w:pPr>
              <w:widowControl/>
              <w:jc w:val="center"/>
              <w:textAlignment w:val="center"/>
              <w:rPr>
                <w:rFonts w:hint="eastAsia" w:ascii="Times New Roman" w:hAnsi="Times New Roman" w:eastAsia="宋体" w:cs="Times New Roman"/>
                <w:color w:val="000000"/>
                <w:kern w:val="0"/>
                <w:sz w:val="20"/>
                <w:szCs w:val="20"/>
              </w:rPr>
            </w:pPr>
            <w:r>
              <w:rPr>
                <w:rFonts w:hint="eastAsia"/>
              </w:rPr>
              <w:t>皮肤科</w:t>
            </w:r>
          </w:p>
        </w:tc>
        <w:tc>
          <w:tcPr>
            <w:tcW w:w="635" w:type="pct"/>
            <w:shd w:val="clear" w:color="auto" w:fill="auto"/>
            <w:vAlign w:val="center"/>
          </w:tcPr>
          <w:p w14:paraId="7DB1E46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4527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22AB8E6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20</w:t>
            </w:r>
          </w:p>
        </w:tc>
        <w:tc>
          <w:tcPr>
            <w:tcW w:w="620" w:type="pct"/>
            <w:shd w:val="clear" w:color="000000" w:fill="FFFFFF"/>
            <w:noWrap/>
            <w:vAlign w:val="center"/>
          </w:tcPr>
          <w:p w14:paraId="318EBAA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487</w:t>
            </w:r>
          </w:p>
        </w:tc>
        <w:tc>
          <w:tcPr>
            <w:tcW w:w="693" w:type="pct"/>
            <w:vAlign w:val="center"/>
          </w:tcPr>
          <w:p w14:paraId="20C14DE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麻醉咽喉镜</w:t>
            </w:r>
          </w:p>
        </w:tc>
        <w:tc>
          <w:tcPr>
            <w:tcW w:w="873" w:type="pct"/>
            <w:vAlign w:val="center"/>
          </w:tcPr>
          <w:p w14:paraId="1E51644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0F1A66B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428（参考原中标目录）</w:t>
            </w:r>
          </w:p>
        </w:tc>
        <w:tc>
          <w:tcPr>
            <w:tcW w:w="477" w:type="pct"/>
            <w:vAlign w:val="center"/>
          </w:tcPr>
          <w:p w14:paraId="48C94FD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1BA91D18">
            <w:pPr>
              <w:widowControl/>
              <w:jc w:val="center"/>
              <w:textAlignment w:val="center"/>
              <w:rPr>
                <w:rFonts w:hint="eastAsia" w:ascii="Times New Roman" w:hAnsi="Times New Roman" w:eastAsia="宋体" w:cs="Times New Roman"/>
                <w:color w:val="000000"/>
                <w:kern w:val="0"/>
                <w:sz w:val="20"/>
                <w:szCs w:val="20"/>
              </w:rPr>
            </w:pPr>
            <w:r>
              <w:rPr>
                <w:rFonts w:hint="eastAsia"/>
              </w:rPr>
              <w:t>社管中心</w:t>
            </w:r>
          </w:p>
        </w:tc>
        <w:tc>
          <w:tcPr>
            <w:tcW w:w="635" w:type="pct"/>
            <w:shd w:val="clear" w:color="auto" w:fill="auto"/>
            <w:vAlign w:val="center"/>
          </w:tcPr>
          <w:p w14:paraId="07A1D7E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5CF5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62E9E87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21</w:t>
            </w:r>
          </w:p>
        </w:tc>
        <w:tc>
          <w:tcPr>
            <w:tcW w:w="620" w:type="pct"/>
            <w:shd w:val="clear" w:color="000000" w:fill="FFFFFF"/>
            <w:noWrap/>
            <w:vAlign w:val="center"/>
          </w:tcPr>
          <w:p w14:paraId="6563CD2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488</w:t>
            </w:r>
          </w:p>
        </w:tc>
        <w:tc>
          <w:tcPr>
            <w:tcW w:w="693" w:type="pct"/>
            <w:vAlign w:val="center"/>
          </w:tcPr>
          <w:p w14:paraId="3B25A47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生物刺激反馈仪（盆底康复仪）专机专用耗材项目</w:t>
            </w:r>
          </w:p>
        </w:tc>
        <w:tc>
          <w:tcPr>
            <w:tcW w:w="873" w:type="pct"/>
            <w:vAlign w:val="center"/>
          </w:tcPr>
          <w:p w14:paraId="6F22B62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28EAF22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33-180（参考原中标目录）</w:t>
            </w:r>
          </w:p>
        </w:tc>
        <w:tc>
          <w:tcPr>
            <w:tcW w:w="477" w:type="pct"/>
            <w:vAlign w:val="center"/>
          </w:tcPr>
          <w:p w14:paraId="7B38C7C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2AA5D59A">
            <w:pPr>
              <w:widowControl/>
              <w:jc w:val="center"/>
              <w:textAlignment w:val="center"/>
              <w:rPr>
                <w:rFonts w:hint="eastAsia" w:ascii="Times New Roman" w:hAnsi="Times New Roman" w:eastAsia="宋体" w:cs="Times New Roman"/>
                <w:color w:val="000000"/>
                <w:kern w:val="0"/>
                <w:sz w:val="20"/>
                <w:szCs w:val="20"/>
              </w:rPr>
            </w:pPr>
            <w:r>
              <w:rPr>
                <w:rFonts w:hint="eastAsia"/>
              </w:rPr>
              <w:t>社管中心</w:t>
            </w:r>
          </w:p>
        </w:tc>
        <w:tc>
          <w:tcPr>
            <w:tcW w:w="635" w:type="pct"/>
            <w:shd w:val="clear" w:color="auto" w:fill="auto"/>
            <w:vAlign w:val="center"/>
          </w:tcPr>
          <w:p w14:paraId="071540D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C07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5F05668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22</w:t>
            </w:r>
          </w:p>
        </w:tc>
        <w:tc>
          <w:tcPr>
            <w:tcW w:w="620" w:type="pct"/>
            <w:shd w:val="clear" w:color="000000" w:fill="FFFFFF"/>
            <w:noWrap/>
            <w:vAlign w:val="center"/>
          </w:tcPr>
          <w:p w14:paraId="01FD843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489</w:t>
            </w:r>
          </w:p>
        </w:tc>
        <w:tc>
          <w:tcPr>
            <w:tcW w:w="693" w:type="pct"/>
            <w:vAlign w:val="center"/>
          </w:tcPr>
          <w:p w14:paraId="39F830E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一次性使用无菌肌电针</w:t>
            </w:r>
          </w:p>
        </w:tc>
        <w:tc>
          <w:tcPr>
            <w:tcW w:w="873" w:type="pct"/>
            <w:vAlign w:val="center"/>
          </w:tcPr>
          <w:p w14:paraId="153B323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配合肌电诊断仪器，用于肌电电位检测电极。</w:t>
            </w:r>
          </w:p>
        </w:tc>
        <w:tc>
          <w:tcPr>
            <w:tcW w:w="873" w:type="pct"/>
            <w:vAlign w:val="center"/>
          </w:tcPr>
          <w:p w14:paraId="6D9D71F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55（参考原中标目录）</w:t>
            </w:r>
          </w:p>
        </w:tc>
        <w:tc>
          <w:tcPr>
            <w:tcW w:w="477" w:type="pct"/>
            <w:vAlign w:val="center"/>
          </w:tcPr>
          <w:p w14:paraId="6430E37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77DC6B76">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神经内科</w:t>
            </w:r>
          </w:p>
        </w:tc>
        <w:tc>
          <w:tcPr>
            <w:tcW w:w="635" w:type="pct"/>
            <w:shd w:val="clear" w:color="auto" w:fill="auto"/>
            <w:vAlign w:val="center"/>
          </w:tcPr>
          <w:p w14:paraId="6B55AD6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0262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4C7FE34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23</w:t>
            </w:r>
          </w:p>
        </w:tc>
        <w:tc>
          <w:tcPr>
            <w:tcW w:w="620" w:type="pct"/>
            <w:shd w:val="clear" w:color="000000" w:fill="FFFFFF"/>
            <w:noWrap/>
            <w:vAlign w:val="center"/>
          </w:tcPr>
          <w:p w14:paraId="3399462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490</w:t>
            </w:r>
          </w:p>
        </w:tc>
        <w:tc>
          <w:tcPr>
            <w:tcW w:w="693" w:type="pct"/>
            <w:vAlign w:val="center"/>
          </w:tcPr>
          <w:p w14:paraId="4D44475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医用导管夹</w:t>
            </w:r>
          </w:p>
        </w:tc>
        <w:tc>
          <w:tcPr>
            <w:tcW w:w="873" w:type="pct"/>
            <w:vAlign w:val="center"/>
          </w:tcPr>
          <w:p w14:paraId="080F019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用于固定和调节各类医用导管，控制导管中液体的流动</w:t>
            </w:r>
          </w:p>
        </w:tc>
        <w:tc>
          <w:tcPr>
            <w:tcW w:w="873" w:type="pct"/>
            <w:vAlign w:val="center"/>
          </w:tcPr>
          <w:p w14:paraId="7FEDC53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4（参考原中标目录）</w:t>
            </w:r>
          </w:p>
        </w:tc>
        <w:tc>
          <w:tcPr>
            <w:tcW w:w="477" w:type="pct"/>
            <w:vAlign w:val="center"/>
          </w:tcPr>
          <w:p w14:paraId="4E21B2B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40A4709A">
            <w:pPr>
              <w:widowControl/>
              <w:jc w:val="center"/>
              <w:textAlignment w:val="center"/>
              <w:rPr>
                <w:rFonts w:hint="eastAsia" w:ascii="Times New Roman" w:hAnsi="Times New Roman" w:eastAsia="宋体" w:cs="Times New Roman"/>
                <w:color w:val="000000"/>
                <w:kern w:val="0"/>
                <w:sz w:val="20"/>
                <w:szCs w:val="20"/>
              </w:rPr>
            </w:pPr>
            <w:r>
              <w:rPr>
                <w:rFonts w:hint="eastAsia"/>
              </w:rPr>
              <w:t>肾内科</w:t>
            </w:r>
          </w:p>
        </w:tc>
        <w:tc>
          <w:tcPr>
            <w:tcW w:w="635" w:type="pct"/>
            <w:shd w:val="clear" w:color="auto" w:fill="auto"/>
            <w:vAlign w:val="center"/>
          </w:tcPr>
          <w:p w14:paraId="34F0337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6A54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360015B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24</w:t>
            </w:r>
          </w:p>
        </w:tc>
        <w:tc>
          <w:tcPr>
            <w:tcW w:w="620" w:type="pct"/>
            <w:shd w:val="clear" w:color="000000" w:fill="FFFFFF"/>
            <w:noWrap/>
            <w:vAlign w:val="center"/>
          </w:tcPr>
          <w:p w14:paraId="5CF7097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491</w:t>
            </w:r>
          </w:p>
        </w:tc>
        <w:tc>
          <w:tcPr>
            <w:tcW w:w="693" w:type="pct"/>
            <w:vAlign w:val="center"/>
          </w:tcPr>
          <w:p w14:paraId="416890C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外周球囊扩张导管（高压球囊）</w:t>
            </w:r>
          </w:p>
        </w:tc>
        <w:tc>
          <w:tcPr>
            <w:tcW w:w="873" w:type="pct"/>
            <w:vAlign w:val="center"/>
          </w:tcPr>
          <w:p w14:paraId="0838238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额定爆破压＞24bar。用于周围血管中阻塞病变部位的经皮腔内血管成形术（PTA).治疗外周动脉变以及自体或人造透析用动静脉瘘阻塞性病变的扩张</w:t>
            </w:r>
          </w:p>
        </w:tc>
        <w:tc>
          <w:tcPr>
            <w:tcW w:w="873" w:type="pct"/>
            <w:vAlign w:val="center"/>
          </w:tcPr>
          <w:p w14:paraId="3E15CF6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3600-3800（参考原中标目录）</w:t>
            </w:r>
          </w:p>
        </w:tc>
        <w:tc>
          <w:tcPr>
            <w:tcW w:w="477" w:type="pct"/>
            <w:vAlign w:val="center"/>
          </w:tcPr>
          <w:p w14:paraId="4179FD2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vAlign w:val="center"/>
          </w:tcPr>
          <w:p w14:paraId="569B6D93">
            <w:pPr>
              <w:widowControl/>
              <w:jc w:val="center"/>
              <w:textAlignment w:val="center"/>
              <w:rPr>
                <w:rFonts w:hint="eastAsia" w:ascii="Times New Roman" w:hAnsi="Times New Roman" w:eastAsia="宋体" w:cs="Times New Roman"/>
                <w:color w:val="000000"/>
                <w:kern w:val="0"/>
                <w:sz w:val="20"/>
                <w:szCs w:val="20"/>
              </w:rPr>
            </w:pPr>
            <w:r>
              <w:rPr>
                <w:rFonts w:hint="eastAsia"/>
              </w:rPr>
              <w:t>肾内科</w:t>
            </w:r>
          </w:p>
        </w:tc>
        <w:tc>
          <w:tcPr>
            <w:tcW w:w="635" w:type="pct"/>
            <w:shd w:val="clear" w:color="auto" w:fill="auto"/>
            <w:vAlign w:val="center"/>
          </w:tcPr>
          <w:p w14:paraId="78CED5C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199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2C27B6B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25</w:t>
            </w:r>
          </w:p>
        </w:tc>
        <w:tc>
          <w:tcPr>
            <w:tcW w:w="620" w:type="pct"/>
            <w:shd w:val="clear" w:color="000000" w:fill="FFFFFF"/>
            <w:noWrap/>
            <w:vAlign w:val="center"/>
          </w:tcPr>
          <w:p w14:paraId="4BA0BAAD">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492</w:t>
            </w:r>
          </w:p>
        </w:tc>
        <w:tc>
          <w:tcPr>
            <w:tcW w:w="693" w:type="pct"/>
            <w:vAlign w:val="center"/>
          </w:tcPr>
          <w:p w14:paraId="126EE92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碘液保护帽</w:t>
            </w:r>
          </w:p>
        </w:tc>
        <w:tc>
          <w:tcPr>
            <w:tcW w:w="873" w:type="pct"/>
            <w:vAlign w:val="center"/>
          </w:tcPr>
          <w:p w14:paraId="04EA7AD2">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用于保护腹膜透析管外置接管接头</w:t>
            </w:r>
          </w:p>
        </w:tc>
        <w:tc>
          <w:tcPr>
            <w:tcW w:w="873" w:type="pct"/>
            <w:vAlign w:val="center"/>
          </w:tcPr>
          <w:p w14:paraId="1B8C141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1.3（参考原中标目录）</w:t>
            </w:r>
          </w:p>
        </w:tc>
        <w:tc>
          <w:tcPr>
            <w:tcW w:w="477" w:type="pct"/>
            <w:vAlign w:val="center"/>
          </w:tcPr>
          <w:p w14:paraId="51568F5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3D631A1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肾内科</w:t>
            </w:r>
          </w:p>
        </w:tc>
        <w:tc>
          <w:tcPr>
            <w:tcW w:w="635" w:type="pct"/>
            <w:shd w:val="clear" w:color="auto" w:fill="auto"/>
            <w:vAlign w:val="center"/>
          </w:tcPr>
          <w:p w14:paraId="11D720F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4558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14F46DE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26</w:t>
            </w:r>
          </w:p>
        </w:tc>
        <w:tc>
          <w:tcPr>
            <w:tcW w:w="620" w:type="pct"/>
            <w:shd w:val="clear" w:color="000000" w:fill="FFFFFF"/>
            <w:noWrap/>
            <w:vAlign w:val="center"/>
          </w:tcPr>
          <w:p w14:paraId="2C6FC5F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493</w:t>
            </w:r>
          </w:p>
        </w:tc>
        <w:tc>
          <w:tcPr>
            <w:tcW w:w="693" w:type="pct"/>
            <w:vAlign w:val="center"/>
          </w:tcPr>
          <w:p w14:paraId="450C77A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脊柱，四肢，运动骨科手术器械</w:t>
            </w:r>
          </w:p>
        </w:tc>
        <w:tc>
          <w:tcPr>
            <w:tcW w:w="873" w:type="pct"/>
            <w:vAlign w:val="center"/>
          </w:tcPr>
          <w:p w14:paraId="0231A40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309CBB1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117.6-7644（参考原中标目录）</w:t>
            </w:r>
          </w:p>
        </w:tc>
        <w:tc>
          <w:tcPr>
            <w:tcW w:w="477" w:type="pct"/>
            <w:vAlign w:val="center"/>
          </w:tcPr>
          <w:p w14:paraId="4D780BE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4423E67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手术室</w:t>
            </w:r>
          </w:p>
        </w:tc>
        <w:tc>
          <w:tcPr>
            <w:tcW w:w="635" w:type="pct"/>
            <w:shd w:val="clear" w:color="auto" w:fill="auto"/>
            <w:vAlign w:val="center"/>
          </w:tcPr>
          <w:p w14:paraId="25E1D45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30DE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0CE2361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27</w:t>
            </w:r>
          </w:p>
        </w:tc>
        <w:tc>
          <w:tcPr>
            <w:tcW w:w="620" w:type="pct"/>
            <w:shd w:val="clear" w:color="000000" w:fill="FFFFFF"/>
            <w:noWrap/>
            <w:vAlign w:val="center"/>
          </w:tcPr>
          <w:p w14:paraId="471DF6A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494</w:t>
            </w:r>
          </w:p>
        </w:tc>
        <w:tc>
          <w:tcPr>
            <w:tcW w:w="693" w:type="pct"/>
            <w:vAlign w:val="center"/>
          </w:tcPr>
          <w:p w14:paraId="685075C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手术器械</w:t>
            </w:r>
            <w:r>
              <w:rPr>
                <w:rFonts w:hint="default" w:ascii="Times New Roman" w:hAnsi="Times New Roman" w:eastAsia="宋体" w:cs="Times New Roman"/>
                <w:color w:val="000000"/>
                <w:kern w:val="0"/>
                <w:sz w:val="20"/>
                <w:szCs w:val="20"/>
                <w:lang w:val="en-US" w:eastAsia="zh-CN"/>
              </w:rPr>
              <w:t>1</w:t>
            </w:r>
            <w:r>
              <w:rPr>
                <w:rFonts w:hint="eastAsia" w:ascii="Times New Roman" w:hAnsi="Times New Roman" w:eastAsia="宋体" w:cs="Times New Roman"/>
                <w:color w:val="000000"/>
                <w:kern w:val="0"/>
                <w:sz w:val="20"/>
                <w:szCs w:val="20"/>
                <w:lang w:val="en-US" w:eastAsia="zh-CN"/>
              </w:rPr>
              <w:t>批（精细剪、医用镊、分离结扎钳、持针钳等）</w:t>
            </w:r>
          </w:p>
        </w:tc>
        <w:tc>
          <w:tcPr>
            <w:tcW w:w="873" w:type="pct"/>
            <w:vAlign w:val="center"/>
          </w:tcPr>
          <w:p w14:paraId="2D458B5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6CB1C38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90-9600（参考原中标目录）</w:t>
            </w:r>
          </w:p>
        </w:tc>
        <w:tc>
          <w:tcPr>
            <w:tcW w:w="477" w:type="pct"/>
            <w:vAlign w:val="center"/>
          </w:tcPr>
          <w:p w14:paraId="7095EAD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5764D2F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手术室</w:t>
            </w:r>
          </w:p>
        </w:tc>
        <w:tc>
          <w:tcPr>
            <w:tcW w:w="635" w:type="pct"/>
            <w:shd w:val="clear" w:color="auto" w:fill="auto"/>
            <w:vAlign w:val="center"/>
          </w:tcPr>
          <w:p w14:paraId="0EBC5B8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1B57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74893FF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28</w:t>
            </w:r>
          </w:p>
        </w:tc>
        <w:tc>
          <w:tcPr>
            <w:tcW w:w="620" w:type="pct"/>
            <w:shd w:val="clear" w:color="000000" w:fill="FFFFFF"/>
            <w:noWrap/>
            <w:vAlign w:val="center"/>
          </w:tcPr>
          <w:p w14:paraId="1A0FD3B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495</w:t>
            </w:r>
          </w:p>
        </w:tc>
        <w:tc>
          <w:tcPr>
            <w:tcW w:w="693" w:type="pct"/>
            <w:vAlign w:val="center"/>
          </w:tcPr>
          <w:p w14:paraId="0D6FC4C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无菌粘贴手术膜</w:t>
            </w:r>
          </w:p>
        </w:tc>
        <w:tc>
          <w:tcPr>
            <w:tcW w:w="873" w:type="pct"/>
            <w:vAlign w:val="center"/>
          </w:tcPr>
          <w:p w14:paraId="18C38B7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6736DA9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4—12（参考原中标目录）</w:t>
            </w:r>
          </w:p>
        </w:tc>
        <w:tc>
          <w:tcPr>
            <w:tcW w:w="477" w:type="pct"/>
            <w:vAlign w:val="center"/>
          </w:tcPr>
          <w:p w14:paraId="476FA85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44CF4DA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手术室</w:t>
            </w:r>
          </w:p>
        </w:tc>
        <w:tc>
          <w:tcPr>
            <w:tcW w:w="635" w:type="pct"/>
            <w:shd w:val="clear" w:color="auto" w:fill="auto"/>
            <w:vAlign w:val="center"/>
          </w:tcPr>
          <w:p w14:paraId="1317C1A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0643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6C80B79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29</w:t>
            </w:r>
          </w:p>
        </w:tc>
        <w:tc>
          <w:tcPr>
            <w:tcW w:w="620" w:type="pct"/>
            <w:shd w:val="clear" w:color="000000" w:fill="FFFFFF"/>
            <w:noWrap/>
            <w:vAlign w:val="center"/>
          </w:tcPr>
          <w:p w14:paraId="0F25CD7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496</w:t>
            </w:r>
          </w:p>
        </w:tc>
        <w:tc>
          <w:tcPr>
            <w:tcW w:w="693" w:type="pct"/>
            <w:vAlign w:val="center"/>
          </w:tcPr>
          <w:p w14:paraId="514C8AC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一次性使用贮血器系统（带过滤器）</w:t>
            </w:r>
          </w:p>
        </w:tc>
        <w:tc>
          <w:tcPr>
            <w:tcW w:w="873" w:type="pct"/>
            <w:vAlign w:val="center"/>
          </w:tcPr>
          <w:p w14:paraId="7DF05C3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7D3A200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lang w:val="en-US" w:eastAsia="zh-CN"/>
              </w:rPr>
              <w:t>480</w:t>
            </w:r>
            <w:r>
              <w:rPr>
                <w:rFonts w:hint="eastAsia" w:ascii="Times New Roman" w:hAnsi="Times New Roman" w:eastAsia="宋体" w:cs="Times New Roman"/>
                <w:color w:val="000000"/>
                <w:kern w:val="0"/>
                <w:sz w:val="20"/>
                <w:szCs w:val="20"/>
                <w:lang w:val="en-US" w:eastAsia="zh-CN"/>
              </w:rPr>
              <w:t>（参考原中标目录）</w:t>
            </w:r>
          </w:p>
        </w:tc>
        <w:tc>
          <w:tcPr>
            <w:tcW w:w="477" w:type="pct"/>
            <w:vAlign w:val="center"/>
          </w:tcPr>
          <w:p w14:paraId="32857F4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允许进口</w:t>
            </w:r>
          </w:p>
        </w:tc>
        <w:tc>
          <w:tcPr>
            <w:tcW w:w="661" w:type="pct"/>
            <w:shd w:val="clear" w:color="auto" w:fill="auto"/>
            <w:vAlign w:val="center"/>
          </w:tcPr>
          <w:p w14:paraId="7448955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手术室</w:t>
            </w:r>
          </w:p>
        </w:tc>
        <w:tc>
          <w:tcPr>
            <w:tcW w:w="635" w:type="pct"/>
            <w:shd w:val="clear" w:color="auto" w:fill="auto"/>
            <w:vAlign w:val="center"/>
          </w:tcPr>
          <w:p w14:paraId="2585350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297D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3" w:type="pct"/>
            <w:shd w:val="clear" w:color="000000" w:fill="FFFFFF"/>
            <w:vAlign w:val="center"/>
          </w:tcPr>
          <w:p w14:paraId="4715333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30</w:t>
            </w:r>
          </w:p>
        </w:tc>
        <w:tc>
          <w:tcPr>
            <w:tcW w:w="620" w:type="pct"/>
            <w:shd w:val="clear" w:color="000000" w:fill="FFFFFF"/>
            <w:noWrap/>
            <w:vAlign w:val="center"/>
          </w:tcPr>
          <w:p w14:paraId="04EEACD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ZCB2025-HC88</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497</w:t>
            </w:r>
          </w:p>
        </w:tc>
        <w:tc>
          <w:tcPr>
            <w:tcW w:w="693" w:type="pct"/>
            <w:vAlign w:val="center"/>
          </w:tcPr>
          <w:p w14:paraId="0521D43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呼吸分析仪及其配套件</w:t>
            </w:r>
          </w:p>
        </w:tc>
        <w:tc>
          <w:tcPr>
            <w:tcW w:w="873" w:type="pct"/>
            <w:vAlign w:val="center"/>
          </w:tcPr>
          <w:p w14:paraId="426902A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873" w:type="pct"/>
            <w:vAlign w:val="center"/>
          </w:tcPr>
          <w:p w14:paraId="7391CBF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10-150（参考原中标目录）</w:t>
            </w:r>
          </w:p>
        </w:tc>
        <w:tc>
          <w:tcPr>
            <w:tcW w:w="477" w:type="pct"/>
            <w:vAlign w:val="center"/>
          </w:tcPr>
          <w:p w14:paraId="733C821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661" w:type="pct"/>
            <w:shd w:val="clear" w:color="auto" w:fill="auto"/>
            <w:vAlign w:val="center"/>
          </w:tcPr>
          <w:p w14:paraId="5601B3A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血液内科</w:t>
            </w:r>
          </w:p>
        </w:tc>
        <w:tc>
          <w:tcPr>
            <w:tcW w:w="635" w:type="pct"/>
            <w:shd w:val="clear" w:color="auto" w:fill="auto"/>
            <w:vAlign w:val="center"/>
          </w:tcPr>
          <w:p w14:paraId="61EEAFB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bl>
    <w:p w14:paraId="31F1B613">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100052408"/>
      <w:bookmarkStart w:id="12" w:name="_Toc73521674"/>
      <w:bookmarkStart w:id="13" w:name="_Toc73521586"/>
      <w:bookmarkStart w:id="14" w:name="_Toc73517679"/>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17680"/>
      <w:bookmarkStart w:id="18" w:name="_Toc73521675"/>
      <w:bookmarkStart w:id="19" w:name="_Toc73518158"/>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18160"/>
      <w:bookmarkStart w:id="23" w:name="_Toc73521677"/>
      <w:bookmarkStart w:id="24" w:name="_Toc100052410"/>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p w14:paraId="42D6AF27"/>
    <w:p w14:paraId="48628D40"/>
    <w:p w14:paraId="40B1D618"/>
    <w:p w14:paraId="519D63CD"/>
    <w:p w14:paraId="3247A8AA"/>
    <w:p w14:paraId="7576EE83"/>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B4BBD68-26E4-477A-8637-78074987417D}"/>
  </w:font>
  <w:font w:name="黑体">
    <w:panose1 w:val="02010609060101010101"/>
    <w:charset w:val="86"/>
    <w:family w:val="auto"/>
    <w:pitch w:val="default"/>
    <w:sig w:usb0="800002BF" w:usb1="38CF7CFA" w:usb2="00000016" w:usb3="00000000" w:csb0="00040001" w:csb1="00000000"/>
    <w:embedRegular r:id="rId2" w:fontKey="{5273A8EC-8D87-425D-A8D7-A05F985E89A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365D441-0FE4-4D3B-B11A-A2D48B189593}"/>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585492A8-4456-40BE-8604-D9C994F4A4B6}"/>
  </w:font>
  <w:font w:name="华文中宋">
    <w:panose1 w:val="02010600040101010101"/>
    <w:charset w:val="86"/>
    <w:family w:val="auto"/>
    <w:pitch w:val="default"/>
    <w:sig w:usb0="00000287" w:usb1="080F0000" w:usb2="00000000" w:usb3="00000000" w:csb0="0004009F" w:csb1="DFD70000"/>
    <w:embedRegular r:id="rId5" w:fontKey="{7C8B02DE-67F4-4E82-AF45-9887E463D2B3}"/>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F52AD160-4049-451B-B03E-3DA787B7EDD7}"/>
  </w:font>
  <w:font w:name="微软雅黑">
    <w:panose1 w:val="020B0503020204020204"/>
    <w:charset w:val="86"/>
    <w:family w:val="swiss"/>
    <w:pitch w:val="default"/>
    <w:sig w:usb0="80000287" w:usb1="2ACF3C50" w:usb2="00000016" w:usb3="00000000" w:csb0="0004001F" w:csb1="00000000"/>
    <w:embedRegular r:id="rId7" w:fontKey="{8D7ACB7B-58CD-4F06-B4A8-5E6A1543F166}"/>
  </w:font>
  <w:font w:name="Arial Unicode MS">
    <w:panose1 w:val="020B0604020202020204"/>
    <w:charset w:val="86"/>
    <w:family w:val="auto"/>
    <w:pitch w:val="default"/>
    <w:sig w:usb0="FFFFFFFF" w:usb1="E9FFFFFF" w:usb2="0000003F" w:usb3="00000000" w:csb0="603F01FF" w:csb1="FFFF0000"/>
    <w:embedRegular r:id="rId8" w:fontKey="{F927DDAA-3A98-43A2-9A19-7D7F41BD897E}"/>
  </w:font>
  <w:font w:name="方正小标宋简体">
    <w:panose1 w:val="03000509000000000000"/>
    <w:charset w:val="86"/>
    <w:family w:val="auto"/>
    <w:pitch w:val="default"/>
    <w:sig w:usb0="00000001" w:usb1="080E0000" w:usb2="00000000" w:usb3="00000000" w:csb0="00040000" w:csb1="00000000"/>
    <w:embedRegular r:id="rId9" w:fontKey="{066294F5-39E1-44C1-AC3C-3DFB1CBE054C}"/>
  </w:font>
  <w:font w:name="仿宋">
    <w:panose1 w:val="02010609060101010101"/>
    <w:charset w:val="86"/>
    <w:family w:val="modern"/>
    <w:pitch w:val="default"/>
    <w:sig w:usb0="800002BF" w:usb1="38CF7CFA" w:usb2="00000016" w:usb3="00000000" w:csb0="00040001" w:csb1="00000000"/>
    <w:embedRegular r:id="rId10" w:fontKey="{E362D48D-E6B2-4038-85C3-9148CC2B4E6A}"/>
  </w:font>
  <w:font w:name="方正小标宋_GBK">
    <w:panose1 w:val="02000000000000000000"/>
    <w:charset w:val="86"/>
    <w:family w:val="script"/>
    <w:pitch w:val="default"/>
    <w:sig w:usb0="A00002BF" w:usb1="38CF7CFA" w:usb2="00082016" w:usb3="00000000" w:csb0="00040001" w:csb1="00000000"/>
    <w:embedRegular r:id="rId11" w:fontKey="{369AFDDF-B7B7-44F1-9D3C-FACD7F520703}"/>
  </w:font>
  <w:font w:name="WPSEMBED1">
    <w:panose1 w:val="020B0604020202020204"/>
    <w:charset w:val="86"/>
    <w:family w:val="auto"/>
    <w:pitch w:val="default"/>
    <w:sig w:usb0="FFFFFFFF" w:usb1="E9FFFFFF" w:usb2="0000003F" w:usb3="00000000" w:csb0="603F01FF" w:csb1="FFFF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0D7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2B37C60"/>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AE7ADB"/>
    <w:rsid w:val="06CE7C54"/>
    <w:rsid w:val="0722284A"/>
    <w:rsid w:val="07A05F2C"/>
    <w:rsid w:val="08403A7A"/>
    <w:rsid w:val="085546C8"/>
    <w:rsid w:val="08D6430E"/>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32C8D"/>
    <w:rsid w:val="0E085C48"/>
    <w:rsid w:val="0E1034F8"/>
    <w:rsid w:val="0EBB3AA4"/>
    <w:rsid w:val="0F4A12CF"/>
    <w:rsid w:val="0FAD08ED"/>
    <w:rsid w:val="0FCE2E27"/>
    <w:rsid w:val="100D0676"/>
    <w:rsid w:val="10A23C41"/>
    <w:rsid w:val="113373E5"/>
    <w:rsid w:val="11DF30C9"/>
    <w:rsid w:val="12046FD4"/>
    <w:rsid w:val="12B1205F"/>
    <w:rsid w:val="13B44A8A"/>
    <w:rsid w:val="14175BB0"/>
    <w:rsid w:val="147902B3"/>
    <w:rsid w:val="148A7D85"/>
    <w:rsid w:val="148E2B4F"/>
    <w:rsid w:val="14922FE9"/>
    <w:rsid w:val="14EE3866"/>
    <w:rsid w:val="150C1BA5"/>
    <w:rsid w:val="15180BA4"/>
    <w:rsid w:val="152E1EA0"/>
    <w:rsid w:val="15420113"/>
    <w:rsid w:val="15DC43E5"/>
    <w:rsid w:val="16503E5D"/>
    <w:rsid w:val="166251BB"/>
    <w:rsid w:val="16714F7E"/>
    <w:rsid w:val="16822017"/>
    <w:rsid w:val="16EA69ED"/>
    <w:rsid w:val="16F05D79"/>
    <w:rsid w:val="171A032B"/>
    <w:rsid w:val="17324FA7"/>
    <w:rsid w:val="18510A99"/>
    <w:rsid w:val="188340A0"/>
    <w:rsid w:val="18B35F28"/>
    <w:rsid w:val="18C84236"/>
    <w:rsid w:val="190B1E92"/>
    <w:rsid w:val="19285BF1"/>
    <w:rsid w:val="193D15C5"/>
    <w:rsid w:val="19A23C56"/>
    <w:rsid w:val="1A845156"/>
    <w:rsid w:val="1AF94279"/>
    <w:rsid w:val="1B0E2C71"/>
    <w:rsid w:val="1B207E01"/>
    <w:rsid w:val="1B51155A"/>
    <w:rsid w:val="1B69461D"/>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2BF25F2"/>
    <w:rsid w:val="23B4085A"/>
    <w:rsid w:val="249E5BD9"/>
    <w:rsid w:val="24B05A43"/>
    <w:rsid w:val="25335A76"/>
    <w:rsid w:val="257965BE"/>
    <w:rsid w:val="25897742"/>
    <w:rsid w:val="25DC0BEB"/>
    <w:rsid w:val="26013AFE"/>
    <w:rsid w:val="266F0A28"/>
    <w:rsid w:val="2677791D"/>
    <w:rsid w:val="268A42C5"/>
    <w:rsid w:val="26BE6F37"/>
    <w:rsid w:val="27AB0837"/>
    <w:rsid w:val="27BF157B"/>
    <w:rsid w:val="27CE2311"/>
    <w:rsid w:val="28061690"/>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BE628C"/>
    <w:rsid w:val="2EC151A8"/>
    <w:rsid w:val="2FA22E86"/>
    <w:rsid w:val="2FD8767E"/>
    <w:rsid w:val="307D0DF5"/>
    <w:rsid w:val="30DF10B2"/>
    <w:rsid w:val="310D5099"/>
    <w:rsid w:val="31E542D4"/>
    <w:rsid w:val="31EE248D"/>
    <w:rsid w:val="327630C1"/>
    <w:rsid w:val="32DF27AE"/>
    <w:rsid w:val="33097BA0"/>
    <w:rsid w:val="340B487E"/>
    <w:rsid w:val="34627E5E"/>
    <w:rsid w:val="34876E3B"/>
    <w:rsid w:val="34D53509"/>
    <w:rsid w:val="355A337B"/>
    <w:rsid w:val="35B423F0"/>
    <w:rsid w:val="35B65895"/>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9D0437"/>
    <w:rsid w:val="39A465FC"/>
    <w:rsid w:val="3A0379ED"/>
    <w:rsid w:val="3A257964"/>
    <w:rsid w:val="3A4A0C98"/>
    <w:rsid w:val="3A736BBC"/>
    <w:rsid w:val="3AA52CC3"/>
    <w:rsid w:val="3AAC0EAA"/>
    <w:rsid w:val="3AAC249A"/>
    <w:rsid w:val="3AB504FA"/>
    <w:rsid w:val="3B7E6DB2"/>
    <w:rsid w:val="3B83690E"/>
    <w:rsid w:val="3BFC2946"/>
    <w:rsid w:val="3C355E58"/>
    <w:rsid w:val="3CD12F00"/>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D624AB"/>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5F652A"/>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F852D8"/>
    <w:rsid w:val="4F012557"/>
    <w:rsid w:val="4F4C5D0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31145B"/>
    <w:rsid w:val="55631BDD"/>
    <w:rsid w:val="5577489C"/>
    <w:rsid w:val="55BA07E5"/>
    <w:rsid w:val="56186177"/>
    <w:rsid w:val="56584D0B"/>
    <w:rsid w:val="56C45EB3"/>
    <w:rsid w:val="57177BE7"/>
    <w:rsid w:val="573E4B0A"/>
    <w:rsid w:val="577E687E"/>
    <w:rsid w:val="57E119D2"/>
    <w:rsid w:val="57ED67F5"/>
    <w:rsid w:val="588D13BE"/>
    <w:rsid w:val="58FE1654"/>
    <w:rsid w:val="592E63F2"/>
    <w:rsid w:val="59462FFB"/>
    <w:rsid w:val="59AB76A3"/>
    <w:rsid w:val="59F6057D"/>
    <w:rsid w:val="5A292701"/>
    <w:rsid w:val="5AC3366B"/>
    <w:rsid w:val="5AFB10E6"/>
    <w:rsid w:val="5B1B6362"/>
    <w:rsid w:val="5C052CF9"/>
    <w:rsid w:val="5C5E62C9"/>
    <w:rsid w:val="5C637545"/>
    <w:rsid w:val="5CC32BAF"/>
    <w:rsid w:val="5D7958CB"/>
    <w:rsid w:val="5DB44CC9"/>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5555D5"/>
    <w:rsid w:val="67714DB8"/>
    <w:rsid w:val="67787E6E"/>
    <w:rsid w:val="677E3D99"/>
    <w:rsid w:val="67BA3663"/>
    <w:rsid w:val="67DB0DB2"/>
    <w:rsid w:val="682503E0"/>
    <w:rsid w:val="68B50C53"/>
    <w:rsid w:val="68C65138"/>
    <w:rsid w:val="68E5013A"/>
    <w:rsid w:val="693D39ED"/>
    <w:rsid w:val="696B473F"/>
    <w:rsid w:val="69E421A0"/>
    <w:rsid w:val="69F6673E"/>
    <w:rsid w:val="6A480FCB"/>
    <w:rsid w:val="6B99622E"/>
    <w:rsid w:val="6BCF7654"/>
    <w:rsid w:val="6C1F1AD0"/>
    <w:rsid w:val="6C3111FA"/>
    <w:rsid w:val="6CC61070"/>
    <w:rsid w:val="6CE25242"/>
    <w:rsid w:val="6D4653C0"/>
    <w:rsid w:val="6DAD31F1"/>
    <w:rsid w:val="6DC009DD"/>
    <w:rsid w:val="6E283FD4"/>
    <w:rsid w:val="6E4C1730"/>
    <w:rsid w:val="6E5B59D0"/>
    <w:rsid w:val="6E8E69EC"/>
    <w:rsid w:val="6E9758D2"/>
    <w:rsid w:val="6F236DB5"/>
    <w:rsid w:val="6F345978"/>
    <w:rsid w:val="6F751AEC"/>
    <w:rsid w:val="70127ACB"/>
    <w:rsid w:val="70380052"/>
    <w:rsid w:val="70827584"/>
    <w:rsid w:val="710D3D1B"/>
    <w:rsid w:val="713734FD"/>
    <w:rsid w:val="71BB14B3"/>
    <w:rsid w:val="72691DDC"/>
    <w:rsid w:val="72C93C83"/>
    <w:rsid w:val="732568DD"/>
    <w:rsid w:val="73B56776"/>
    <w:rsid w:val="74333BE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E5337D1"/>
    <w:rsid w:val="7EFD2FAF"/>
    <w:rsid w:val="7F5C008E"/>
    <w:rsid w:val="7F617B4A"/>
    <w:rsid w:val="7F890AEC"/>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567</Words>
  <Characters>1117</Characters>
  <Lines>212</Lines>
  <Paragraphs>59</Paragraphs>
  <TotalTime>4</TotalTime>
  <ScaleCrop>false</ScaleCrop>
  <LinksUpToDate>false</LinksUpToDate>
  <CharactersWithSpaces>1130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2025-12-30T01:26:41Z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679DF49D8DE2460CBE7948BFF4468041_13</vt:lpwstr>
  </property>
  <property fmtid="{D5CDD505-2E9C-101B-9397-08002B2CF9AE}" pid="4" name="KSOTemplateDocerSaveRecord">
    <vt:lpwstr>eyJoZGlkIjoiNTY5OGNjNGRmMTZhNjg4ZjRiNjMyZTk5NTVmMTVkYWQiLCJ1c2VySWQiOiIxMjM0Njk1MzQ0In0=</vt:lpwstr>
  </property>
</Properties>
</file>