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5620F43">
      <w:pPr>
        <w:jc w:val="center"/>
        <w:rPr>
          <w:rFonts w:ascii="仿宋_GB2312" w:eastAsia="仿宋_GB2312"/>
          <w:b/>
          <w:sz w:val="32"/>
        </w:rPr>
      </w:pPr>
      <w:r>
        <w:rPr>
          <w:rFonts w:hint="eastAsia" w:eastAsia="宋体"/>
          <w:color w:val="000000"/>
          <w:sz w:val="36"/>
          <w:szCs w:val="40"/>
          <w:lang w:val="en-US" w:eastAsia="zh-CN"/>
        </w:rPr>
        <w:t>（年用额10万以下协议到期医用耗材/试剂项目）</w:t>
      </w: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520"/>
        <w:gridCol w:w="2223"/>
        <w:gridCol w:w="4113"/>
        <w:gridCol w:w="2151"/>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2025年第96期医用耗材</w:t>
            </w:r>
          </w:p>
        </w:tc>
      </w:tr>
      <w:tr w14:paraId="2B542E9B">
        <w:tblPrEx>
          <w:tblCellMar>
            <w:top w:w="0" w:type="dxa"/>
            <w:left w:w="108" w:type="dxa"/>
            <w:bottom w:w="0" w:type="dxa"/>
            <w:right w:w="108" w:type="dxa"/>
          </w:tblCellMar>
        </w:tblPrEx>
        <w:trPr>
          <w:trHeight w:val="604" w:hRule="atLeast"/>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34"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92"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D6BABAB">
        <w:tblPrEx>
          <w:tblCellMar>
            <w:top w:w="0" w:type="dxa"/>
            <w:left w:w="108" w:type="dxa"/>
            <w:bottom w:w="0" w:type="dxa"/>
            <w:right w:w="108" w:type="dxa"/>
          </w:tblCellMar>
        </w:tblPrEx>
        <w:trPr>
          <w:trHeight w:val="415" w:hRule="atLeast"/>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234"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ZCB2025-HC96-658</w:t>
            </w:r>
          </w:p>
        </w:tc>
        <w:tc>
          <w:tcPr>
            <w:tcW w:w="2283"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highlight w:val="none"/>
                <w:vertAlign w:val="baseline"/>
                <w:lang w:val="en-US" w:eastAsia="zh-CN"/>
              </w:rPr>
            </w:pPr>
            <w:r>
              <w:rPr>
                <w:rFonts w:hint="eastAsia" w:ascii="宋体" w:hAnsi="宋体" w:eastAsia="宋体" w:cs="宋体"/>
                <w:i w:val="0"/>
                <w:iCs w:val="0"/>
                <w:color w:val="002060"/>
                <w:kern w:val="0"/>
                <w:sz w:val="20"/>
                <w:szCs w:val="20"/>
                <w:highlight w:val="none"/>
                <w:u w:val="none"/>
                <w:lang w:val="en-US" w:eastAsia="zh-CN" w:bidi="ar"/>
              </w:rPr>
              <w:t>口垫</w:t>
            </w:r>
          </w:p>
        </w:tc>
        <w:tc>
          <w:tcPr>
            <w:tcW w:w="1192"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0"/>
                <w:szCs w:val="20"/>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234"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ZCB2025-HC96-659</w:t>
            </w:r>
          </w:p>
        </w:tc>
        <w:tc>
          <w:tcPr>
            <w:tcW w:w="2283"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default"/>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一次性使用无菌腰椎穿刺包</w:t>
            </w:r>
          </w:p>
        </w:tc>
        <w:tc>
          <w:tcPr>
            <w:tcW w:w="1192"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0"/>
                <w:szCs w:val="20"/>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234"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ZCB2025-HC96-660</w:t>
            </w:r>
          </w:p>
        </w:tc>
        <w:tc>
          <w:tcPr>
            <w:tcW w:w="2283"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一次性使用血细胞分离器（血细胞回输仪一次性使用附件）</w:t>
            </w:r>
          </w:p>
        </w:tc>
        <w:tc>
          <w:tcPr>
            <w:tcW w:w="1192"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20A14E66">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5F77DE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234"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ZCB2025-HC96-663</w:t>
            </w:r>
          </w:p>
        </w:tc>
        <w:tc>
          <w:tcPr>
            <w:tcW w:w="2283"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内窥镜超声活检针及配件</w:t>
            </w:r>
          </w:p>
        </w:tc>
        <w:tc>
          <w:tcPr>
            <w:tcW w:w="1192"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6609AA7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234"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ZCB2025-HC96-664</w:t>
            </w:r>
          </w:p>
        </w:tc>
        <w:tc>
          <w:tcPr>
            <w:tcW w:w="2283"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肠梗阻导管套件（经肛型）</w:t>
            </w:r>
          </w:p>
        </w:tc>
        <w:tc>
          <w:tcPr>
            <w:tcW w:w="1192"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1234"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ZCB2025-HC96-665</w:t>
            </w:r>
          </w:p>
        </w:tc>
        <w:tc>
          <w:tcPr>
            <w:tcW w:w="2283"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胃瘘交换用导管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A238E5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1234"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ZCB2025-HC96-666</w:t>
            </w:r>
          </w:p>
        </w:tc>
        <w:tc>
          <w:tcPr>
            <w:tcW w:w="2283"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导丝导引球囊扩张导管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361AC2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1234"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ZCB2025-HC96-667</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导丝</w:t>
            </w:r>
          </w:p>
        </w:tc>
        <w:tc>
          <w:tcPr>
            <w:tcW w:w="1192"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2ABB78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1234"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ZCB2025-HC96-668</w:t>
            </w:r>
          </w:p>
        </w:tc>
        <w:tc>
          <w:tcPr>
            <w:tcW w:w="2283"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造影导管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0"/>
                <w:szCs w:val="20"/>
                <w:u w:val="none"/>
                <w:lang w:val="en-US" w:eastAsia="zh-CN" w:bidi="ar"/>
              </w:rPr>
              <w:t>是</w:t>
            </w:r>
          </w:p>
        </w:tc>
      </w:tr>
      <w:tr w14:paraId="5A6611E7">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C8911B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234" w:type="pct"/>
            <w:tcBorders>
              <w:top w:val="single" w:color="auto" w:sz="4" w:space="0"/>
              <w:left w:val="nil"/>
              <w:bottom w:val="single" w:color="auto" w:sz="4" w:space="0"/>
              <w:right w:val="single" w:color="auto" w:sz="4" w:space="0"/>
            </w:tcBorders>
            <w:shd w:val="clear" w:color="auto" w:fill="auto"/>
            <w:vAlign w:val="center"/>
          </w:tcPr>
          <w:p w14:paraId="42F433E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ZCB2025-HC96-670</w:t>
            </w:r>
          </w:p>
        </w:tc>
        <w:tc>
          <w:tcPr>
            <w:tcW w:w="2283" w:type="pct"/>
            <w:tcBorders>
              <w:top w:val="single" w:color="auto" w:sz="4" w:space="0"/>
              <w:left w:val="nil"/>
              <w:bottom w:val="single" w:color="auto" w:sz="4" w:space="0"/>
              <w:right w:val="single" w:color="auto" w:sz="4" w:space="0"/>
            </w:tcBorders>
            <w:shd w:val="clear" w:color="auto" w:fill="auto"/>
            <w:vAlign w:val="center"/>
          </w:tcPr>
          <w:p w14:paraId="66E03C3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鼻胆引流管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6C5D3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AF2AA9">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150BBE35">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234" w:type="pct"/>
            <w:tcBorders>
              <w:top w:val="single" w:color="auto" w:sz="4" w:space="0"/>
              <w:left w:val="nil"/>
              <w:bottom w:val="single" w:color="auto" w:sz="4" w:space="0"/>
              <w:right w:val="single" w:color="auto" w:sz="4" w:space="0"/>
            </w:tcBorders>
            <w:shd w:val="clear" w:color="auto" w:fill="auto"/>
            <w:vAlign w:val="center"/>
          </w:tcPr>
          <w:p w14:paraId="3B917A2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ZCB2025-HC96-671</w:t>
            </w:r>
          </w:p>
        </w:tc>
        <w:tc>
          <w:tcPr>
            <w:tcW w:w="2283" w:type="pct"/>
            <w:tcBorders>
              <w:top w:val="single" w:color="auto" w:sz="4" w:space="0"/>
              <w:left w:val="nil"/>
              <w:bottom w:val="single" w:color="auto" w:sz="4" w:space="0"/>
              <w:right w:val="single" w:color="auto" w:sz="4" w:space="0"/>
            </w:tcBorders>
            <w:shd w:val="clear" w:color="auto" w:fill="auto"/>
            <w:vAlign w:val="center"/>
          </w:tcPr>
          <w:p w14:paraId="3545A46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胆道支架及导引系统</w:t>
            </w:r>
          </w:p>
        </w:tc>
        <w:tc>
          <w:tcPr>
            <w:tcW w:w="1192" w:type="pct"/>
            <w:tcBorders>
              <w:top w:val="single" w:color="auto" w:sz="4" w:space="0"/>
              <w:left w:val="nil"/>
              <w:bottom w:val="single" w:color="auto" w:sz="4" w:space="0"/>
              <w:right w:val="single" w:color="auto" w:sz="4" w:space="0"/>
            </w:tcBorders>
            <w:shd w:val="clear" w:color="auto" w:fill="auto"/>
            <w:vAlign w:val="center"/>
          </w:tcPr>
          <w:p w14:paraId="6EABCC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F953EA5">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64FCD20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234" w:type="pct"/>
            <w:tcBorders>
              <w:top w:val="single" w:color="auto" w:sz="4" w:space="0"/>
              <w:left w:val="nil"/>
              <w:bottom w:val="single" w:color="auto" w:sz="4" w:space="0"/>
              <w:right w:val="single" w:color="auto" w:sz="4" w:space="0"/>
            </w:tcBorders>
            <w:shd w:val="clear" w:color="auto" w:fill="auto"/>
            <w:vAlign w:val="center"/>
          </w:tcPr>
          <w:p w14:paraId="5070480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ZCB2025-HC96-672</w:t>
            </w:r>
          </w:p>
        </w:tc>
        <w:tc>
          <w:tcPr>
            <w:tcW w:w="2283" w:type="pct"/>
            <w:tcBorders>
              <w:top w:val="single" w:color="auto" w:sz="4" w:space="0"/>
              <w:left w:val="nil"/>
              <w:bottom w:val="single" w:color="auto" w:sz="4" w:space="0"/>
              <w:right w:val="single" w:color="auto" w:sz="4" w:space="0"/>
            </w:tcBorders>
            <w:shd w:val="clear" w:color="auto" w:fill="auto"/>
            <w:vAlign w:val="center"/>
          </w:tcPr>
          <w:p w14:paraId="44C11FD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三腔球囊取石导管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5CAB5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783D45D">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34A9395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234" w:type="pct"/>
            <w:tcBorders>
              <w:top w:val="single" w:color="auto" w:sz="4" w:space="0"/>
              <w:left w:val="nil"/>
              <w:bottom w:val="single" w:color="auto" w:sz="4" w:space="0"/>
              <w:right w:val="single" w:color="auto" w:sz="4" w:space="0"/>
            </w:tcBorders>
            <w:shd w:val="clear" w:color="auto" w:fill="auto"/>
            <w:vAlign w:val="center"/>
          </w:tcPr>
          <w:p w14:paraId="61D2975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ZCB2025-HC96-673</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9F8D5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胰腺管支架及导引系统</w:t>
            </w:r>
          </w:p>
        </w:tc>
        <w:tc>
          <w:tcPr>
            <w:tcW w:w="1192" w:type="pct"/>
            <w:tcBorders>
              <w:top w:val="single" w:color="auto" w:sz="4" w:space="0"/>
              <w:left w:val="nil"/>
              <w:bottom w:val="single" w:color="auto" w:sz="4" w:space="0"/>
              <w:right w:val="single" w:color="auto" w:sz="4" w:space="0"/>
            </w:tcBorders>
            <w:shd w:val="clear" w:color="auto" w:fill="auto"/>
            <w:vAlign w:val="center"/>
          </w:tcPr>
          <w:p w14:paraId="67E60D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6C80F72">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6E096BB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234" w:type="pct"/>
            <w:tcBorders>
              <w:top w:val="single" w:color="auto" w:sz="4" w:space="0"/>
              <w:left w:val="nil"/>
              <w:bottom w:val="single" w:color="auto" w:sz="4" w:space="0"/>
              <w:right w:val="single" w:color="auto" w:sz="4" w:space="0"/>
            </w:tcBorders>
            <w:shd w:val="clear" w:color="auto" w:fill="auto"/>
            <w:vAlign w:val="center"/>
          </w:tcPr>
          <w:p w14:paraId="41CBF3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ZCB2025-HC96-674</w:t>
            </w:r>
          </w:p>
        </w:tc>
        <w:tc>
          <w:tcPr>
            <w:tcW w:w="2283" w:type="pct"/>
            <w:tcBorders>
              <w:top w:val="single" w:color="auto" w:sz="4" w:space="0"/>
              <w:left w:val="nil"/>
              <w:bottom w:val="single" w:color="auto" w:sz="4" w:space="0"/>
              <w:right w:val="single" w:color="auto" w:sz="4" w:space="0"/>
            </w:tcBorders>
            <w:shd w:val="clear" w:color="auto" w:fill="auto"/>
            <w:vAlign w:val="center"/>
          </w:tcPr>
          <w:p w14:paraId="07B955A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一次性使用电子胆胰管内窥镜</w:t>
            </w:r>
          </w:p>
        </w:tc>
        <w:tc>
          <w:tcPr>
            <w:tcW w:w="1192" w:type="pct"/>
            <w:tcBorders>
              <w:top w:val="single" w:color="auto" w:sz="4" w:space="0"/>
              <w:left w:val="nil"/>
              <w:bottom w:val="single" w:color="auto" w:sz="4" w:space="0"/>
              <w:right w:val="single" w:color="auto" w:sz="4" w:space="0"/>
            </w:tcBorders>
            <w:shd w:val="clear" w:color="auto" w:fill="auto"/>
            <w:vAlign w:val="center"/>
          </w:tcPr>
          <w:p w14:paraId="27CF9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2D671C7">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1494ABD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234" w:type="pct"/>
            <w:tcBorders>
              <w:top w:val="single" w:color="auto" w:sz="4" w:space="0"/>
              <w:left w:val="nil"/>
              <w:bottom w:val="single" w:color="auto" w:sz="4" w:space="0"/>
              <w:right w:val="single" w:color="auto" w:sz="4" w:space="0"/>
            </w:tcBorders>
            <w:shd w:val="clear" w:color="auto" w:fill="auto"/>
            <w:vAlign w:val="center"/>
          </w:tcPr>
          <w:p w14:paraId="0EEB339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ZCB2025-HC96-675</w:t>
            </w:r>
          </w:p>
        </w:tc>
        <w:tc>
          <w:tcPr>
            <w:tcW w:w="2283" w:type="pct"/>
            <w:tcBorders>
              <w:top w:val="single" w:color="auto" w:sz="4" w:space="0"/>
              <w:left w:val="nil"/>
              <w:bottom w:val="single" w:color="auto" w:sz="4" w:space="0"/>
              <w:right w:val="single" w:color="auto" w:sz="4" w:space="0"/>
            </w:tcBorders>
            <w:shd w:val="clear" w:color="auto" w:fill="auto"/>
            <w:vAlign w:val="center"/>
          </w:tcPr>
          <w:p w14:paraId="26E9AA8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取石网篮</w:t>
            </w:r>
          </w:p>
        </w:tc>
        <w:tc>
          <w:tcPr>
            <w:tcW w:w="1192" w:type="pct"/>
            <w:tcBorders>
              <w:top w:val="single" w:color="auto" w:sz="4" w:space="0"/>
              <w:left w:val="nil"/>
              <w:bottom w:val="single" w:color="auto" w:sz="4" w:space="0"/>
              <w:right w:val="single" w:color="auto" w:sz="4" w:space="0"/>
            </w:tcBorders>
            <w:shd w:val="clear" w:color="auto" w:fill="auto"/>
            <w:vAlign w:val="center"/>
          </w:tcPr>
          <w:p w14:paraId="122FC9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53853CB">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1069441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234" w:type="pct"/>
            <w:tcBorders>
              <w:top w:val="single" w:color="auto" w:sz="4" w:space="0"/>
              <w:left w:val="nil"/>
              <w:bottom w:val="single" w:color="auto" w:sz="4" w:space="0"/>
              <w:right w:val="single" w:color="auto" w:sz="4" w:space="0"/>
            </w:tcBorders>
            <w:shd w:val="clear" w:color="auto" w:fill="auto"/>
            <w:vAlign w:val="center"/>
          </w:tcPr>
          <w:p w14:paraId="2A8D1F0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ZCB2025-HC96-676</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D6AF9F">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双极临时起搏电极导管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35674A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C81985C">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0CD66C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234" w:type="pct"/>
            <w:tcBorders>
              <w:top w:val="single" w:color="auto" w:sz="4" w:space="0"/>
              <w:left w:val="nil"/>
              <w:bottom w:val="single" w:color="auto" w:sz="4" w:space="0"/>
              <w:right w:val="single" w:color="auto" w:sz="4" w:space="0"/>
            </w:tcBorders>
            <w:shd w:val="clear" w:color="auto" w:fill="auto"/>
            <w:vAlign w:val="center"/>
          </w:tcPr>
          <w:p w14:paraId="5EF9EC0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ZCB2025-HC96-677</w:t>
            </w:r>
          </w:p>
        </w:tc>
        <w:tc>
          <w:tcPr>
            <w:tcW w:w="2283" w:type="pct"/>
            <w:tcBorders>
              <w:top w:val="single" w:color="auto" w:sz="4" w:space="0"/>
              <w:left w:val="nil"/>
              <w:bottom w:val="single" w:color="auto" w:sz="4" w:space="0"/>
              <w:right w:val="single" w:color="auto" w:sz="4" w:space="0"/>
            </w:tcBorders>
            <w:shd w:val="clear" w:color="auto" w:fill="auto"/>
            <w:vAlign w:val="center"/>
          </w:tcPr>
          <w:p w14:paraId="322A4D1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左心耳封堵器系统（A包）</w:t>
            </w:r>
          </w:p>
        </w:tc>
        <w:tc>
          <w:tcPr>
            <w:tcW w:w="1192" w:type="pct"/>
            <w:tcBorders>
              <w:top w:val="single" w:color="auto" w:sz="4" w:space="0"/>
              <w:left w:val="nil"/>
              <w:bottom w:val="single" w:color="auto" w:sz="4" w:space="0"/>
              <w:right w:val="single" w:color="auto" w:sz="4" w:space="0"/>
            </w:tcBorders>
            <w:shd w:val="clear" w:color="auto" w:fill="auto"/>
            <w:vAlign w:val="center"/>
          </w:tcPr>
          <w:p w14:paraId="6ED6C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B1123F8">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77D7A7A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ACB77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ZCB2025-HC96-678</w:t>
            </w:r>
          </w:p>
        </w:tc>
        <w:tc>
          <w:tcPr>
            <w:tcW w:w="2283" w:type="pct"/>
            <w:tcBorders>
              <w:top w:val="single" w:color="auto" w:sz="4" w:space="0"/>
              <w:left w:val="nil"/>
              <w:bottom w:val="single" w:color="auto" w:sz="4" w:space="0"/>
              <w:right w:val="single" w:color="auto" w:sz="4" w:space="0"/>
            </w:tcBorders>
            <w:shd w:val="clear" w:color="auto" w:fill="auto"/>
            <w:vAlign w:val="center"/>
          </w:tcPr>
          <w:p w14:paraId="4B7D7B8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左心耳封堵器系统（B包）</w:t>
            </w:r>
          </w:p>
        </w:tc>
        <w:tc>
          <w:tcPr>
            <w:tcW w:w="1192" w:type="pct"/>
            <w:tcBorders>
              <w:top w:val="single" w:color="auto" w:sz="4" w:space="0"/>
              <w:left w:val="nil"/>
              <w:bottom w:val="single" w:color="auto" w:sz="4" w:space="0"/>
              <w:right w:val="single" w:color="auto" w:sz="4" w:space="0"/>
            </w:tcBorders>
            <w:shd w:val="clear" w:color="auto" w:fill="auto"/>
            <w:vAlign w:val="center"/>
          </w:tcPr>
          <w:p w14:paraId="489A6B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1D60053">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7F6496D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FB9D9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ZCB2025-HC96-679</w:t>
            </w:r>
          </w:p>
        </w:tc>
        <w:tc>
          <w:tcPr>
            <w:tcW w:w="2283" w:type="pct"/>
            <w:tcBorders>
              <w:top w:val="single" w:color="auto" w:sz="4" w:space="0"/>
              <w:left w:val="nil"/>
              <w:bottom w:val="single" w:color="auto" w:sz="4" w:space="0"/>
              <w:right w:val="single" w:color="auto" w:sz="4" w:space="0"/>
            </w:tcBorders>
            <w:shd w:val="clear" w:color="auto" w:fill="auto"/>
            <w:vAlign w:val="center"/>
          </w:tcPr>
          <w:p w14:paraId="5A786F5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传送导管系统</w:t>
            </w:r>
          </w:p>
        </w:tc>
        <w:tc>
          <w:tcPr>
            <w:tcW w:w="1192" w:type="pct"/>
            <w:tcBorders>
              <w:top w:val="single" w:color="auto" w:sz="4" w:space="0"/>
              <w:left w:val="nil"/>
              <w:bottom w:val="single" w:color="auto" w:sz="4" w:space="0"/>
              <w:right w:val="single" w:color="auto" w:sz="4" w:space="0"/>
            </w:tcBorders>
            <w:shd w:val="clear" w:color="auto" w:fill="auto"/>
            <w:vAlign w:val="center"/>
          </w:tcPr>
          <w:p w14:paraId="08ECAC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77F6989">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238543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1234" w:type="pct"/>
            <w:tcBorders>
              <w:top w:val="single" w:color="auto" w:sz="4" w:space="0"/>
              <w:left w:val="nil"/>
              <w:bottom w:val="single" w:color="auto" w:sz="4" w:space="0"/>
              <w:right w:val="single" w:color="auto" w:sz="4" w:space="0"/>
            </w:tcBorders>
            <w:shd w:val="clear" w:color="auto" w:fill="auto"/>
            <w:vAlign w:val="center"/>
          </w:tcPr>
          <w:p w14:paraId="7929C7B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ZCB2025-HC96-680</w:t>
            </w:r>
          </w:p>
        </w:tc>
        <w:tc>
          <w:tcPr>
            <w:tcW w:w="2283" w:type="pct"/>
            <w:tcBorders>
              <w:top w:val="single" w:color="auto" w:sz="4" w:space="0"/>
              <w:left w:val="nil"/>
              <w:bottom w:val="single" w:color="auto" w:sz="4" w:space="0"/>
              <w:right w:val="single" w:color="auto" w:sz="4" w:space="0"/>
            </w:tcBorders>
            <w:shd w:val="clear" w:color="auto" w:fill="auto"/>
            <w:vAlign w:val="center"/>
          </w:tcPr>
          <w:p w14:paraId="6DAFB30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吹雾管（冠状动脉搭桥手术耗材）</w:t>
            </w:r>
          </w:p>
        </w:tc>
        <w:tc>
          <w:tcPr>
            <w:tcW w:w="1192" w:type="pct"/>
            <w:tcBorders>
              <w:top w:val="single" w:color="auto" w:sz="4" w:space="0"/>
              <w:left w:val="nil"/>
              <w:bottom w:val="single" w:color="auto" w:sz="4" w:space="0"/>
              <w:right w:val="single" w:color="auto" w:sz="4" w:space="0"/>
            </w:tcBorders>
            <w:shd w:val="clear" w:color="auto" w:fill="auto"/>
            <w:vAlign w:val="center"/>
          </w:tcPr>
          <w:p w14:paraId="060014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4093D1F">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38E3213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1234" w:type="pct"/>
            <w:tcBorders>
              <w:top w:val="single" w:color="auto" w:sz="4" w:space="0"/>
              <w:left w:val="nil"/>
              <w:bottom w:val="single" w:color="auto" w:sz="4" w:space="0"/>
              <w:right w:val="single" w:color="auto" w:sz="4" w:space="0"/>
            </w:tcBorders>
            <w:shd w:val="clear" w:color="auto" w:fill="auto"/>
            <w:vAlign w:val="center"/>
          </w:tcPr>
          <w:p w14:paraId="6B76FC9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ZCB2025-HC96-681</w:t>
            </w:r>
          </w:p>
        </w:tc>
        <w:tc>
          <w:tcPr>
            <w:tcW w:w="2283" w:type="pct"/>
            <w:tcBorders>
              <w:top w:val="single" w:color="auto" w:sz="4" w:space="0"/>
              <w:left w:val="nil"/>
              <w:bottom w:val="single" w:color="auto" w:sz="4" w:space="0"/>
              <w:right w:val="single" w:color="auto" w:sz="4" w:space="0"/>
            </w:tcBorders>
            <w:shd w:val="clear" w:color="auto" w:fill="auto"/>
            <w:vAlign w:val="center"/>
          </w:tcPr>
          <w:p w14:paraId="7628AA9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体外循环心脏排气引流管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0A1E5E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579A71B">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74AEAC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1234" w:type="pct"/>
            <w:tcBorders>
              <w:top w:val="single" w:color="auto" w:sz="4" w:space="0"/>
              <w:left w:val="nil"/>
              <w:bottom w:val="single" w:color="auto" w:sz="4" w:space="0"/>
              <w:right w:val="single" w:color="auto" w:sz="4" w:space="0"/>
            </w:tcBorders>
            <w:shd w:val="clear" w:color="auto" w:fill="auto"/>
            <w:vAlign w:val="center"/>
          </w:tcPr>
          <w:p w14:paraId="07EEE29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ZCB2025-HC96-682</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BED77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一次性使用胸腔引流装置</w:t>
            </w:r>
          </w:p>
        </w:tc>
        <w:tc>
          <w:tcPr>
            <w:tcW w:w="1192" w:type="pct"/>
            <w:tcBorders>
              <w:top w:val="single" w:color="auto" w:sz="4" w:space="0"/>
              <w:left w:val="nil"/>
              <w:bottom w:val="single" w:color="auto" w:sz="4" w:space="0"/>
              <w:right w:val="single" w:color="auto" w:sz="4" w:space="0"/>
            </w:tcBorders>
            <w:shd w:val="clear" w:color="auto" w:fill="auto"/>
            <w:vAlign w:val="center"/>
          </w:tcPr>
          <w:p w14:paraId="3F86FB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74D0A39">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8F9640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1234" w:type="pct"/>
            <w:tcBorders>
              <w:top w:val="single" w:color="auto" w:sz="4" w:space="0"/>
              <w:left w:val="nil"/>
              <w:bottom w:val="single" w:color="auto" w:sz="4" w:space="0"/>
              <w:right w:val="single" w:color="auto" w:sz="4" w:space="0"/>
            </w:tcBorders>
            <w:shd w:val="clear" w:color="auto" w:fill="auto"/>
            <w:vAlign w:val="center"/>
          </w:tcPr>
          <w:p w14:paraId="78127DE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ZCB2025-HC96-683</w:t>
            </w:r>
          </w:p>
        </w:tc>
        <w:tc>
          <w:tcPr>
            <w:tcW w:w="2283" w:type="pct"/>
            <w:tcBorders>
              <w:top w:val="single" w:color="auto" w:sz="4" w:space="0"/>
              <w:left w:val="nil"/>
              <w:bottom w:val="single" w:color="auto" w:sz="4" w:space="0"/>
              <w:right w:val="single" w:color="auto" w:sz="4" w:space="0"/>
            </w:tcBorders>
            <w:shd w:val="clear" w:color="auto" w:fill="auto"/>
            <w:vAlign w:val="center"/>
          </w:tcPr>
          <w:p w14:paraId="0DF83C5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皮肤针</w:t>
            </w:r>
          </w:p>
        </w:tc>
        <w:tc>
          <w:tcPr>
            <w:tcW w:w="1192" w:type="pct"/>
            <w:tcBorders>
              <w:top w:val="single" w:color="auto" w:sz="4" w:space="0"/>
              <w:left w:val="nil"/>
              <w:bottom w:val="single" w:color="auto" w:sz="4" w:space="0"/>
              <w:right w:val="single" w:color="auto" w:sz="4" w:space="0"/>
            </w:tcBorders>
            <w:shd w:val="clear" w:color="auto" w:fill="auto"/>
            <w:vAlign w:val="center"/>
          </w:tcPr>
          <w:p w14:paraId="2D21E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03AE06">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36A7FEEA">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1234" w:type="pct"/>
            <w:tcBorders>
              <w:top w:val="single" w:color="auto" w:sz="4" w:space="0"/>
              <w:left w:val="nil"/>
              <w:bottom w:val="single" w:color="auto" w:sz="4" w:space="0"/>
              <w:right w:val="single" w:color="auto" w:sz="4" w:space="0"/>
            </w:tcBorders>
            <w:shd w:val="clear" w:color="auto" w:fill="auto"/>
            <w:vAlign w:val="center"/>
          </w:tcPr>
          <w:p w14:paraId="5D5FEA4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ZCB2025-HC96-684</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DD0542">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拔罐器</w:t>
            </w:r>
          </w:p>
        </w:tc>
        <w:tc>
          <w:tcPr>
            <w:tcW w:w="1192" w:type="pct"/>
            <w:tcBorders>
              <w:top w:val="single" w:color="auto" w:sz="4" w:space="0"/>
              <w:left w:val="nil"/>
              <w:bottom w:val="single" w:color="auto" w:sz="4" w:space="0"/>
              <w:right w:val="single" w:color="auto" w:sz="4" w:space="0"/>
            </w:tcBorders>
            <w:shd w:val="clear" w:color="auto" w:fill="auto"/>
            <w:vAlign w:val="center"/>
          </w:tcPr>
          <w:p w14:paraId="048261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6481913">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0F1B35C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34" w:type="pct"/>
            <w:tcBorders>
              <w:top w:val="single" w:color="auto" w:sz="4" w:space="0"/>
              <w:left w:val="nil"/>
              <w:bottom w:val="single" w:color="auto" w:sz="4" w:space="0"/>
              <w:right w:val="single" w:color="auto" w:sz="4" w:space="0"/>
            </w:tcBorders>
            <w:shd w:val="clear" w:color="auto" w:fill="auto"/>
            <w:vAlign w:val="center"/>
          </w:tcPr>
          <w:p w14:paraId="1516B55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ZCB2025-HC96-685</w:t>
            </w:r>
          </w:p>
        </w:tc>
        <w:tc>
          <w:tcPr>
            <w:tcW w:w="2283" w:type="pct"/>
            <w:tcBorders>
              <w:top w:val="single" w:color="auto" w:sz="4" w:space="0"/>
              <w:left w:val="nil"/>
              <w:bottom w:val="single" w:color="auto" w:sz="4" w:space="0"/>
              <w:right w:val="single" w:color="auto" w:sz="4" w:space="0"/>
            </w:tcBorders>
            <w:shd w:val="clear" w:color="auto" w:fill="auto"/>
            <w:vAlign w:val="center"/>
          </w:tcPr>
          <w:p w14:paraId="58556F9D">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温通拨筋罐</w:t>
            </w:r>
          </w:p>
        </w:tc>
        <w:tc>
          <w:tcPr>
            <w:tcW w:w="1192" w:type="pct"/>
            <w:tcBorders>
              <w:top w:val="single" w:color="auto" w:sz="4" w:space="0"/>
              <w:left w:val="nil"/>
              <w:bottom w:val="single" w:color="auto" w:sz="4" w:space="0"/>
              <w:right w:val="single" w:color="auto" w:sz="4" w:space="0"/>
            </w:tcBorders>
            <w:shd w:val="clear" w:color="auto" w:fill="auto"/>
            <w:vAlign w:val="center"/>
          </w:tcPr>
          <w:p w14:paraId="352A64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022568F">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7100AA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1234" w:type="pct"/>
            <w:tcBorders>
              <w:top w:val="single" w:color="auto" w:sz="4" w:space="0"/>
              <w:left w:val="nil"/>
              <w:bottom w:val="single" w:color="auto" w:sz="4" w:space="0"/>
              <w:right w:val="single" w:color="auto" w:sz="4" w:space="0"/>
            </w:tcBorders>
            <w:shd w:val="clear" w:color="auto" w:fill="auto"/>
            <w:vAlign w:val="center"/>
          </w:tcPr>
          <w:p w14:paraId="00ABCDC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ZCB2025-HC96-686</w:t>
            </w:r>
          </w:p>
        </w:tc>
        <w:tc>
          <w:tcPr>
            <w:tcW w:w="2283" w:type="pct"/>
            <w:tcBorders>
              <w:top w:val="single" w:color="auto" w:sz="4" w:space="0"/>
              <w:left w:val="nil"/>
              <w:bottom w:val="single" w:color="auto" w:sz="4" w:space="0"/>
              <w:right w:val="single" w:color="auto" w:sz="4" w:space="0"/>
            </w:tcBorders>
            <w:shd w:val="clear" w:color="auto" w:fill="auto"/>
            <w:vAlign w:val="center"/>
          </w:tcPr>
          <w:p w14:paraId="48C8784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温通拔筋罐专用艾条</w:t>
            </w:r>
          </w:p>
        </w:tc>
        <w:tc>
          <w:tcPr>
            <w:tcW w:w="1192" w:type="pct"/>
            <w:tcBorders>
              <w:top w:val="single" w:color="auto" w:sz="4" w:space="0"/>
              <w:left w:val="nil"/>
              <w:bottom w:val="single" w:color="auto" w:sz="4" w:space="0"/>
              <w:right w:val="single" w:color="auto" w:sz="4" w:space="0"/>
            </w:tcBorders>
            <w:shd w:val="clear" w:color="auto" w:fill="auto"/>
            <w:vAlign w:val="center"/>
          </w:tcPr>
          <w:p w14:paraId="529A3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6EF561B">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01F478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1234" w:type="pct"/>
            <w:tcBorders>
              <w:top w:val="single" w:color="auto" w:sz="4" w:space="0"/>
              <w:left w:val="nil"/>
              <w:bottom w:val="single" w:color="auto" w:sz="4" w:space="0"/>
              <w:right w:val="single" w:color="auto" w:sz="4" w:space="0"/>
            </w:tcBorders>
            <w:shd w:val="clear" w:color="auto" w:fill="auto"/>
            <w:vAlign w:val="center"/>
          </w:tcPr>
          <w:p w14:paraId="1691388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ZCB2025-HC96-687</w:t>
            </w:r>
          </w:p>
        </w:tc>
        <w:tc>
          <w:tcPr>
            <w:tcW w:w="2283" w:type="pct"/>
            <w:tcBorders>
              <w:top w:val="single" w:color="auto" w:sz="4" w:space="0"/>
              <w:left w:val="nil"/>
              <w:bottom w:val="single" w:color="auto" w:sz="4" w:space="0"/>
              <w:right w:val="single" w:color="auto" w:sz="4" w:space="0"/>
            </w:tcBorders>
            <w:shd w:val="clear" w:color="auto" w:fill="auto"/>
            <w:vAlign w:val="center"/>
          </w:tcPr>
          <w:p w14:paraId="037923C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一次性使用无菌梅花头导尿引流管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1BC450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B987A0">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7B504D4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1234" w:type="pct"/>
            <w:tcBorders>
              <w:top w:val="single" w:color="auto" w:sz="4" w:space="0"/>
              <w:left w:val="nil"/>
              <w:bottom w:val="single" w:color="auto" w:sz="4" w:space="0"/>
              <w:right w:val="single" w:color="auto" w:sz="4" w:space="0"/>
            </w:tcBorders>
            <w:shd w:val="clear" w:color="auto" w:fill="auto"/>
            <w:vAlign w:val="center"/>
          </w:tcPr>
          <w:p w14:paraId="7AC0CC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ZCB2025-HC96-688</w:t>
            </w:r>
          </w:p>
        </w:tc>
        <w:tc>
          <w:tcPr>
            <w:tcW w:w="2283" w:type="pct"/>
            <w:tcBorders>
              <w:top w:val="single" w:color="auto" w:sz="4" w:space="0"/>
              <w:left w:val="nil"/>
              <w:bottom w:val="single" w:color="auto" w:sz="4" w:space="0"/>
              <w:right w:val="single" w:color="auto" w:sz="4" w:space="0"/>
            </w:tcBorders>
            <w:shd w:val="clear" w:color="auto" w:fill="auto"/>
            <w:vAlign w:val="center"/>
          </w:tcPr>
          <w:p w14:paraId="6C933BF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医用眼罩</w:t>
            </w:r>
          </w:p>
        </w:tc>
        <w:tc>
          <w:tcPr>
            <w:tcW w:w="1192" w:type="pct"/>
            <w:tcBorders>
              <w:top w:val="single" w:color="auto" w:sz="4" w:space="0"/>
              <w:left w:val="nil"/>
              <w:bottom w:val="single" w:color="auto" w:sz="4" w:space="0"/>
              <w:right w:val="single" w:color="auto" w:sz="4" w:space="0"/>
            </w:tcBorders>
            <w:shd w:val="clear" w:color="auto" w:fill="auto"/>
            <w:vAlign w:val="center"/>
          </w:tcPr>
          <w:p w14:paraId="2B3DBA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4A97197">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B84E99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1234" w:type="pct"/>
            <w:tcBorders>
              <w:top w:val="single" w:color="auto" w:sz="4" w:space="0"/>
              <w:left w:val="nil"/>
              <w:bottom w:val="single" w:color="auto" w:sz="4" w:space="0"/>
              <w:right w:val="single" w:color="auto" w:sz="4" w:space="0"/>
            </w:tcBorders>
            <w:shd w:val="clear" w:color="auto" w:fill="auto"/>
            <w:vAlign w:val="center"/>
          </w:tcPr>
          <w:p w14:paraId="378C1AE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ZCB2025-HC96-689</w:t>
            </w:r>
          </w:p>
        </w:tc>
        <w:tc>
          <w:tcPr>
            <w:tcW w:w="2283" w:type="pct"/>
            <w:tcBorders>
              <w:top w:val="single" w:color="auto" w:sz="4" w:space="0"/>
              <w:left w:val="nil"/>
              <w:bottom w:val="single" w:color="auto" w:sz="4" w:space="0"/>
              <w:right w:val="single" w:color="auto" w:sz="4" w:space="0"/>
            </w:tcBorders>
            <w:shd w:val="clear" w:color="auto" w:fill="auto"/>
            <w:vAlign w:val="center"/>
          </w:tcPr>
          <w:p w14:paraId="6A4B8930">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一次性使用胶乳胆管引流管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5BE524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426CFCD">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9B030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234" w:type="pct"/>
            <w:tcBorders>
              <w:top w:val="single" w:color="auto" w:sz="4" w:space="0"/>
              <w:left w:val="nil"/>
              <w:bottom w:val="single" w:color="auto" w:sz="4" w:space="0"/>
              <w:right w:val="single" w:color="auto" w:sz="4" w:space="0"/>
            </w:tcBorders>
            <w:shd w:val="clear" w:color="auto" w:fill="auto"/>
            <w:vAlign w:val="center"/>
          </w:tcPr>
          <w:p w14:paraId="6F56AA8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ZCB2025-HC96-690</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52F48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一次性使用吸引头</w:t>
            </w:r>
          </w:p>
        </w:tc>
        <w:tc>
          <w:tcPr>
            <w:tcW w:w="1192" w:type="pct"/>
            <w:tcBorders>
              <w:top w:val="single" w:color="auto" w:sz="4" w:space="0"/>
              <w:left w:val="nil"/>
              <w:bottom w:val="single" w:color="auto" w:sz="4" w:space="0"/>
              <w:right w:val="single" w:color="auto" w:sz="4" w:space="0"/>
            </w:tcBorders>
            <w:shd w:val="clear" w:color="auto" w:fill="auto"/>
            <w:vAlign w:val="center"/>
          </w:tcPr>
          <w:p w14:paraId="53FE9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1B4F7C">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69075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1234" w:type="pct"/>
            <w:tcBorders>
              <w:top w:val="single" w:color="auto" w:sz="4" w:space="0"/>
              <w:left w:val="nil"/>
              <w:bottom w:val="single" w:color="auto" w:sz="4" w:space="0"/>
              <w:right w:val="single" w:color="auto" w:sz="4" w:space="0"/>
            </w:tcBorders>
            <w:shd w:val="clear" w:color="auto" w:fill="auto"/>
            <w:vAlign w:val="center"/>
          </w:tcPr>
          <w:p w14:paraId="3DA9A44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ZCB2025-HC96-691</w:t>
            </w:r>
          </w:p>
        </w:tc>
        <w:tc>
          <w:tcPr>
            <w:tcW w:w="2283" w:type="pct"/>
            <w:tcBorders>
              <w:top w:val="single" w:color="auto" w:sz="4" w:space="0"/>
              <w:left w:val="nil"/>
              <w:bottom w:val="single" w:color="auto" w:sz="4" w:space="0"/>
              <w:right w:val="single" w:color="auto" w:sz="4" w:space="0"/>
            </w:tcBorders>
            <w:shd w:val="clear" w:color="auto" w:fill="auto"/>
            <w:vAlign w:val="center"/>
          </w:tcPr>
          <w:p w14:paraId="754F581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电刀清洁片</w:t>
            </w:r>
          </w:p>
        </w:tc>
        <w:tc>
          <w:tcPr>
            <w:tcW w:w="1192" w:type="pct"/>
            <w:tcBorders>
              <w:top w:val="single" w:color="auto" w:sz="4" w:space="0"/>
              <w:left w:val="nil"/>
              <w:bottom w:val="single" w:color="auto" w:sz="4" w:space="0"/>
              <w:right w:val="single" w:color="auto" w:sz="4" w:space="0"/>
            </w:tcBorders>
            <w:shd w:val="clear" w:color="auto" w:fill="auto"/>
            <w:vAlign w:val="center"/>
          </w:tcPr>
          <w:p w14:paraId="4CCE6B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380FC7E">
        <w:tblPrEx>
          <w:tblCellMar>
            <w:top w:w="0" w:type="dxa"/>
            <w:left w:w="108" w:type="dxa"/>
            <w:bottom w:w="0" w:type="dxa"/>
            <w:right w:w="108" w:type="dxa"/>
          </w:tblCellMar>
        </w:tblPrEx>
        <w:trPr>
          <w:trHeight w:val="36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76FAE7CF">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234" w:type="pct"/>
            <w:tcBorders>
              <w:top w:val="single" w:color="auto" w:sz="4" w:space="0"/>
              <w:left w:val="nil"/>
              <w:bottom w:val="single" w:color="auto" w:sz="4" w:space="0"/>
              <w:right w:val="single" w:color="auto" w:sz="4" w:space="0"/>
            </w:tcBorders>
            <w:shd w:val="clear" w:color="auto" w:fill="auto"/>
            <w:vAlign w:val="center"/>
          </w:tcPr>
          <w:p w14:paraId="4591FAD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ZCB2025-HC96-692</w:t>
            </w:r>
          </w:p>
        </w:tc>
        <w:tc>
          <w:tcPr>
            <w:tcW w:w="2283" w:type="pct"/>
            <w:tcBorders>
              <w:top w:val="single" w:color="auto" w:sz="4" w:space="0"/>
              <w:left w:val="nil"/>
              <w:bottom w:val="single" w:color="auto" w:sz="4" w:space="0"/>
              <w:right w:val="single" w:color="auto" w:sz="4" w:space="0"/>
            </w:tcBorders>
            <w:shd w:val="clear" w:color="auto" w:fill="auto"/>
            <w:vAlign w:val="center"/>
          </w:tcPr>
          <w:p w14:paraId="2D9C299A">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一次性使用引流管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1E54A3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5B3998C">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1CE3FEB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1234" w:type="pct"/>
            <w:tcBorders>
              <w:top w:val="single" w:color="auto" w:sz="4" w:space="0"/>
              <w:left w:val="nil"/>
              <w:bottom w:val="single" w:color="auto" w:sz="4" w:space="0"/>
              <w:right w:val="single" w:color="auto" w:sz="4" w:space="0"/>
            </w:tcBorders>
            <w:shd w:val="clear" w:color="auto" w:fill="auto"/>
            <w:vAlign w:val="center"/>
          </w:tcPr>
          <w:p w14:paraId="2DA7396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ZCB2025-HC96-693</w:t>
            </w:r>
          </w:p>
        </w:tc>
        <w:tc>
          <w:tcPr>
            <w:tcW w:w="2283" w:type="pct"/>
            <w:tcBorders>
              <w:top w:val="single" w:color="auto" w:sz="4" w:space="0"/>
              <w:left w:val="nil"/>
              <w:bottom w:val="single" w:color="auto" w:sz="4" w:space="0"/>
              <w:right w:val="single" w:color="auto" w:sz="4" w:space="0"/>
            </w:tcBorders>
            <w:shd w:val="clear" w:color="auto" w:fill="auto"/>
            <w:vAlign w:val="center"/>
          </w:tcPr>
          <w:p w14:paraId="1CC644F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输尿管导管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6BEB9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48411B5">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3EF196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234" w:type="pct"/>
            <w:tcBorders>
              <w:top w:val="single" w:color="auto" w:sz="4" w:space="0"/>
              <w:left w:val="nil"/>
              <w:bottom w:val="single" w:color="auto" w:sz="4" w:space="0"/>
              <w:right w:val="single" w:color="auto" w:sz="4" w:space="0"/>
            </w:tcBorders>
            <w:shd w:val="clear" w:color="auto" w:fill="auto"/>
            <w:vAlign w:val="center"/>
          </w:tcPr>
          <w:p w14:paraId="09207D6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ZCB2025-HC96-694</w:t>
            </w:r>
          </w:p>
        </w:tc>
        <w:tc>
          <w:tcPr>
            <w:tcW w:w="2283" w:type="pct"/>
            <w:tcBorders>
              <w:top w:val="single" w:color="auto" w:sz="4" w:space="0"/>
              <w:left w:val="nil"/>
              <w:bottom w:val="single" w:color="auto" w:sz="4" w:space="0"/>
              <w:right w:val="single" w:color="auto" w:sz="4" w:space="0"/>
            </w:tcBorders>
            <w:shd w:val="clear" w:color="auto" w:fill="auto"/>
            <w:vAlign w:val="center"/>
          </w:tcPr>
          <w:p w14:paraId="4820DA8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无菌医用缝合针</w:t>
            </w:r>
          </w:p>
        </w:tc>
        <w:tc>
          <w:tcPr>
            <w:tcW w:w="1192" w:type="pct"/>
            <w:tcBorders>
              <w:top w:val="single" w:color="auto" w:sz="4" w:space="0"/>
              <w:left w:val="nil"/>
              <w:bottom w:val="single" w:color="auto" w:sz="4" w:space="0"/>
              <w:right w:val="single" w:color="auto" w:sz="4" w:space="0"/>
            </w:tcBorders>
            <w:shd w:val="clear" w:color="auto" w:fill="auto"/>
            <w:vAlign w:val="center"/>
          </w:tcPr>
          <w:p w14:paraId="3A9DB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020C408">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062CD16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234" w:type="pct"/>
            <w:tcBorders>
              <w:top w:val="single" w:color="auto" w:sz="4" w:space="0"/>
              <w:left w:val="nil"/>
              <w:bottom w:val="single" w:color="auto" w:sz="4" w:space="0"/>
              <w:right w:val="single" w:color="auto" w:sz="4" w:space="0"/>
            </w:tcBorders>
            <w:shd w:val="clear" w:color="auto" w:fill="auto"/>
            <w:vAlign w:val="center"/>
          </w:tcPr>
          <w:p w14:paraId="59E1E92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ZCB2025-HC96-695</w:t>
            </w:r>
          </w:p>
        </w:tc>
        <w:tc>
          <w:tcPr>
            <w:tcW w:w="2283" w:type="pct"/>
            <w:tcBorders>
              <w:top w:val="single" w:color="auto" w:sz="4" w:space="0"/>
              <w:left w:val="nil"/>
              <w:bottom w:val="single" w:color="auto" w:sz="4" w:space="0"/>
              <w:right w:val="single" w:color="auto" w:sz="4" w:space="0"/>
            </w:tcBorders>
            <w:shd w:val="clear" w:color="auto" w:fill="auto"/>
            <w:vAlign w:val="center"/>
          </w:tcPr>
          <w:p w14:paraId="36170699">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压敏胶带</w:t>
            </w:r>
          </w:p>
        </w:tc>
        <w:tc>
          <w:tcPr>
            <w:tcW w:w="1192" w:type="pct"/>
            <w:tcBorders>
              <w:top w:val="single" w:color="auto" w:sz="4" w:space="0"/>
              <w:left w:val="nil"/>
              <w:bottom w:val="single" w:color="auto" w:sz="4" w:space="0"/>
              <w:right w:val="single" w:color="auto" w:sz="4" w:space="0"/>
            </w:tcBorders>
            <w:shd w:val="clear" w:color="auto" w:fill="auto"/>
            <w:vAlign w:val="center"/>
          </w:tcPr>
          <w:p w14:paraId="09E6A5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B6CEA07">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67BB8DD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1234" w:type="pct"/>
            <w:tcBorders>
              <w:top w:val="single" w:color="auto" w:sz="4" w:space="0"/>
              <w:left w:val="nil"/>
              <w:bottom w:val="single" w:color="auto" w:sz="4" w:space="0"/>
              <w:right w:val="single" w:color="auto" w:sz="4" w:space="0"/>
            </w:tcBorders>
            <w:shd w:val="clear" w:color="auto" w:fill="auto"/>
            <w:vAlign w:val="center"/>
          </w:tcPr>
          <w:p w14:paraId="7B639F9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ZCB2025-HC96-696</w:t>
            </w:r>
          </w:p>
        </w:tc>
        <w:tc>
          <w:tcPr>
            <w:tcW w:w="2283" w:type="pct"/>
            <w:tcBorders>
              <w:top w:val="single" w:color="auto" w:sz="4" w:space="0"/>
              <w:left w:val="nil"/>
              <w:bottom w:val="single" w:color="auto" w:sz="4" w:space="0"/>
              <w:right w:val="single" w:color="auto" w:sz="4" w:space="0"/>
            </w:tcBorders>
            <w:shd w:val="clear" w:color="auto" w:fill="auto"/>
            <w:vAlign w:val="center"/>
          </w:tcPr>
          <w:p w14:paraId="3E774A4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钙石灰</w:t>
            </w:r>
          </w:p>
        </w:tc>
        <w:tc>
          <w:tcPr>
            <w:tcW w:w="1192" w:type="pct"/>
            <w:tcBorders>
              <w:top w:val="single" w:color="auto" w:sz="4" w:space="0"/>
              <w:left w:val="nil"/>
              <w:bottom w:val="single" w:color="auto" w:sz="4" w:space="0"/>
              <w:right w:val="single" w:color="auto" w:sz="4" w:space="0"/>
            </w:tcBorders>
            <w:shd w:val="clear" w:color="auto" w:fill="auto"/>
            <w:vAlign w:val="center"/>
          </w:tcPr>
          <w:p w14:paraId="4B087E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EF20651">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75C48488">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19E96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ZCB2025-HC96-697</w:t>
            </w:r>
          </w:p>
        </w:tc>
        <w:tc>
          <w:tcPr>
            <w:tcW w:w="2283" w:type="pct"/>
            <w:tcBorders>
              <w:top w:val="single" w:color="auto" w:sz="4" w:space="0"/>
              <w:left w:val="nil"/>
              <w:bottom w:val="single" w:color="auto" w:sz="4" w:space="0"/>
              <w:right w:val="single" w:color="auto" w:sz="4" w:space="0"/>
            </w:tcBorders>
            <w:shd w:val="clear" w:color="auto" w:fill="auto"/>
            <w:vAlign w:val="center"/>
          </w:tcPr>
          <w:p w14:paraId="636EFCE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无菌手术刀片</w:t>
            </w:r>
          </w:p>
        </w:tc>
        <w:tc>
          <w:tcPr>
            <w:tcW w:w="1192" w:type="pct"/>
            <w:tcBorders>
              <w:top w:val="single" w:color="auto" w:sz="4" w:space="0"/>
              <w:left w:val="nil"/>
              <w:bottom w:val="single" w:color="auto" w:sz="4" w:space="0"/>
              <w:right w:val="single" w:color="auto" w:sz="4" w:space="0"/>
            </w:tcBorders>
            <w:shd w:val="clear" w:color="auto" w:fill="auto"/>
            <w:vAlign w:val="center"/>
          </w:tcPr>
          <w:p w14:paraId="4769FF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86E7069">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5A374088">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1234" w:type="pct"/>
            <w:tcBorders>
              <w:top w:val="single" w:color="auto" w:sz="4" w:space="0"/>
              <w:left w:val="nil"/>
              <w:bottom w:val="single" w:color="auto" w:sz="4" w:space="0"/>
              <w:right w:val="single" w:color="auto" w:sz="4" w:space="0"/>
            </w:tcBorders>
            <w:shd w:val="clear" w:color="auto" w:fill="auto"/>
            <w:vAlign w:val="center"/>
          </w:tcPr>
          <w:p w14:paraId="40C55E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ZCB2025-HC96-698</w:t>
            </w:r>
          </w:p>
        </w:tc>
        <w:tc>
          <w:tcPr>
            <w:tcW w:w="2283" w:type="pct"/>
            <w:tcBorders>
              <w:top w:val="single" w:color="auto" w:sz="4" w:space="0"/>
              <w:left w:val="nil"/>
              <w:bottom w:val="single" w:color="auto" w:sz="4" w:space="0"/>
              <w:right w:val="single" w:color="auto" w:sz="4" w:space="0"/>
            </w:tcBorders>
            <w:shd w:val="clear" w:color="auto" w:fill="auto"/>
            <w:vAlign w:val="center"/>
          </w:tcPr>
          <w:p w14:paraId="58CC0E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一次性使用吸引/抗凝管路</w:t>
            </w:r>
          </w:p>
        </w:tc>
        <w:tc>
          <w:tcPr>
            <w:tcW w:w="1192" w:type="pct"/>
            <w:tcBorders>
              <w:top w:val="single" w:color="auto" w:sz="4" w:space="0"/>
              <w:left w:val="nil"/>
              <w:bottom w:val="single" w:color="auto" w:sz="4" w:space="0"/>
              <w:right w:val="single" w:color="auto" w:sz="4" w:space="0"/>
            </w:tcBorders>
            <w:shd w:val="clear" w:color="auto" w:fill="auto"/>
            <w:vAlign w:val="center"/>
          </w:tcPr>
          <w:p w14:paraId="5D7146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C1ECF63">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310E7F11">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1234" w:type="pct"/>
            <w:tcBorders>
              <w:top w:val="single" w:color="auto" w:sz="4" w:space="0"/>
              <w:left w:val="nil"/>
              <w:bottom w:val="single" w:color="auto" w:sz="4" w:space="0"/>
              <w:right w:val="single" w:color="auto" w:sz="4" w:space="0"/>
            </w:tcBorders>
            <w:shd w:val="clear" w:color="auto" w:fill="auto"/>
            <w:vAlign w:val="center"/>
          </w:tcPr>
          <w:p w14:paraId="380566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ZCB2025-HC96-699</w:t>
            </w:r>
          </w:p>
        </w:tc>
        <w:tc>
          <w:tcPr>
            <w:tcW w:w="2283" w:type="pct"/>
            <w:tcBorders>
              <w:top w:val="single" w:color="auto" w:sz="4" w:space="0"/>
              <w:left w:val="nil"/>
              <w:bottom w:val="single" w:color="auto" w:sz="4" w:space="0"/>
              <w:right w:val="single" w:color="auto" w:sz="4" w:space="0"/>
            </w:tcBorders>
            <w:shd w:val="clear" w:color="auto" w:fill="auto"/>
            <w:vAlign w:val="center"/>
          </w:tcPr>
          <w:p w14:paraId="65222DB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腹腔镜手术器械</w:t>
            </w:r>
          </w:p>
        </w:tc>
        <w:tc>
          <w:tcPr>
            <w:tcW w:w="1192" w:type="pct"/>
            <w:tcBorders>
              <w:top w:val="single" w:color="auto" w:sz="4" w:space="0"/>
              <w:left w:val="nil"/>
              <w:bottom w:val="single" w:color="auto" w:sz="4" w:space="0"/>
              <w:right w:val="single" w:color="auto" w:sz="4" w:space="0"/>
            </w:tcBorders>
            <w:shd w:val="clear" w:color="auto" w:fill="auto"/>
            <w:vAlign w:val="center"/>
          </w:tcPr>
          <w:p w14:paraId="5B9D03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B1C9920">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A66C2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234" w:type="pct"/>
            <w:tcBorders>
              <w:top w:val="single" w:color="auto" w:sz="4" w:space="0"/>
              <w:left w:val="nil"/>
              <w:bottom w:val="single" w:color="auto" w:sz="4" w:space="0"/>
              <w:right w:val="single" w:color="auto" w:sz="4" w:space="0"/>
            </w:tcBorders>
            <w:shd w:val="clear" w:color="auto" w:fill="auto"/>
            <w:vAlign w:val="center"/>
          </w:tcPr>
          <w:p w14:paraId="0227F8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ZCB2025-HC96-700</w:t>
            </w:r>
          </w:p>
        </w:tc>
        <w:tc>
          <w:tcPr>
            <w:tcW w:w="2283" w:type="pct"/>
            <w:tcBorders>
              <w:top w:val="single" w:color="auto" w:sz="4" w:space="0"/>
              <w:left w:val="nil"/>
              <w:bottom w:val="single" w:color="auto" w:sz="4" w:space="0"/>
              <w:right w:val="single" w:color="auto" w:sz="4" w:space="0"/>
            </w:tcBorders>
            <w:shd w:val="clear" w:color="auto" w:fill="auto"/>
            <w:vAlign w:val="center"/>
          </w:tcPr>
          <w:p w14:paraId="620BEC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一次性切口保护套</w:t>
            </w:r>
          </w:p>
        </w:tc>
        <w:tc>
          <w:tcPr>
            <w:tcW w:w="1192" w:type="pct"/>
            <w:tcBorders>
              <w:top w:val="single" w:color="auto" w:sz="4" w:space="0"/>
              <w:left w:val="nil"/>
              <w:bottom w:val="single" w:color="auto" w:sz="4" w:space="0"/>
              <w:right w:val="single" w:color="auto" w:sz="4" w:space="0"/>
            </w:tcBorders>
            <w:shd w:val="clear" w:color="auto" w:fill="auto"/>
            <w:vAlign w:val="center"/>
          </w:tcPr>
          <w:p w14:paraId="5BD591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4F96EF8">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83432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234" w:type="pct"/>
            <w:tcBorders>
              <w:top w:val="single" w:color="auto" w:sz="4" w:space="0"/>
              <w:left w:val="nil"/>
              <w:bottom w:val="single" w:color="auto" w:sz="4" w:space="0"/>
              <w:right w:val="single" w:color="auto" w:sz="4" w:space="0"/>
            </w:tcBorders>
            <w:shd w:val="clear" w:color="auto" w:fill="auto"/>
            <w:vAlign w:val="center"/>
          </w:tcPr>
          <w:p w14:paraId="074E6D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ZCB2025-HC96-701</w:t>
            </w:r>
          </w:p>
        </w:tc>
        <w:tc>
          <w:tcPr>
            <w:tcW w:w="2283" w:type="pct"/>
            <w:tcBorders>
              <w:top w:val="single" w:color="auto" w:sz="4" w:space="0"/>
              <w:left w:val="nil"/>
              <w:bottom w:val="single" w:color="auto" w:sz="4" w:space="0"/>
              <w:right w:val="single" w:color="auto" w:sz="4" w:space="0"/>
            </w:tcBorders>
            <w:shd w:val="clear" w:color="auto" w:fill="auto"/>
            <w:vAlign w:val="center"/>
          </w:tcPr>
          <w:p w14:paraId="6CE4114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一次性使用吸引管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394DA1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B1746BD">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48AFE7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234" w:type="pct"/>
            <w:tcBorders>
              <w:top w:val="single" w:color="auto" w:sz="4" w:space="0"/>
              <w:left w:val="nil"/>
              <w:bottom w:val="single" w:color="auto" w:sz="4" w:space="0"/>
              <w:right w:val="single" w:color="auto" w:sz="4" w:space="0"/>
            </w:tcBorders>
            <w:shd w:val="clear" w:color="auto" w:fill="auto"/>
            <w:vAlign w:val="center"/>
          </w:tcPr>
          <w:p w14:paraId="7EA7AD7B">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ZCB2025-HC96-702</w:t>
            </w:r>
          </w:p>
        </w:tc>
        <w:tc>
          <w:tcPr>
            <w:tcW w:w="2283" w:type="pct"/>
            <w:tcBorders>
              <w:top w:val="single" w:color="auto" w:sz="4" w:space="0"/>
              <w:left w:val="nil"/>
              <w:bottom w:val="single" w:color="auto" w:sz="4" w:space="0"/>
              <w:right w:val="single" w:color="auto" w:sz="4" w:space="0"/>
            </w:tcBorders>
            <w:shd w:val="clear" w:color="auto" w:fill="auto"/>
            <w:vAlign w:val="center"/>
          </w:tcPr>
          <w:p w14:paraId="7B0380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一次性使用头皮夹</w:t>
            </w:r>
          </w:p>
        </w:tc>
        <w:tc>
          <w:tcPr>
            <w:tcW w:w="1192" w:type="pct"/>
            <w:tcBorders>
              <w:top w:val="single" w:color="auto" w:sz="4" w:space="0"/>
              <w:left w:val="nil"/>
              <w:bottom w:val="single" w:color="auto" w:sz="4" w:space="0"/>
              <w:right w:val="single" w:color="auto" w:sz="4" w:space="0"/>
            </w:tcBorders>
            <w:shd w:val="clear" w:color="auto" w:fill="auto"/>
            <w:vAlign w:val="center"/>
          </w:tcPr>
          <w:p w14:paraId="136E41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8D95D8A">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5FDC0F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234" w:type="pct"/>
            <w:tcBorders>
              <w:top w:val="single" w:color="auto" w:sz="4" w:space="0"/>
              <w:left w:val="nil"/>
              <w:bottom w:val="single" w:color="auto" w:sz="4" w:space="0"/>
              <w:right w:val="single" w:color="auto" w:sz="4" w:space="0"/>
            </w:tcBorders>
            <w:shd w:val="clear" w:color="auto" w:fill="auto"/>
            <w:vAlign w:val="center"/>
          </w:tcPr>
          <w:p w14:paraId="43C9F4C2">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ZCB2025-HC96-703</w:t>
            </w:r>
          </w:p>
        </w:tc>
        <w:tc>
          <w:tcPr>
            <w:tcW w:w="2283" w:type="pct"/>
            <w:tcBorders>
              <w:top w:val="single" w:color="auto" w:sz="4" w:space="0"/>
              <w:left w:val="nil"/>
              <w:bottom w:val="single" w:color="auto" w:sz="4" w:space="0"/>
              <w:right w:val="single" w:color="auto" w:sz="4" w:space="0"/>
            </w:tcBorders>
            <w:shd w:val="clear" w:color="auto" w:fill="auto"/>
            <w:vAlign w:val="center"/>
          </w:tcPr>
          <w:p w14:paraId="2A182C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石膏衬垫（针织）</w:t>
            </w:r>
          </w:p>
        </w:tc>
        <w:tc>
          <w:tcPr>
            <w:tcW w:w="1192" w:type="pct"/>
            <w:tcBorders>
              <w:top w:val="single" w:color="auto" w:sz="4" w:space="0"/>
              <w:left w:val="nil"/>
              <w:bottom w:val="single" w:color="auto" w:sz="4" w:space="0"/>
              <w:right w:val="single" w:color="auto" w:sz="4" w:space="0"/>
            </w:tcBorders>
            <w:shd w:val="clear" w:color="auto" w:fill="auto"/>
            <w:vAlign w:val="center"/>
          </w:tcPr>
          <w:p w14:paraId="188F88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FE80AF0">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7431B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234" w:type="pct"/>
            <w:tcBorders>
              <w:top w:val="single" w:color="auto" w:sz="4" w:space="0"/>
              <w:left w:val="nil"/>
              <w:bottom w:val="single" w:color="auto" w:sz="4" w:space="0"/>
              <w:right w:val="single" w:color="auto" w:sz="4" w:space="0"/>
            </w:tcBorders>
            <w:shd w:val="clear" w:color="auto" w:fill="auto"/>
            <w:vAlign w:val="center"/>
          </w:tcPr>
          <w:p w14:paraId="2E26E439">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ZCB2025-HC96-704</w:t>
            </w:r>
          </w:p>
        </w:tc>
        <w:tc>
          <w:tcPr>
            <w:tcW w:w="2283" w:type="pct"/>
            <w:tcBorders>
              <w:top w:val="single" w:color="auto" w:sz="4" w:space="0"/>
              <w:left w:val="nil"/>
              <w:bottom w:val="single" w:color="auto" w:sz="4" w:space="0"/>
              <w:right w:val="single" w:color="auto" w:sz="4" w:space="0"/>
            </w:tcBorders>
            <w:shd w:val="clear" w:color="auto" w:fill="auto"/>
            <w:vAlign w:val="center"/>
          </w:tcPr>
          <w:p w14:paraId="0A7E19C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一次性使用超滑导尿管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66E4CB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6F82B2A">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06456C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234" w:type="pct"/>
            <w:tcBorders>
              <w:top w:val="single" w:color="auto" w:sz="4" w:space="0"/>
              <w:left w:val="nil"/>
              <w:bottom w:val="single" w:color="auto" w:sz="4" w:space="0"/>
              <w:right w:val="single" w:color="auto" w:sz="4" w:space="0"/>
            </w:tcBorders>
            <w:shd w:val="clear" w:color="auto" w:fill="auto"/>
            <w:vAlign w:val="center"/>
          </w:tcPr>
          <w:p w14:paraId="679DD02A">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ZCB2025-HC96-705</w:t>
            </w:r>
          </w:p>
        </w:tc>
        <w:tc>
          <w:tcPr>
            <w:tcW w:w="2283" w:type="pct"/>
            <w:tcBorders>
              <w:top w:val="single" w:color="auto" w:sz="4" w:space="0"/>
              <w:left w:val="nil"/>
              <w:bottom w:val="single" w:color="auto" w:sz="4" w:space="0"/>
              <w:right w:val="single" w:color="auto" w:sz="4" w:space="0"/>
            </w:tcBorders>
            <w:shd w:val="clear" w:color="auto" w:fill="auto"/>
            <w:vAlign w:val="center"/>
          </w:tcPr>
          <w:p w14:paraId="47826D2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一次性使用麻醉用针</w:t>
            </w:r>
          </w:p>
        </w:tc>
        <w:tc>
          <w:tcPr>
            <w:tcW w:w="1192" w:type="pct"/>
            <w:tcBorders>
              <w:top w:val="single" w:color="auto" w:sz="4" w:space="0"/>
              <w:left w:val="nil"/>
              <w:bottom w:val="single" w:color="auto" w:sz="4" w:space="0"/>
              <w:right w:val="single" w:color="auto" w:sz="4" w:space="0"/>
            </w:tcBorders>
            <w:shd w:val="clear" w:color="auto" w:fill="auto"/>
            <w:vAlign w:val="center"/>
          </w:tcPr>
          <w:p w14:paraId="77247A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82B4165">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9FE39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234" w:type="pct"/>
            <w:tcBorders>
              <w:top w:val="single" w:color="auto" w:sz="4" w:space="0"/>
              <w:left w:val="nil"/>
              <w:bottom w:val="single" w:color="auto" w:sz="4" w:space="0"/>
              <w:right w:val="single" w:color="auto" w:sz="4" w:space="0"/>
            </w:tcBorders>
            <w:shd w:val="clear" w:color="auto" w:fill="auto"/>
            <w:vAlign w:val="center"/>
          </w:tcPr>
          <w:p w14:paraId="29388EEA">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ZCB2025-HC96-706</w:t>
            </w:r>
          </w:p>
        </w:tc>
        <w:tc>
          <w:tcPr>
            <w:tcW w:w="2283" w:type="pct"/>
            <w:tcBorders>
              <w:top w:val="single" w:color="auto" w:sz="4" w:space="0"/>
              <w:left w:val="nil"/>
              <w:bottom w:val="single" w:color="auto" w:sz="4" w:space="0"/>
              <w:right w:val="single" w:color="auto" w:sz="4" w:space="0"/>
            </w:tcBorders>
            <w:shd w:val="clear" w:color="auto" w:fill="auto"/>
            <w:vAlign w:val="center"/>
          </w:tcPr>
          <w:p w14:paraId="312938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一次性使用导尿管</w:t>
            </w:r>
          </w:p>
        </w:tc>
        <w:tc>
          <w:tcPr>
            <w:tcW w:w="1192" w:type="pct"/>
            <w:tcBorders>
              <w:top w:val="single" w:color="auto" w:sz="4" w:space="0"/>
              <w:left w:val="nil"/>
              <w:bottom w:val="single" w:color="auto" w:sz="4" w:space="0"/>
              <w:right w:val="single" w:color="auto" w:sz="4" w:space="0"/>
            </w:tcBorders>
            <w:shd w:val="clear" w:color="auto" w:fill="auto"/>
            <w:vAlign w:val="center"/>
          </w:tcPr>
          <w:p w14:paraId="45E9A2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2501E26">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14E5B1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234" w:type="pct"/>
            <w:tcBorders>
              <w:top w:val="single" w:color="auto" w:sz="4" w:space="0"/>
              <w:left w:val="nil"/>
              <w:bottom w:val="single" w:color="auto" w:sz="4" w:space="0"/>
              <w:right w:val="single" w:color="auto" w:sz="4" w:space="0"/>
            </w:tcBorders>
            <w:shd w:val="clear" w:color="auto" w:fill="auto"/>
            <w:vAlign w:val="center"/>
          </w:tcPr>
          <w:p w14:paraId="71ADC270">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ZCB2025-HC96-707</w:t>
            </w:r>
          </w:p>
        </w:tc>
        <w:tc>
          <w:tcPr>
            <w:tcW w:w="2283" w:type="pct"/>
            <w:tcBorders>
              <w:top w:val="single" w:color="auto" w:sz="4" w:space="0"/>
              <w:left w:val="nil"/>
              <w:bottom w:val="single" w:color="auto" w:sz="4" w:space="0"/>
              <w:right w:val="single" w:color="auto" w:sz="4" w:space="0"/>
            </w:tcBorders>
            <w:shd w:val="clear" w:color="auto" w:fill="auto"/>
            <w:vAlign w:val="center"/>
          </w:tcPr>
          <w:p w14:paraId="56A8AC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带线缝合针（医用丝线）</w:t>
            </w:r>
          </w:p>
        </w:tc>
        <w:tc>
          <w:tcPr>
            <w:tcW w:w="1192" w:type="pct"/>
            <w:tcBorders>
              <w:top w:val="single" w:color="auto" w:sz="4" w:space="0"/>
              <w:left w:val="nil"/>
              <w:bottom w:val="single" w:color="auto" w:sz="4" w:space="0"/>
              <w:right w:val="single" w:color="auto" w:sz="4" w:space="0"/>
            </w:tcBorders>
            <w:shd w:val="clear" w:color="auto" w:fill="auto"/>
            <w:vAlign w:val="center"/>
          </w:tcPr>
          <w:p w14:paraId="7B353C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54D6257">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24EFCB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234" w:type="pct"/>
            <w:tcBorders>
              <w:top w:val="single" w:color="auto" w:sz="4" w:space="0"/>
              <w:left w:val="nil"/>
              <w:bottom w:val="single" w:color="auto" w:sz="4" w:space="0"/>
              <w:right w:val="single" w:color="auto" w:sz="4" w:space="0"/>
            </w:tcBorders>
            <w:shd w:val="clear" w:color="auto" w:fill="auto"/>
            <w:vAlign w:val="center"/>
          </w:tcPr>
          <w:p w14:paraId="4AF65DA2">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ZCB2025-HC96-708</w:t>
            </w:r>
          </w:p>
        </w:tc>
        <w:tc>
          <w:tcPr>
            <w:tcW w:w="2283" w:type="pct"/>
            <w:tcBorders>
              <w:top w:val="single" w:color="auto" w:sz="4" w:space="0"/>
              <w:left w:val="nil"/>
              <w:bottom w:val="single" w:color="auto" w:sz="4" w:space="0"/>
              <w:right w:val="single" w:color="auto" w:sz="4" w:space="0"/>
            </w:tcBorders>
            <w:shd w:val="clear" w:color="auto" w:fill="auto"/>
            <w:vAlign w:val="center"/>
          </w:tcPr>
          <w:p w14:paraId="45DDD5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非吸收性外科缝线</w:t>
            </w:r>
          </w:p>
        </w:tc>
        <w:tc>
          <w:tcPr>
            <w:tcW w:w="1192" w:type="pct"/>
            <w:tcBorders>
              <w:top w:val="single" w:color="auto" w:sz="4" w:space="0"/>
              <w:left w:val="nil"/>
              <w:bottom w:val="single" w:color="auto" w:sz="4" w:space="0"/>
              <w:right w:val="single" w:color="auto" w:sz="4" w:space="0"/>
            </w:tcBorders>
            <w:shd w:val="clear" w:color="auto" w:fill="auto"/>
            <w:vAlign w:val="center"/>
          </w:tcPr>
          <w:p w14:paraId="5F2985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F6B8A09">
        <w:tblPrEx>
          <w:tblCellMar>
            <w:top w:w="0" w:type="dxa"/>
            <w:left w:w="108" w:type="dxa"/>
            <w:bottom w:w="0" w:type="dxa"/>
            <w:right w:w="108" w:type="dxa"/>
          </w:tblCellMar>
        </w:tblPrEx>
        <w:trPr>
          <w:trHeight w:val="400" w:hRule="atLeast"/>
        </w:trPr>
        <w:tc>
          <w:tcPr>
            <w:tcW w:w="522" w:type="dxa"/>
            <w:tcBorders>
              <w:top w:val="single" w:color="auto" w:sz="4" w:space="0"/>
              <w:left w:val="single" w:color="auto" w:sz="4" w:space="0"/>
              <w:bottom w:val="single" w:color="auto" w:sz="4" w:space="0"/>
              <w:right w:val="single" w:color="auto" w:sz="4" w:space="0"/>
            </w:tcBorders>
            <w:shd w:val="clear" w:color="auto" w:fill="auto"/>
            <w:vAlign w:val="center"/>
          </w:tcPr>
          <w:p w14:paraId="797FD4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234" w:type="pct"/>
            <w:tcBorders>
              <w:top w:val="single" w:color="auto" w:sz="4" w:space="0"/>
              <w:left w:val="nil"/>
              <w:bottom w:val="single" w:color="auto" w:sz="4" w:space="0"/>
              <w:right w:val="single" w:color="auto" w:sz="4" w:space="0"/>
            </w:tcBorders>
            <w:shd w:val="clear" w:color="auto" w:fill="auto"/>
            <w:vAlign w:val="center"/>
          </w:tcPr>
          <w:p w14:paraId="4E7A3E5C">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ZCB2025-HC96-709</w:t>
            </w:r>
          </w:p>
        </w:tc>
        <w:tc>
          <w:tcPr>
            <w:tcW w:w="2283" w:type="pct"/>
            <w:tcBorders>
              <w:top w:val="single" w:color="auto" w:sz="4" w:space="0"/>
              <w:left w:val="nil"/>
              <w:bottom w:val="single" w:color="auto" w:sz="4" w:space="0"/>
              <w:right w:val="single" w:color="auto" w:sz="4" w:space="0"/>
            </w:tcBorders>
            <w:shd w:val="clear" w:color="auto" w:fill="auto"/>
            <w:vAlign w:val="center"/>
          </w:tcPr>
          <w:p w14:paraId="17CD4F6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带线缝合针</w:t>
            </w:r>
          </w:p>
        </w:tc>
        <w:tc>
          <w:tcPr>
            <w:tcW w:w="1192" w:type="pct"/>
            <w:tcBorders>
              <w:top w:val="single" w:color="auto" w:sz="4" w:space="0"/>
              <w:left w:val="nil"/>
              <w:bottom w:val="single" w:color="auto" w:sz="4" w:space="0"/>
              <w:right w:val="single" w:color="auto" w:sz="4" w:space="0"/>
            </w:tcBorders>
            <w:shd w:val="clear" w:color="auto" w:fill="auto"/>
            <w:vAlign w:val="center"/>
          </w:tcPr>
          <w:p w14:paraId="5F1745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785B3DAF">
      <w:pPr>
        <w:pStyle w:val="11"/>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2025年第96期医用耗材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2025年第96期医用耗材议价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73" w:hRule="atLeast"/>
          <w:jc w:val="center"/>
        </w:trPr>
        <w:tc>
          <w:tcPr>
            <w:tcW w:w="375" w:type="dxa"/>
            <w:shd w:val="clear" w:color="auto" w:fill="auto"/>
            <w:vAlign w:val="center"/>
          </w:tcPr>
          <w:p w14:paraId="686DAD2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281"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ZCB2025-HC96-658</w:t>
            </w:r>
          </w:p>
        </w:tc>
        <w:tc>
          <w:tcPr>
            <w:tcW w:w="1698"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2060"/>
                <w:kern w:val="0"/>
                <w:sz w:val="20"/>
                <w:szCs w:val="20"/>
                <w:u w:val="none"/>
                <w:lang w:val="en-US" w:eastAsia="zh-CN" w:bidi="ar"/>
              </w:rPr>
              <w:t>口垫</w:t>
            </w:r>
          </w:p>
        </w:tc>
        <w:tc>
          <w:tcPr>
            <w:tcW w:w="2727" w:type="dxa"/>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0"/>
                <w:szCs w:val="20"/>
                <w:u w:val="none"/>
                <w:lang w:val="en-US" w:eastAsia="zh-CN" w:bidi="ar"/>
              </w:rPr>
              <w:t>无毒无味、表面光滑无毛刺。有成人、儿童多种规格，与牙垫结构适配多种检测治疗设备，可稳固开口</w:t>
            </w:r>
          </w:p>
        </w:tc>
        <w:tc>
          <w:tcPr>
            <w:tcW w:w="1320" w:type="dxa"/>
            <w:shd w:val="clear" w:color="auto" w:fill="auto"/>
            <w:vAlign w:val="center"/>
          </w:tcPr>
          <w:p w14:paraId="4D71D841">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sz w:val="21"/>
                <w:vertAlign w:val="baseline"/>
                <w:lang w:val="en-US" w:eastAsia="zh-CN"/>
              </w:rPr>
              <w:t>1.5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0"/>
                <w:szCs w:val="20"/>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0"/>
                <w:szCs w:val="20"/>
                <w:u w:val="none"/>
                <w:lang w:val="en-US" w:eastAsia="zh-CN" w:bidi="ar"/>
              </w:rPr>
              <w:t>社管中心(社康)</w:t>
            </w:r>
          </w:p>
        </w:tc>
        <w:tc>
          <w:tcPr>
            <w:tcW w:w="818"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8E4EE9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281" w:type="dxa"/>
            <w:shd w:val="clear" w:color="auto" w:fill="auto"/>
            <w:noWrap/>
            <w:vAlign w:val="center"/>
          </w:tcPr>
          <w:p w14:paraId="43DE27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ZCB2025-HC96-659</w:t>
            </w:r>
          </w:p>
        </w:tc>
        <w:tc>
          <w:tcPr>
            <w:tcW w:w="1698" w:type="dxa"/>
            <w:shd w:val="clear" w:color="auto" w:fill="auto"/>
            <w:vAlign w:val="center"/>
          </w:tcPr>
          <w:p w14:paraId="0586909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一次性使用无菌腰椎穿刺包</w:t>
            </w:r>
          </w:p>
        </w:tc>
        <w:tc>
          <w:tcPr>
            <w:tcW w:w="2727" w:type="dxa"/>
            <w:shd w:val="clear" w:color="auto" w:fill="auto"/>
            <w:vAlign w:val="center"/>
          </w:tcPr>
          <w:p w14:paraId="58DA05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0"/>
                <w:szCs w:val="20"/>
                <w:u w:val="none"/>
                <w:lang w:val="en-US" w:eastAsia="zh-CN" w:bidi="ar"/>
              </w:rPr>
              <w:t>含合格腰椎穿刺针、无菌洞巾等必备器械，经环氧乙烷灭菌，无菌保障水平高，各组件材质优良、配合紧密</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AD219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0"/>
                <w:szCs w:val="20"/>
                <w:u w:val="none"/>
                <w:lang w:val="en-US" w:eastAsia="zh-CN" w:bidi="ar"/>
              </w:rPr>
              <w:t>神经内科/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神经外科</w:t>
            </w:r>
          </w:p>
        </w:tc>
        <w:tc>
          <w:tcPr>
            <w:tcW w:w="818" w:type="dxa"/>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53A259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281"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ZCB2025-HC96-660</w:t>
            </w:r>
          </w:p>
        </w:tc>
        <w:tc>
          <w:tcPr>
            <w:tcW w:w="1698"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一次性使用血细胞分离器（血细胞回输仪一次性使用附件）</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与离心式血细胞分离机配套使用，供采集、分离人体血液成分。</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910（详见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45A7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4A6DE1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281" w:type="dxa"/>
            <w:shd w:val="clear" w:color="auto" w:fill="auto"/>
            <w:noWrap/>
            <w:vAlign w:val="center"/>
          </w:tcPr>
          <w:p w14:paraId="062F15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ZCB2025-HC96-663</w:t>
            </w:r>
          </w:p>
        </w:tc>
        <w:tc>
          <w:tcPr>
            <w:tcW w:w="1698" w:type="dxa"/>
            <w:shd w:val="clear" w:color="auto" w:fill="auto"/>
            <w:vAlign w:val="center"/>
          </w:tcPr>
          <w:p w14:paraId="1FD412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内窥镜超声活检针及配件</w:t>
            </w:r>
          </w:p>
        </w:tc>
        <w:tc>
          <w:tcPr>
            <w:tcW w:w="2727" w:type="dxa"/>
            <w:shd w:val="clear" w:color="auto" w:fill="auto"/>
            <w:vAlign w:val="center"/>
          </w:tcPr>
          <w:p w14:paraId="060BA12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用于通过曲线陈列超声内镜的附属通道，对胃肠道黏膜下损伤和壁外损伤进行取样</w:t>
            </w:r>
          </w:p>
        </w:tc>
        <w:tc>
          <w:tcPr>
            <w:tcW w:w="1320" w:type="dxa"/>
            <w:shd w:val="clear" w:color="auto" w:fill="auto"/>
            <w:vAlign w:val="center"/>
          </w:tcPr>
          <w:p w14:paraId="44BA87F2">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3900（详见</w:t>
            </w:r>
            <w:r>
              <w:rPr>
                <w:rFonts w:hint="eastAsia" w:ascii="宋体" w:hAnsi="宋体" w:eastAsia="宋体" w:cs="宋体"/>
                <w:i w:val="0"/>
                <w:iCs w:val="0"/>
                <w:color w:val="000000"/>
                <w:kern w:val="0"/>
                <w:sz w:val="22"/>
                <w:szCs w:val="22"/>
                <w:u w:val="none"/>
                <w:lang w:val="en-US" w:eastAsia="zh-CN" w:bidi="ar"/>
              </w:rPr>
              <w:t>原中</w:t>
            </w:r>
            <w:bookmarkStart w:id="30" w:name="_GoBack"/>
            <w:bookmarkEnd w:id="30"/>
            <w:r>
              <w:rPr>
                <w:rFonts w:hint="eastAsia" w:ascii="宋体" w:hAnsi="宋体" w:eastAsia="宋体" w:cs="宋体"/>
                <w:i w:val="0"/>
                <w:iCs w:val="0"/>
                <w:color w:val="000000"/>
                <w:kern w:val="0"/>
                <w:sz w:val="22"/>
                <w:szCs w:val="22"/>
                <w:u w:val="none"/>
                <w:lang w:val="en-US" w:eastAsia="zh-CN" w:bidi="ar"/>
              </w:rPr>
              <w:t>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8EA3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4D5A285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3D6E3C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A8B801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281" w:type="dxa"/>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ZCB2025-HC96-664</w:t>
            </w:r>
          </w:p>
        </w:tc>
        <w:tc>
          <w:tcPr>
            <w:tcW w:w="1698" w:type="dxa"/>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肠梗阻导管套件（经肛型）</w:t>
            </w:r>
          </w:p>
        </w:tc>
        <w:tc>
          <w:tcPr>
            <w:tcW w:w="2727" w:type="dxa"/>
            <w:shd w:val="clear" w:color="auto" w:fill="auto"/>
            <w:vAlign w:val="center"/>
          </w:tcPr>
          <w:p w14:paraId="0289A715">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用于肠梗阻病症进行减压、物质吸引及药液注入</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5200（详见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B9C4E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712144B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C293BE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1281"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ZCB2025-HC96-665</w:t>
            </w:r>
          </w:p>
        </w:tc>
        <w:tc>
          <w:tcPr>
            <w:tcW w:w="1698"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胃瘘交换用导管</w:t>
            </w:r>
          </w:p>
        </w:tc>
        <w:tc>
          <w:tcPr>
            <w:tcW w:w="2727"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用于经皮给胃供给营养</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990（详见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5FCE3E1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A27FFE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1281"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ZCB2025-HC96-666</w:t>
            </w:r>
          </w:p>
        </w:tc>
        <w:tc>
          <w:tcPr>
            <w:tcW w:w="1698"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导丝导引球囊扩张导管</w:t>
            </w:r>
          </w:p>
        </w:tc>
        <w:tc>
          <w:tcPr>
            <w:tcW w:w="2727"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用于成人和青少年在内窥镜检查下进行消化道狭窄部位扩张手术。</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3960（详见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20793A3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F35125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1281"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ZCB2025-HC96-667</w:t>
            </w:r>
          </w:p>
        </w:tc>
        <w:tc>
          <w:tcPr>
            <w:tcW w:w="1698"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导丝</w:t>
            </w:r>
          </w:p>
        </w:tc>
        <w:tc>
          <w:tcPr>
            <w:tcW w:w="2727"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用于辅助胆管和胰管内插管，及在实施内窥镜下逆行性胰胆管造影（ERCP）时帮助通过困难的狭窄部位。</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2100（详见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7ABE760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935BBEE">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1281"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ZCB2025-HC96-668</w:t>
            </w:r>
          </w:p>
        </w:tc>
        <w:tc>
          <w:tcPr>
            <w:tcW w:w="1698"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造影导管</w:t>
            </w:r>
          </w:p>
        </w:tc>
        <w:tc>
          <w:tcPr>
            <w:tcW w:w="2727"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用于在内窥镜下胰胆管系统插管，进行逆行性胰管/胆道造影检查。</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810（详见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7077EE1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F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26" w:hRule="atLeast"/>
          <w:jc w:val="center"/>
        </w:trPr>
        <w:tc>
          <w:tcPr>
            <w:tcW w:w="375" w:type="dxa"/>
            <w:shd w:val="clear" w:color="auto" w:fill="auto"/>
            <w:vAlign w:val="center"/>
          </w:tcPr>
          <w:p w14:paraId="24BE4FEF">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281" w:type="dxa"/>
            <w:shd w:val="clear" w:color="auto" w:fill="auto"/>
            <w:noWrap/>
            <w:vAlign w:val="center"/>
          </w:tcPr>
          <w:p w14:paraId="38ACF69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ZCB2025-HC96-670</w:t>
            </w:r>
          </w:p>
        </w:tc>
        <w:tc>
          <w:tcPr>
            <w:tcW w:w="1698" w:type="dxa"/>
            <w:shd w:val="clear" w:color="auto" w:fill="auto"/>
            <w:vAlign w:val="center"/>
          </w:tcPr>
          <w:p w14:paraId="3595870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鼻胆引流管</w:t>
            </w:r>
          </w:p>
        </w:tc>
        <w:tc>
          <w:tcPr>
            <w:tcW w:w="2727" w:type="dxa"/>
            <w:shd w:val="clear" w:color="auto" w:fill="auto"/>
            <w:vAlign w:val="center"/>
          </w:tcPr>
          <w:p w14:paraId="6ACDE2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通过鼻通道插入一条留置引流管做内窥镜下胆管引流</w:t>
            </w:r>
          </w:p>
        </w:tc>
        <w:tc>
          <w:tcPr>
            <w:tcW w:w="1320" w:type="dxa"/>
            <w:shd w:val="clear" w:color="auto" w:fill="auto"/>
            <w:vAlign w:val="center"/>
          </w:tcPr>
          <w:p w14:paraId="753DB5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E420C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0AC614BD">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4A1031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890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4839D2C2">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281" w:type="dxa"/>
            <w:shd w:val="clear" w:color="auto" w:fill="auto"/>
            <w:noWrap/>
            <w:vAlign w:val="center"/>
          </w:tcPr>
          <w:p w14:paraId="481BB09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ZCB2025-HC96-671</w:t>
            </w:r>
          </w:p>
        </w:tc>
        <w:tc>
          <w:tcPr>
            <w:tcW w:w="1698" w:type="dxa"/>
            <w:shd w:val="clear" w:color="auto" w:fill="auto"/>
            <w:vAlign w:val="center"/>
          </w:tcPr>
          <w:p w14:paraId="4113A3C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胆道支架及导引系统</w:t>
            </w:r>
          </w:p>
        </w:tc>
        <w:tc>
          <w:tcPr>
            <w:tcW w:w="2727" w:type="dxa"/>
            <w:shd w:val="clear" w:color="auto" w:fill="auto"/>
            <w:vAlign w:val="center"/>
          </w:tcPr>
          <w:p w14:paraId="20D575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用于在内窥镜下插入胆道，进行胆汁的内引流。</w:t>
            </w:r>
          </w:p>
        </w:tc>
        <w:tc>
          <w:tcPr>
            <w:tcW w:w="1320" w:type="dxa"/>
            <w:shd w:val="clear" w:color="auto" w:fill="auto"/>
            <w:vAlign w:val="center"/>
          </w:tcPr>
          <w:p w14:paraId="243B3B2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836、675（详见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8357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067B633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29A90B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A5C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78F402D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281" w:type="dxa"/>
            <w:shd w:val="clear" w:color="auto" w:fill="auto"/>
            <w:noWrap/>
            <w:vAlign w:val="center"/>
          </w:tcPr>
          <w:p w14:paraId="1304C98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ZCB2025-HC96-672</w:t>
            </w:r>
          </w:p>
        </w:tc>
        <w:tc>
          <w:tcPr>
            <w:tcW w:w="1698" w:type="dxa"/>
            <w:shd w:val="clear" w:color="auto" w:fill="auto"/>
            <w:vAlign w:val="center"/>
          </w:tcPr>
          <w:p w14:paraId="73F45CC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三腔球囊取石导管</w:t>
            </w:r>
          </w:p>
        </w:tc>
        <w:tc>
          <w:tcPr>
            <w:tcW w:w="2727" w:type="dxa"/>
            <w:shd w:val="clear" w:color="auto" w:fill="auto"/>
            <w:vAlign w:val="center"/>
          </w:tcPr>
          <w:p w14:paraId="10D72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用于在内窥镜下清除胆道结石。</w:t>
            </w:r>
          </w:p>
        </w:tc>
        <w:tc>
          <w:tcPr>
            <w:tcW w:w="1320" w:type="dxa"/>
            <w:shd w:val="clear" w:color="auto" w:fill="auto"/>
            <w:vAlign w:val="center"/>
          </w:tcPr>
          <w:p w14:paraId="41FA554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1491（详见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62EBC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2B19B766">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36D69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527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76" w:hRule="atLeast"/>
          <w:jc w:val="center"/>
        </w:trPr>
        <w:tc>
          <w:tcPr>
            <w:tcW w:w="375" w:type="dxa"/>
            <w:shd w:val="clear" w:color="auto" w:fill="auto"/>
            <w:vAlign w:val="center"/>
          </w:tcPr>
          <w:p w14:paraId="1D4CA872">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281" w:type="dxa"/>
            <w:shd w:val="clear" w:color="auto" w:fill="auto"/>
            <w:noWrap/>
            <w:vAlign w:val="center"/>
          </w:tcPr>
          <w:p w14:paraId="09F9AC0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ZCB2025-HC96-673</w:t>
            </w:r>
          </w:p>
        </w:tc>
        <w:tc>
          <w:tcPr>
            <w:tcW w:w="1698" w:type="dxa"/>
            <w:shd w:val="clear" w:color="auto" w:fill="auto"/>
            <w:vAlign w:val="center"/>
          </w:tcPr>
          <w:p w14:paraId="5C04AE3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胰腺管支架及导引系统</w:t>
            </w:r>
          </w:p>
        </w:tc>
        <w:tc>
          <w:tcPr>
            <w:tcW w:w="2727" w:type="dxa"/>
            <w:shd w:val="clear" w:color="auto" w:fill="auto"/>
            <w:vAlign w:val="center"/>
          </w:tcPr>
          <w:p w14:paraId="3E2D33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用于在内窥镜下插入胰腺管，进行胰液的内引流。</w:t>
            </w:r>
          </w:p>
        </w:tc>
        <w:tc>
          <w:tcPr>
            <w:tcW w:w="1320" w:type="dxa"/>
            <w:shd w:val="clear" w:color="auto" w:fill="auto"/>
            <w:vAlign w:val="center"/>
          </w:tcPr>
          <w:p w14:paraId="2513CD2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19E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EB3EEF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6FF55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D3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0A1BC8D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281" w:type="dxa"/>
            <w:shd w:val="clear" w:color="auto" w:fill="auto"/>
            <w:noWrap/>
            <w:vAlign w:val="center"/>
          </w:tcPr>
          <w:p w14:paraId="4132EA7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ZCB2025-HC96-674</w:t>
            </w:r>
          </w:p>
        </w:tc>
        <w:tc>
          <w:tcPr>
            <w:tcW w:w="1698" w:type="dxa"/>
            <w:shd w:val="clear" w:color="auto" w:fill="auto"/>
            <w:vAlign w:val="center"/>
          </w:tcPr>
          <w:p w14:paraId="6A46767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一次性使用电子胆胰管内窥镜</w:t>
            </w:r>
          </w:p>
        </w:tc>
        <w:tc>
          <w:tcPr>
            <w:tcW w:w="2727" w:type="dxa"/>
            <w:shd w:val="clear" w:color="auto" w:fill="auto"/>
            <w:vAlign w:val="center"/>
          </w:tcPr>
          <w:p w14:paraId="1616D8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与内窥镜图像处理器配合使用，在内窥镜下为胰胆系统、阑尾手术提供直接显像，并为其他诊疗附件提供工作通道。</w:t>
            </w:r>
          </w:p>
        </w:tc>
        <w:tc>
          <w:tcPr>
            <w:tcW w:w="1320" w:type="dxa"/>
            <w:shd w:val="clear" w:color="auto" w:fill="auto"/>
            <w:vAlign w:val="center"/>
          </w:tcPr>
          <w:p w14:paraId="1C6C613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6000-7000（详见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B67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6DD0AE29">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6C9CC7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11B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45BE48B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281" w:type="dxa"/>
            <w:shd w:val="clear" w:color="auto" w:fill="auto"/>
            <w:noWrap/>
            <w:vAlign w:val="center"/>
          </w:tcPr>
          <w:p w14:paraId="70B8D82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ZCB2025-HC96-675</w:t>
            </w:r>
          </w:p>
        </w:tc>
        <w:tc>
          <w:tcPr>
            <w:tcW w:w="1698" w:type="dxa"/>
            <w:shd w:val="clear" w:color="auto" w:fill="auto"/>
            <w:vAlign w:val="center"/>
          </w:tcPr>
          <w:p w14:paraId="46CA2E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取石网篮</w:t>
            </w:r>
          </w:p>
        </w:tc>
        <w:tc>
          <w:tcPr>
            <w:tcW w:w="2727" w:type="dxa"/>
            <w:shd w:val="clear" w:color="auto" w:fill="auto"/>
            <w:vAlign w:val="center"/>
          </w:tcPr>
          <w:p w14:paraId="61C859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用于在内窥镜下捕获和取出胆道结石或异物。</w:t>
            </w:r>
          </w:p>
        </w:tc>
        <w:tc>
          <w:tcPr>
            <w:tcW w:w="1320" w:type="dxa"/>
            <w:shd w:val="clear" w:color="auto" w:fill="auto"/>
            <w:vAlign w:val="center"/>
          </w:tcPr>
          <w:p w14:paraId="641270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3327（详见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FFBA0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57CF72A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3E82CD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4AA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76" w:hRule="atLeast"/>
          <w:jc w:val="center"/>
        </w:trPr>
        <w:tc>
          <w:tcPr>
            <w:tcW w:w="375" w:type="dxa"/>
            <w:shd w:val="clear" w:color="auto" w:fill="auto"/>
            <w:vAlign w:val="center"/>
          </w:tcPr>
          <w:p w14:paraId="712BA30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281" w:type="dxa"/>
            <w:shd w:val="clear" w:color="auto" w:fill="auto"/>
            <w:noWrap/>
            <w:vAlign w:val="center"/>
          </w:tcPr>
          <w:p w14:paraId="18D2D6C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ZCB2025-HC96-676</w:t>
            </w:r>
          </w:p>
        </w:tc>
        <w:tc>
          <w:tcPr>
            <w:tcW w:w="1698" w:type="dxa"/>
            <w:shd w:val="clear" w:color="auto" w:fill="auto"/>
            <w:vAlign w:val="center"/>
          </w:tcPr>
          <w:p w14:paraId="630D859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双极临时起搏电极导管</w:t>
            </w:r>
          </w:p>
        </w:tc>
        <w:tc>
          <w:tcPr>
            <w:tcW w:w="2727" w:type="dxa"/>
            <w:shd w:val="clear" w:color="auto" w:fill="auto"/>
            <w:vAlign w:val="center"/>
          </w:tcPr>
          <w:p w14:paraId="53E22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适用于心内起搏和（或）心电图记录。</w:t>
            </w:r>
          </w:p>
        </w:tc>
        <w:tc>
          <w:tcPr>
            <w:tcW w:w="1320" w:type="dxa"/>
            <w:shd w:val="clear" w:color="auto" w:fill="auto"/>
            <w:vAlign w:val="center"/>
          </w:tcPr>
          <w:p w14:paraId="000F291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1144（详见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49991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49DD2D3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心律失常专科</w:t>
            </w:r>
          </w:p>
        </w:tc>
        <w:tc>
          <w:tcPr>
            <w:tcW w:w="818" w:type="dxa"/>
            <w:shd w:val="clear" w:color="auto" w:fill="auto"/>
            <w:vAlign w:val="center"/>
          </w:tcPr>
          <w:p w14:paraId="29DA95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418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56" w:hRule="atLeast"/>
          <w:jc w:val="center"/>
        </w:trPr>
        <w:tc>
          <w:tcPr>
            <w:tcW w:w="375" w:type="dxa"/>
            <w:shd w:val="clear" w:color="auto" w:fill="auto"/>
            <w:vAlign w:val="center"/>
          </w:tcPr>
          <w:p w14:paraId="4F0F433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281" w:type="dxa"/>
            <w:shd w:val="clear" w:color="auto" w:fill="auto"/>
            <w:noWrap/>
            <w:vAlign w:val="center"/>
          </w:tcPr>
          <w:p w14:paraId="0A0E39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ZCB2025-HC96-677</w:t>
            </w:r>
          </w:p>
        </w:tc>
        <w:tc>
          <w:tcPr>
            <w:tcW w:w="1698" w:type="dxa"/>
            <w:shd w:val="clear" w:color="auto" w:fill="auto"/>
            <w:vAlign w:val="center"/>
          </w:tcPr>
          <w:p w14:paraId="461AEF3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左心耳封堵器系统（A包）</w:t>
            </w:r>
          </w:p>
        </w:tc>
        <w:tc>
          <w:tcPr>
            <w:tcW w:w="2727" w:type="dxa"/>
            <w:shd w:val="clear" w:color="auto" w:fill="auto"/>
            <w:vAlign w:val="center"/>
          </w:tcPr>
          <w:p w14:paraId="73AA02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具有良好生物相容性与形状记忆性。输送鞘管柔顺，过弯性能佳，适配多种血管径路。用于封堵左心耳，预防血栓栓塞。</w:t>
            </w:r>
          </w:p>
        </w:tc>
        <w:tc>
          <w:tcPr>
            <w:tcW w:w="1320" w:type="dxa"/>
            <w:shd w:val="clear" w:color="auto" w:fill="auto"/>
            <w:vAlign w:val="center"/>
          </w:tcPr>
          <w:p w14:paraId="1E9D8B2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50000、8000（详见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F2B0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978C23A">
            <w:pPr>
              <w:keepNext w:val="0"/>
              <w:keepLines w:val="0"/>
              <w:widowControl/>
              <w:suppressLineNumbers w:val="0"/>
              <w:jc w:val="center"/>
              <w:textAlignment w:val="center"/>
              <w:rPr>
                <w:rFonts w:hint="eastAsia"/>
              </w:rPr>
            </w:pPr>
            <w:r>
              <w:rPr>
                <w:rFonts w:hint="eastAsia"/>
              </w:rPr>
              <w:t>心律失常专科</w:t>
            </w:r>
          </w:p>
        </w:tc>
        <w:tc>
          <w:tcPr>
            <w:tcW w:w="818" w:type="dxa"/>
            <w:shd w:val="clear" w:color="auto" w:fill="auto"/>
            <w:vAlign w:val="center"/>
          </w:tcPr>
          <w:p w14:paraId="4FFE1E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AE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16" w:hRule="atLeast"/>
          <w:jc w:val="center"/>
        </w:trPr>
        <w:tc>
          <w:tcPr>
            <w:tcW w:w="375" w:type="dxa"/>
            <w:shd w:val="clear" w:color="auto" w:fill="auto"/>
            <w:vAlign w:val="center"/>
          </w:tcPr>
          <w:p w14:paraId="30184CF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1281" w:type="dxa"/>
            <w:shd w:val="clear" w:color="auto" w:fill="auto"/>
            <w:noWrap/>
            <w:vAlign w:val="center"/>
          </w:tcPr>
          <w:p w14:paraId="50D142F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ZCB2025-HC96-678</w:t>
            </w:r>
          </w:p>
        </w:tc>
        <w:tc>
          <w:tcPr>
            <w:tcW w:w="1698" w:type="dxa"/>
            <w:shd w:val="clear" w:color="auto" w:fill="auto"/>
            <w:vAlign w:val="center"/>
          </w:tcPr>
          <w:p w14:paraId="3C1B81F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左心耳封堵器系统（B包）</w:t>
            </w:r>
          </w:p>
        </w:tc>
        <w:tc>
          <w:tcPr>
            <w:tcW w:w="2727" w:type="dxa"/>
            <w:shd w:val="clear" w:color="auto" w:fill="auto"/>
            <w:vAlign w:val="center"/>
          </w:tcPr>
          <w:p w14:paraId="531358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具有良好生物相容性与形状记忆性。输送鞘管柔顺，过弯性能佳，适配多种血管径路。用于封堵左心耳，预防血栓栓塞。</w:t>
            </w:r>
          </w:p>
        </w:tc>
        <w:tc>
          <w:tcPr>
            <w:tcW w:w="1320" w:type="dxa"/>
            <w:shd w:val="clear" w:color="auto" w:fill="auto"/>
            <w:vAlign w:val="center"/>
          </w:tcPr>
          <w:p w14:paraId="2DEE31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44412.5、6630（详见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C673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3D75933">
            <w:pPr>
              <w:keepNext w:val="0"/>
              <w:keepLines w:val="0"/>
              <w:widowControl/>
              <w:suppressLineNumbers w:val="0"/>
              <w:jc w:val="center"/>
              <w:textAlignment w:val="center"/>
              <w:rPr>
                <w:rFonts w:hint="eastAsia"/>
              </w:rPr>
            </w:pPr>
            <w:r>
              <w:rPr>
                <w:rFonts w:hint="eastAsia"/>
              </w:rPr>
              <w:t>心律失常专科</w:t>
            </w:r>
          </w:p>
        </w:tc>
        <w:tc>
          <w:tcPr>
            <w:tcW w:w="818" w:type="dxa"/>
            <w:shd w:val="clear" w:color="auto" w:fill="auto"/>
            <w:vAlign w:val="center"/>
          </w:tcPr>
          <w:p w14:paraId="415163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3ED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vMerge w:val="restart"/>
            <w:shd w:val="clear" w:color="auto" w:fill="auto"/>
            <w:vAlign w:val="center"/>
          </w:tcPr>
          <w:p w14:paraId="14E48FC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81" w:type="dxa"/>
            <w:vMerge w:val="restart"/>
            <w:shd w:val="clear" w:color="auto" w:fill="auto"/>
            <w:noWrap/>
            <w:vAlign w:val="center"/>
          </w:tcPr>
          <w:p w14:paraId="4C9CAA9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ZCB2025-HC96-679</w:t>
            </w:r>
          </w:p>
        </w:tc>
        <w:tc>
          <w:tcPr>
            <w:tcW w:w="1698" w:type="dxa"/>
            <w:vMerge w:val="restart"/>
            <w:shd w:val="clear" w:color="auto" w:fill="auto"/>
            <w:vAlign w:val="center"/>
          </w:tcPr>
          <w:p w14:paraId="77B58F6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传送导管系统</w:t>
            </w:r>
          </w:p>
        </w:tc>
        <w:tc>
          <w:tcPr>
            <w:tcW w:w="2727" w:type="dxa"/>
            <w:shd w:val="clear" w:color="auto" w:fill="auto"/>
            <w:vAlign w:val="center"/>
          </w:tcPr>
          <w:p w14:paraId="2AD0D6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用于将电极和其它经静脉器械通过冠状窦导入左心室血管。</w:t>
            </w:r>
          </w:p>
        </w:tc>
        <w:tc>
          <w:tcPr>
            <w:tcW w:w="1320" w:type="dxa"/>
            <w:shd w:val="clear" w:color="auto" w:fill="auto"/>
            <w:vAlign w:val="center"/>
          </w:tcPr>
          <w:p w14:paraId="6C71909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2169（详见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60AF72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7E9A21B7">
            <w:pPr>
              <w:keepNext w:val="0"/>
              <w:keepLines w:val="0"/>
              <w:widowControl/>
              <w:suppressLineNumbers w:val="0"/>
              <w:jc w:val="center"/>
              <w:textAlignment w:val="center"/>
              <w:rPr>
                <w:rFonts w:hint="eastAsia"/>
              </w:rPr>
            </w:pPr>
            <w:r>
              <w:rPr>
                <w:rFonts w:hint="eastAsia"/>
              </w:rPr>
              <w:t>心律失常专科</w:t>
            </w:r>
          </w:p>
        </w:tc>
        <w:tc>
          <w:tcPr>
            <w:tcW w:w="818" w:type="dxa"/>
            <w:vMerge w:val="restart"/>
            <w:shd w:val="clear" w:color="auto" w:fill="auto"/>
            <w:vAlign w:val="center"/>
          </w:tcPr>
          <w:p w14:paraId="520E9B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47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vMerge w:val="continue"/>
            <w:shd w:val="clear" w:color="auto" w:fill="auto"/>
            <w:vAlign w:val="center"/>
          </w:tcPr>
          <w:p w14:paraId="3716495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p>
        </w:tc>
        <w:tc>
          <w:tcPr>
            <w:tcW w:w="1281" w:type="dxa"/>
            <w:vMerge w:val="continue"/>
            <w:shd w:val="clear" w:color="auto" w:fill="auto"/>
            <w:noWrap/>
            <w:vAlign w:val="center"/>
          </w:tcPr>
          <w:p w14:paraId="2E5B2ADB">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451E40E1">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2C31F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用于将造影剂和经静脉植入器械导入冠状窦或左心部静脉血管。导管系统需要配合外导引导管使用。</w:t>
            </w:r>
          </w:p>
        </w:tc>
        <w:tc>
          <w:tcPr>
            <w:tcW w:w="1320" w:type="dxa"/>
            <w:shd w:val="clear" w:color="auto" w:fill="auto"/>
            <w:vAlign w:val="center"/>
          </w:tcPr>
          <w:p w14:paraId="43E34A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EFC22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E52C04A">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4E679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0A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auto" w:fill="auto"/>
            <w:vAlign w:val="center"/>
          </w:tcPr>
          <w:p w14:paraId="5C0D89C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1281" w:type="dxa"/>
            <w:shd w:val="clear" w:color="auto" w:fill="auto"/>
            <w:noWrap/>
            <w:vAlign w:val="center"/>
          </w:tcPr>
          <w:p w14:paraId="3F90F42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ZCB2025-HC96-680</w:t>
            </w:r>
          </w:p>
        </w:tc>
        <w:tc>
          <w:tcPr>
            <w:tcW w:w="1698" w:type="dxa"/>
            <w:shd w:val="clear" w:color="auto" w:fill="auto"/>
            <w:vAlign w:val="center"/>
          </w:tcPr>
          <w:p w14:paraId="61F1918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吹雾管（冠状动脉搭桥手术耗材）</w:t>
            </w:r>
          </w:p>
        </w:tc>
        <w:tc>
          <w:tcPr>
            <w:tcW w:w="2727" w:type="dxa"/>
            <w:shd w:val="clear" w:color="auto" w:fill="auto"/>
            <w:vAlign w:val="center"/>
          </w:tcPr>
          <w:p w14:paraId="756B0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用于术中必须通过非直接接触方式进行清洁以提高可见度的情况。</w:t>
            </w:r>
          </w:p>
        </w:tc>
        <w:tc>
          <w:tcPr>
            <w:tcW w:w="1320" w:type="dxa"/>
            <w:shd w:val="clear" w:color="auto" w:fill="auto"/>
            <w:vAlign w:val="center"/>
          </w:tcPr>
          <w:p w14:paraId="03376D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6017D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15A2044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心脏大血管外科</w:t>
            </w:r>
          </w:p>
        </w:tc>
        <w:tc>
          <w:tcPr>
            <w:tcW w:w="818" w:type="dxa"/>
            <w:shd w:val="clear" w:color="auto" w:fill="auto"/>
            <w:vAlign w:val="center"/>
          </w:tcPr>
          <w:p w14:paraId="6290F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2D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52BE1127">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1281" w:type="dxa"/>
            <w:shd w:val="clear" w:color="auto" w:fill="auto"/>
            <w:noWrap/>
            <w:vAlign w:val="center"/>
          </w:tcPr>
          <w:p w14:paraId="4FE2F0F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ZCB2025-HC96-681</w:t>
            </w:r>
          </w:p>
        </w:tc>
        <w:tc>
          <w:tcPr>
            <w:tcW w:w="1698" w:type="dxa"/>
            <w:shd w:val="clear" w:color="auto" w:fill="auto"/>
            <w:vAlign w:val="center"/>
          </w:tcPr>
          <w:p w14:paraId="318716F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体外循环心脏排气引流管</w:t>
            </w:r>
          </w:p>
        </w:tc>
        <w:tc>
          <w:tcPr>
            <w:tcW w:w="2727" w:type="dxa"/>
            <w:shd w:val="clear" w:color="auto" w:fill="auto"/>
            <w:vAlign w:val="center"/>
          </w:tcPr>
          <w:p w14:paraId="486B7D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用于在心脏外科手术中排除左心气体或对心包及心脏引流。</w:t>
            </w:r>
          </w:p>
        </w:tc>
        <w:tc>
          <w:tcPr>
            <w:tcW w:w="1320" w:type="dxa"/>
            <w:shd w:val="clear" w:color="auto" w:fill="auto"/>
            <w:vAlign w:val="center"/>
          </w:tcPr>
          <w:p w14:paraId="4E325D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269.28-480（详见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5978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0CE9844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心脏大血管外科</w:t>
            </w:r>
          </w:p>
        </w:tc>
        <w:tc>
          <w:tcPr>
            <w:tcW w:w="818" w:type="dxa"/>
            <w:shd w:val="clear" w:color="auto" w:fill="auto"/>
            <w:vAlign w:val="center"/>
          </w:tcPr>
          <w:p w14:paraId="591C1B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4C4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86" w:hRule="atLeast"/>
          <w:jc w:val="center"/>
        </w:trPr>
        <w:tc>
          <w:tcPr>
            <w:tcW w:w="375" w:type="dxa"/>
            <w:shd w:val="clear" w:color="auto" w:fill="auto"/>
            <w:vAlign w:val="center"/>
          </w:tcPr>
          <w:p w14:paraId="1B95679E">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1281" w:type="dxa"/>
            <w:shd w:val="clear" w:color="auto" w:fill="auto"/>
            <w:noWrap/>
            <w:vAlign w:val="center"/>
          </w:tcPr>
          <w:p w14:paraId="73F44B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ZCB2025-HC96-682</w:t>
            </w:r>
          </w:p>
        </w:tc>
        <w:tc>
          <w:tcPr>
            <w:tcW w:w="1698" w:type="dxa"/>
            <w:shd w:val="clear" w:color="auto" w:fill="auto"/>
            <w:vAlign w:val="center"/>
          </w:tcPr>
          <w:p w14:paraId="3351BBA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一次性使用胸腔引流装置</w:t>
            </w:r>
          </w:p>
        </w:tc>
        <w:tc>
          <w:tcPr>
            <w:tcW w:w="2727" w:type="dxa"/>
            <w:shd w:val="clear" w:color="auto" w:fill="auto"/>
            <w:vAlign w:val="center"/>
          </w:tcPr>
          <w:p w14:paraId="38CB56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用于治疗各种原因引起的气胸、胸腔积液及手术后需要进行闭式引流的病人。</w:t>
            </w:r>
          </w:p>
        </w:tc>
        <w:tc>
          <w:tcPr>
            <w:tcW w:w="1320" w:type="dxa"/>
            <w:shd w:val="clear" w:color="auto" w:fill="auto"/>
            <w:vAlign w:val="center"/>
          </w:tcPr>
          <w:p w14:paraId="3B9C417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0B491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6C3981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心脏大血管外科</w:t>
            </w:r>
          </w:p>
        </w:tc>
        <w:tc>
          <w:tcPr>
            <w:tcW w:w="818" w:type="dxa"/>
            <w:shd w:val="clear" w:color="auto" w:fill="auto"/>
            <w:vAlign w:val="center"/>
          </w:tcPr>
          <w:p w14:paraId="66A03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9A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56" w:hRule="atLeast"/>
          <w:jc w:val="center"/>
        </w:trPr>
        <w:tc>
          <w:tcPr>
            <w:tcW w:w="375" w:type="dxa"/>
            <w:shd w:val="clear" w:color="auto" w:fill="auto"/>
            <w:vAlign w:val="center"/>
          </w:tcPr>
          <w:p w14:paraId="596A99A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1281" w:type="dxa"/>
            <w:shd w:val="clear" w:color="auto" w:fill="auto"/>
            <w:noWrap/>
            <w:vAlign w:val="center"/>
          </w:tcPr>
          <w:p w14:paraId="42AC29A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ZCB2025-HC96-683</w:t>
            </w:r>
          </w:p>
        </w:tc>
        <w:tc>
          <w:tcPr>
            <w:tcW w:w="1698" w:type="dxa"/>
            <w:shd w:val="clear" w:color="auto" w:fill="auto"/>
            <w:vAlign w:val="center"/>
          </w:tcPr>
          <w:p w14:paraId="73587B3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皮肤针</w:t>
            </w:r>
          </w:p>
        </w:tc>
        <w:tc>
          <w:tcPr>
            <w:tcW w:w="2727" w:type="dxa"/>
            <w:shd w:val="clear" w:color="auto" w:fill="auto"/>
            <w:vAlign w:val="center"/>
          </w:tcPr>
          <w:p w14:paraId="78992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供临床中医皮肤针疗法用。</w:t>
            </w:r>
          </w:p>
        </w:tc>
        <w:tc>
          <w:tcPr>
            <w:tcW w:w="1320" w:type="dxa"/>
            <w:shd w:val="clear" w:color="auto" w:fill="auto"/>
            <w:vAlign w:val="center"/>
          </w:tcPr>
          <w:p w14:paraId="7862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6049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6FD51DA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06DE39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C12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jc w:val="center"/>
        </w:trPr>
        <w:tc>
          <w:tcPr>
            <w:tcW w:w="375" w:type="dxa"/>
            <w:shd w:val="clear" w:color="auto" w:fill="auto"/>
            <w:vAlign w:val="center"/>
          </w:tcPr>
          <w:p w14:paraId="1AFC820A">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1281" w:type="dxa"/>
            <w:shd w:val="clear" w:color="auto" w:fill="auto"/>
            <w:noWrap/>
            <w:vAlign w:val="center"/>
          </w:tcPr>
          <w:p w14:paraId="33AFCC4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ZCB2025-HC96-684</w:t>
            </w:r>
          </w:p>
        </w:tc>
        <w:tc>
          <w:tcPr>
            <w:tcW w:w="1698" w:type="dxa"/>
            <w:shd w:val="clear" w:color="auto" w:fill="auto"/>
            <w:vAlign w:val="center"/>
          </w:tcPr>
          <w:p w14:paraId="598B0C8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拔罐器</w:t>
            </w:r>
          </w:p>
        </w:tc>
        <w:tc>
          <w:tcPr>
            <w:tcW w:w="2727" w:type="dxa"/>
            <w:shd w:val="clear" w:color="auto" w:fill="auto"/>
            <w:vAlign w:val="center"/>
          </w:tcPr>
          <w:p w14:paraId="3B9C96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用于火龙罐疗法</w:t>
            </w:r>
          </w:p>
        </w:tc>
        <w:tc>
          <w:tcPr>
            <w:tcW w:w="1320" w:type="dxa"/>
            <w:shd w:val="clear" w:color="auto" w:fill="auto"/>
            <w:vAlign w:val="center"/>
          </w:tcPr>
          <w:p w14:paraId="1CA90E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840-1300（详见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7098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B31CE6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29E04E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7E2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76" w:hRule="atLeast"/>
          <w:jc w:val="center"/>
        </w:trPr>
        <w:tc>
          <w:tcPr>
            <w:tcW w:w="375" w:type="dxa"/>
            <w:shd w:val="clear" w:color="auto" w:fill="auto"/>
            <w:vAlign w:val="center"/>
          </w:tcPr>
          <w:p w14:paraId="2AE8FD5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81" w:type="dxa"/>
            <w:shd w:val="clear" w:color="auto" w:fill="auto"/>
            <w:noWrap/>
            <w:vAlign w:val="center"/>
          </w:tcPr>
          <w:p w14:paraId="621348D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ZCB2025-HC96-685</w:t>
            </w:r>
          </w:p>
        </w:tc>
        <w:tc>
          <w:tcPr>
            <w:tcW w:w="1698" w:type="dxa"/>
            <w:shd w:val="clear" w:color="auto" w:fill="auto"/>
            <w:vAlign w:val="center"/>
          </w:tcPr>
          <w:p w14:paraId="6CEC854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温通拨筋罐</w:t>
            </w:r>
          </w:p>
        </w:tc>
        <w:tc>
          <w:tcPr>
            <w:tcW w:w="2727" w:type="dxa"/>
            <w:shd w:val="clear" w:color="auto" w:fill="auto"/>
            <w:vAlign w:val="center"/>
          </w:tcPr>
          <w:p w14:paraId="4C349C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选用耐高温陶瓷材质，罐体光滑无瑕疵，尺寸多样适配不同部位。配备防烫网罩与舒适手柄，可结合点火控温</w:t>
            </w:r>
          </w:p>
        </w:tc>
        <w:tc>
          <w:tcPr>
            <w:tcW w:w="1320" w:type="dxa"/>
            <w:shd w:val="clear" w:color="auto" w:fill="auto"/>
            <w:vAlign w:val="center"/>
          </w:tcPr>
          <w:p w14:paraId="620F9A6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517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27F1280">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141570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C3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96" w:hRule="atLeast"/>
          <w:jc w:val="center"/>
        </w:trPr>
        <w:tc>
          <w:tcPr>
            <w:tcW w:w="375" w:type="dxa"/>
            <w:shd w:val="clear" w:color="auto" w:fill="auto"/>
            <w:vAlign w:val="center"/>
          </w:tcPr>
          <w:p w14:paraId="3521C28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1281" w:type="dxa"/>
            <w:shd w:val="clear" w:color="auto" w:fill="auto"/>
            <w:noWrap/>
            <w:vAlign w:val="center"/>
          </w:tcPr>
          <w:p w14:paraId="394300C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ZCB2025-HC96-686</w:t>
            </w:r>
          </w:p>
        </w:tc>
        <w:tc>
          <w:tcPr>
            <w:tcW w:w="1698" w:type="dxa"/>
            <w:shd w:val="clear" w:color="auto" w:fill="auto"/>
            <w:vAlign w:val="center"/>
          </w:tcPr>
          <w:p w14:paraId="28E1268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温通拔筋罐专用艾条</w:t>
            </w:r>
          </w:p>
        </w:tc>
        <w:tc>
          <w:tcPr>
            <w:tcW w:w="2727" w:type="dxa"/>
            <w:shd w:val="clear" w:color="auto" w:fill="auto"/>
            <w:vAlign w:val="center"/>
          </w:tcPr>
          <w:p w14:paraId="36BF50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选用优质艾草，艾绒细腻无杂质，燃烧时长≥90分钟，烟色淡白、气味芳香温和，直径与长度适配拔筋罐</w:t>
            </w:r>
          </w:p>
        </w:tc>
        <w:tc>
          <w:tcPr>
            <w:tcW w:w="1320" w:type="dxa"/>
            <w:shd w:val="clear" w:color="auto" w:fill="auto"/>
            <w:vAlign w:val="center"/>
          </w:tcPr>
          <w:p w14:paraId="59BBC9A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1E61B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FE965B9">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3B7321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B2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6" w:hRule="atLeast"/>
          <w:jc w:val="center"/>
        </w:trPr>
        <w:tc>
          <w:tcPr>
            <w:tcW w:w="375" w:type="dxa"/>
            <w:shd w:val="clear" w:color="auto" w:fill="auto"/>
            <w:vAlign w:val="center"/>
          </w:tcPr>
          <w:p w14:paraId="7FFB4E0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1281" w:type="dxa"/>
            <w:shd w:val="clear" w:color="auto" w:fill="auto"/>
            <w:noWrap/>
            <w:vAlign w:val="center"/>
          </w:tcPr>
          <w:p w14:paraId="13DC28D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ZCB2025-HC96-687</w:t>
            </w:r>
          </w:p>
        </w:tc>
        <w:tc>
          <w:tcPr>
            <w:tcW w:w="1698" w:type="dxa"/>
            <w:shd w:val="clear" w:color="auto" w:fill="auto"/>
            <w:vAlign w:val="center"/>
          </w:tcPr>
          <w:p w14:paraId="0401E36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一次性使用无菌梅花头导尿引流管</w:t>
            </w:r>
          </w:p>
        </w:tc>
        <w:tc>
          <w:tcPr>
            <w:tcW w:w="2727" w:type="dxa"/>
            <w:shd w:val="clear" w:color="auto" w:fill="auto"/>
            <w:vAlign w:val="center"/>
          </w:tcPr>
          <w:p w14:paraId="5059DF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对患者导尿及引流时一次性使用。</w:t>
            </w:r>
          </w:p>
        </w:tc>
        <w:tc>
          <w:tcPr>
            <w:tcW w:w="1320" w:type="dxa"/>
            <w:shd w:val="clear" w:color="auto" w:fill="auto"/>
            <w:vAlign w:val="center"/>
          </w:tcPr>
          <w:p w14:paraId="37778DC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672A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6A60F4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424E6F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1D0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06" w:hRule="atLeast"/>
          <w:jc w:val="center"/>
        </w:trPr>
        <w:tc>
          <w:tcPr>
            <w:tcW w:w="375" w:type="dxa"/>
            <w:shd w:val="clear" w:color="auto" w:fill="auto"/>
            <w:vAlign w:val="center"/>
          </w:tcPr>
          <w:p w14:paraId="5C8D06E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1281" w:type="dxa"/>
            <w:shd w:val="clear" w:color="auto" w:fill="auto"/>
            <w:noWrap/>
            <w:vAlign w:val="center"/>
          </w:tcPr>
          <w:p w14:paraId="482047C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ZCB2025-HC96-688</w:t>
            </w:r>
          </w:p>
        </w:tc>
        <w:tc>
          <w:tcPr>
            <w:tcW w:w="1698" w:type="dxa"/>
            <w:shd w:val="clear" w:color="auto" w:fill="auto"/>
            <w:vAlign w:val="center"/>
          </w:tcPr>
          <w:p w14:paraId="64329B8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医用眼罩</w:t>
            </w:r>
          </w:p>
        </w:tc>
        <w:tc>
          <w:tcPr>
            <w:tcW w:w="2727" w:type="dxa"/>
            <w:shd w:val="clear" w:color="auto" w:fill="auto"/>
            <w:vAlign w:val="center"/>
          </w:tcPr>
          <w:p w14:paraId="767338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防止飞溅物对眼睛的伤害。</w:t>
            </w:r>
          </w:p>
        </w:tc>
        <w:tc>
          <w:tcPr>
            <w:tcW w:w="1320" w:type="dxa"/>
            <w:shd w:val="clear" w:color="auto" w:fill="auto"/>
            <w:vAlign w:val="center"/>
          </w:tcPr>
          <w:p w14:paraId="6FFEF7E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4538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1E01E1A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0A2559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7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34FDD61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1281" w:type="dxa"/>
            <w:shd w:val="clear" w:color="auto" w:fill="auto"/>
            <w:noWrap/>
            <w:vAlign w:val="center"/>
          </w:tcPr>
          <w:p w14:paraId="4593A11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ZCB2025-HC96-689</w:t>
            </w:r>
          </w:p>
        </w:tc>
        <w:tc>
          <w:tcPr>
            <w:tcW w:w="1698" w:type="dxa"/>
            <w:shd w:val="clear" w:color="auto" w:fill="auto"/>
            <w:vAlign w:val="center"/>
          </w:tcPr>
          <w:p w14:paraId="5BD06B7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一次性使用胶乳胆管引流管</w:t>
            </w:r>
          </w:p>
        </w:tc>
        <w:tc>
          <w:tcPr>
            <w:tcW w:w="2727" w:type="dxa"/>
            <w:shd w:val="clear" w:color="auto" w:fill="auto"/>
            <w:vAlign w:val="center"/>
          </w:tcPr>
          <w:p w14:paraId="45943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对患者实施胆道引流术时一次性使用。</w:t>
            </w:r>
          </w:p>
        </w:tc>
        <w:tc>
          <w:tcPr>
            <w:tcW w:w="1320" w:type="dxa"/>
            <w:shd w:val="clear" w:color="auto" w:fill="auto"/>
            <w:vAlign w:val="center"/>
          </w:tcPr>
          <w:p w14:paraId="7C71F79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FC83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341B496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319D61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F3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36" w:hRule="atLeast"/>
          <w:jc w:val="center"/>
        </w:trPr>
        <w:tc>
          <w:tcPr>
            <w:tcW w:w="375" w:type="dxa"/>
            <w:shd w:val="clear" w:color="auto" w:fill="auto"/>
            <w:vAlign w:val="center"/>
          </w:tcPr>
          <w:p w14:paraId="6A7C396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281" w:type="dxa"/>
            <w:shd w:val="clear" w:color="auto" w:fill="auto"/>
            <w:noWrap/>
            <w:vAlign w:val="center"/>
          </w:tcPr>
          <w:p w14:paraId="319FA14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ZCB2025-HC96-690</w:t>
            </w:r>
          </w:p>
        </w:tc>
        <w:tc>
          <w:tcPr>
            <w:tcW w:w="1698" w:type="dxa"/>
            <w:shd w:val="clear" w:color="auto" w:fill="auto"/>
            <w:vAlign w:val="center"/>
          </w:tcPr>
          <w:p w14:paraId="5D94625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一次性使用吸引头</w:t>
            </w:r>
          </w:p>
        </w:tc>
        <w:tc>
          <w:tcPr>
            <w:tcW w:w="2727" w:type="dxa"/>
            <w:shd w:val="clear" w:color="auto" w:fill="auto"/>
            <w:vAlign w:val="center"/>
          </w:tcPr>
          <w:p w14:paraId="472BFB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临床手术时吸引残液用。</w:t>
            </w:r>
          </w:p>
        </w:tc>
        <w:tc>
          <w:tcPr>
            <w:tcW w:w="1320" w:type="dxa"/>
            <w:shd w:val="clear" w:color="auto" w:fill="auto"/>
            <w:vAlign w:val="center"/>
          </w:tcPr>
          <w:p w14:paraId="1A44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B0FD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4CB3DFB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4E6A65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38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567EF0F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1281" w:type="dxa"/>
            <w:shd w:val="clear" w:color="auto" w:fill="auto"/>
            <w:noWrap/>
            <w:vAlign w:val="center"/>
          </w:tcPr>
          <w:p w14:paraId="10A1D5B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ZCB2025-HC96-691</w:t>
            </w:r>
          </w:p>
        </w:tc>
        <w:tc>
          <w:tcPr>
            <w:tcW w:w="1698" w:type="dxa"/>
            <w:shd w:val="clear" w:color="auto" w:fill="auto"/>
            <w:vAlign w:val="center"/>
          </w:tcPr>
          <w:p w14:paraId="0978E83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电刀清洁片</w:t>
            </w:r>
          </w:p>
        </w:tc>
        <w:tc>
          <w:tcPr>
            <w:tcW w:w="2727" w:type="dxa"/>
            <w:shd w:val="clear" w:color="auto" w:fill="auto"/>
            <w:vAlign w:val="center"/>
          </w:tcPr>
          <w:p w14:paraId="01021F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供手术时清洁高频手术电极上的烧焦组织及以其他附着物用。</w:t>
            </w:r>
          </w:p>
        </w:tc>
        <w:tc>
          <w:tcPr>
            <w:tcW w:w="1320" w:type="dxa"/>
            <w:shd w:val="clear" w:color="auto" w:fill="auto"/>
            <w:vAlign w:val="center"/>
          </w:tcPr>
          <w:p w14:paraId="0669B5C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8DF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0CFAC49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44D603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C9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384BA0FA">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281" w:type="dxa"/>
            <w:shd w:val="clear" w:color="auto" w:fill="auto"/>
            <w:noWrap/>
            <w:vAlign w:val="center"/>
          </w:tcPr>
          <w:p w14:paraId="3E6F781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ZCB2025-HC96-692</w:t>
            </w:r>
          </w:p>
        </w:tc>
        <w:tc>
          <w:tcPr>
            <w:tcW w:w="1698" w:type="dxa"/>
            <w:shd w:val="clear" w:color="auto" w:fill="auto"/>
            <w:vAlign w:val="center"/>
          </w:tcPr>
          <w:p w14:paraId="3E74707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一次性使用引流管</w:t>
            </w:r>
          </w:p>
        </w:tc>
        <w:tc>
          <w:tcPr>
            <w:tcW w:w="2727" w:type="dxa"/>
            <w:shd w:val="clear" w:color="auto" w:fill="auto"/>
            <w:vAlign w:val="center"/>
          </w:tcPr>
          <w:p w14:paraId="609248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与引流袋配套，供临床收集引流液用。</w:t>
            </w:r>
          </w:p>
        </w:tc>
        <w:tc>
          <w:tcPr>
            <w:tcW w:w="1320" w:type="dxa"/>
            <w:shd w:val="clear" w:color="auto" w:fill="auto"/>
            <w:vAlign w:val="center"/>
          </w:tcPr>
          <w:p w14:paraId="4E2310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07DC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7854F2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97938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3E6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3EC64269">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1281" w:type="dxa"/>
            <w:shd w:val="clear" w:color="auto" w:fill="auto"/>
            <w:noWrap/>
            <w:vAlign w:val="center"/>
          </w:tcPr>
          <w:p w14:paraId="4BA0CE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ZCB2025-HC96-693</w:t>
            </w:r>
          </w:p>
        </w:tc>
        <w:tc>
          <w:tcPr>
            <w:tcW w:w="1698" w:type="dxa"/>
            <w:shd w:val="clear" w:color="auto" w:fill="auto"/>
            <w:vAlign w:val="center"/>
          </w:tcPr>
          <w:p w14:paraId="68EA12F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输尿管导管</w:t>
            </w:r>
          </w:p>
        </w:tc>
        <w:tc>
          <w:tcPr>
            <w:tcW w:w="2727" w:type="dxa"/>
            <w:shd w:val="clear" w:color="auto" w:fill="auto"/>
            <w:vAlign w:val="center"/>
          </w:tcPr>
          <w:p w14:paraId="0929DC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供输尿管引流用。</w:t>
            </w:r>
          </w:p>
        </w:tc>
        <w:tc>
          <w:tcPr>
            <w:tcW w:w="1320" w:type="dxa"/>
            <w:shd w:val="clear" w:color="auto" w:fill="auto"/>
            <w:vAlign w:val="center"/>
          </w:tcPr>
          <w:p w14:paraId="6DE06ADC">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317D3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634377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A9382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A5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087AC59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281" w:type="dxa"/>
            <w:shd w:val="clear" w:color="auto" w:fill="auto"/>
            <w:noWrap/>
            <w:vAlign w:val="center"/>
          </w:tcPr>
          <w:p w14:paraId="25E369D3">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ZCB2025-HC96-694</w:t>
            </w:r>
          </w:p>
        </w:tc>
        <w:tc>
          <w:tcPr>
            <w:tcW w:w="1698" w:type="dxa"/>
            <w:shd w:val="clear" w:color="auto" w:fill="auto"/>
            <w:vAlign w:val="center"/>
          </w:tcPr>
          <w:p w14:paraId="1938C06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无菌医用缝合针</w:t>
            </w:r>
          </w:p>
        </w:tc>
        <w:tc>
          <w:tcPr>
            <w:tcW w:w="2727" w:type="dxa"/>
            <w:shd w:val="clear" w:color="auto" w:fill="auto"/>
            <w:vAlign w:val="center"/>
          </w:tcPr>
          <w:p w14:paraId="025D867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配合医用缝合线用于临床手术缝合。</w:t>
            </w:r>
          </w:p>
        </w:tc>
        <w:tc>
          <w:tcPr>
            <w:tcW w:w="1320" w:type="dxa"/>
            <w:shd w:val="clear" w:color="auto" w:fill="auto"/>
            <w:vAlign w:val="center"/>
          </w:tcPr>
          <w:p w14:paraId="5146D3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06F9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A0722F0">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4BE294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CA2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526" w:hRule="atLeast"/>
          <w:jc w:val="center"/>
        </w:trPr>
        <w:tc>
          <w:tcPr>
            <w:tcW w:w="375" w:type="dxa"/>
            <w:shd w:val="clear" w:color="auto" w:fill="auto"/>
            <w:vAlign w:val="center"/>
          </w:tcPr>
          <w:p w14:paraId="797B6D8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281" w:type="dxa"/>
            <w:shd w:val="clear" w:color="auto" w:fill="auto"/>
            <w:noWrap/>
            <w:vAlign w:val="center"/>
          </w:tcPr>
          <w:p w14:paraId="5951E99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ZCB2025-HC96-695</w:t>
            </w:r>
          </w:p>
        </w:tc>
        <w:tc>
          <w:tcPr>
            <w:tcW w:w="1698" w:type="dxa"/>
            <w:shd w:val="clear" w:color="auto" w:fill="auto"/>
            <w:vAlign w:val="center"/>
          </w:tcPr>
          <w:p w14:paraId="7C1DBE3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压敏胶带</w:t>
            </w:r>
          </w:p>
        </w:tc>
        <w:tc>
          <w:tcPr>
            <w:tcW w:w="2727" w:type="dxa"/>
            <w:shd w:val="clear" w:color="auto" w:fill="auto"/>
            <w:vAlign w:val="center"/>
          </w:tcPr>
          <w:p w14:paraId="00576E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用于将敷料粘贴固定于创面或将其他医疗器械固定到人体的特定部位。</w:t>
            </w:r>
          </w:p>
        </w:tc>
        <w:tc>
          <w:tcPr>
            <w:tcW w:w="1320" w:type="dxa"/>
            <w:shd w:val="clear" w:color="auto" w:fill="auto"/>
            <w:vAlign w:val="center"/>
          </w:tcPr>
          <w:p w14:paraId="3FC72BC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13B4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AB7B72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141EAF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EC9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auto" w:fill="auto"/>
            <w:vAlign w:val="center"/>
          </w:tcPr>
          <w:p w14:paraId="49B2A27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1281" w:type="dxa"/>
            <w:shd w:val="clear" w:color="auto" w:fill="auto"/>
            <w:noWrap/>
            <w:vAlign w:val="center"/>
          </w:tcPr>
          <w:p w14:paraId="3FC20D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ZCB2025-HC96-696</w:t>
            </w:r>
          </w:p>
        </w:tc>
        <w:tc>
          <w:tcPr>
            <w:tcW w:w="1698" w:type="dxa"/>
            <w:shd w:val="clear" w:color="auto" w:fill="auto"/>
            <w:vAlign w:val="center"/>
          </w:tcPr>
          <w:p w14:paraId="4D01FA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钙石灰</w:t>
            </w:r>
          </w:p>
        </w:tc>
        <w:tc>
          <w:tcPr>
            <w:tcW w:w="2727" w:type="dxa"/>
            <w:shd w:val="clear" w:color="auto" w:fill="auto"/>
            <w:vAlign w:val="center"/>
          </w:tcPr>
          <w:p w14:paraId="76C225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用于二氧化碳等酸性气体的吸收，与麻醉机配套使用。</w:t>
            </w:r>
          </w:p>
        </w:tc>
        <w:tc>
          <w:tcPr>
            <w:tcW w:w="1320" w:type="dxa"/>
            <w:shd w:val="clear" w:color="auto" w:fill="auto"/>
            <w:vAlign w:val="center"/>
          </w:tcPr>
          <w:p w14:paraId="1940C22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448（详见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81FB0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5063306F">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ABB6D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74F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6CC2ADA8">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1281" w:type="dxa"/>
            <w:shd w:val="clear" w:color="auto" w:fill="auto"/>
            <w:noWrap/>
            <w:vAlign w:val="center"/>
          </w:tcPr>
          <w:p w14:paraId="445458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ZCB2025-HC96-697</w:t>
            </w:r>
          </w:p>
        </w:tc>
        <w:tc>
          <w:tcPr>
            <w:tcW w:w="1698" w:type="dxa"/>
            <w:shd w:val="clear" w:color="auto" w:fill="auto"/>
            <w:vAlign w:val="center"/>
          </w:tcPr>
          <w:p w14:paraId="59DEE0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无菌手术刀片</w:t>
            </w:r>
          </w:p>
        </w:tc>
        <w:tc>
          <w:tcPr>
            <w:tcW w:w="2727" w:type="dxa"/>
            <w:shd w:val="clear" w:color="auto" w:fill="auto"/>
            <w:vAlign w:val="center"/>
          </w:tcPr>
          <w:p w14:paraId="7DC467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安装于手术刀柄上，作切割软组织用。</w:t>
            </w:r>
          </w:p>
        </w:tc>
        <w:tc>
          <w:tcPr>
            <w:tcW w:w="1320" w:type="dxa"/>
            <w:shd w:val="clear" w:color="auto" w:fill="auto"/>
            <w:vAlign w:val="center"/>
          </w:tcPr>
          <w:p w14:paraId="3540EAA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0.45（详见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6EFA8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B86121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01429F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302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0D7B5F2E">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1281" w:type="dxa"/>
            <w:shd w:val="clear" w:color="auto" w:fill="auto"/>
            <w:noWrap/>
            <w:vAlign w:val="center"/>
          </w:tcPr>
          <w:p w14:paraId="408BF0B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ZCB2025-HC96-698</w:t>
            </w:r>
          </w:p>
        </w:tc>
        <w:tc>
          <w:tcPr>
            <w:tcW w:w="1698" w:type="dxa"/>
            <w:shd w:val="clear" w:color="auto" w:fill="auto"/>
            <w:vAlign w:val="center"/>
          </w:tcPr>
          <w:p w14:paraId="273F2C6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一次性使用吸引/抗凝管路</w:t>
            </w:r>
          </w:p>
        </w:tc>
        <w:tc>
          <w:tcPr>
            <w:tcW w:w="2727" w:type="dxa"/>
            <w:shd w:val="clear" w:color="auto" w:fill="auto"/>
            <w:vAlign w:val="center"/>
          </w:tcPr>
          <w:p w14:paraId="4C1ECC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用于自体血液回收。</w:t>
            </w:r>
          </w:p>
        </w:tc>
        <w:tc>
          <w:tcPr>
            <w:tcW w:w="1320" w:type="dxa"/>
            <w:shd w:val="clear" w:color="auto" w:fill="auto"/>
            <w:vAlign w:val="center"/>
          </w:tcPr>
          <w:p w14:paraId="06DAF6B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DFD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A7ED81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843F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B4E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restart"/>
            <w:shd w:val="clear" w:color="auto" w:fill="auto"/>
            <w:vAlign w:val="center"/>
          </w:tcPr>
          <w:p w14:paraId="4335607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81" w:type="dxa"/>
            <w:vMerge w:val="restart"/>
            <w:shd w:val="clear" w:color="auto" w:fill="auto"/>
            <w:noWrap/>
            <w:vAlign w:val="center"/>
          </w:tcPr>
          <w:p w14:paraId="7ACE29C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ZCB2025-HC96-699</w:t>
            </w:r>
          </w:p>
        </w:tc>
        <w:tc>
          <w:tcPr>
            <w:tcW w:w="1698" w:type="dxa"/>
            <w:vMerge w:val="restart"/>
            <w:shd w:val="clear" w:color="auto" w:fill="auto"/>
            <w:vAlign w:val="center"/>
          </w:tcPr>
          <w:p w14:paraId="70E0B55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腹腔镜手术器械</w:t>
            </w:r>
          </w:p>
        </w:tc>
        <w:tc>
          <w:tcPr>
            <w:tcW w:w="2727" w:type="dxa"/>
            <w:shd w:val="clear" w:color="auto" w:fill="auto"/>
            <w:vAlign w:val="center"/>
          </w:tcPr>
          <w:p w14:paraId="3428C2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工作长度330mm±1mm，器械直径5mm±1mm；配置双极电凝线；采用三拆、快拆式分体结构，实现任意组配</w:t>
            </w:r>
          </w:p>
        </w:tc>
        <w:tc>
          <w:tcPr>
            <w:tcW w:w="1320" w:type="dxa"/>
            <w:shd w:val="clear" w:color="auto" w:fill="auto"/>
            <w:vAlign w:val="center"/>
          </w:tcPr>
          <w:p w14:paraId="347EAD9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700-7200（详见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3A0F82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vMerge w:val="restart"/>
            <w:shd w:val="clear" w:color="auto" w:fill="auto"/>
            <w:vAlign w:val="center"/>
          </w:tcPr>
          <w:p w14:paraId="460248F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vMerge w:val="restart"/>
            <w:shd w:val="clear" w:color="auto" w:fill="auto"/>
            <w:vAlign w:val="center"/>
          </w:tcPr>
          <w:p w14:paraId="61867F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EEB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3E5116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4BC9A9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E50EF3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CDFF6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工作长度330mm±1mm，器械直径5mm±1mm；弯分离钳（网纹齿）/直分离钳/90°分离钳;采用三拆、快拆式分体结构，实现任意组配;</w:t>
            </w:r>
          </w:p>
        </w:tc>
        <w:tc>
          <w:tcPr>
            <w:tcW w:w="1320" w:type="dxa"/>
            <w:shd w:val="clear" w:color="auto" w:fill="auto"/>
            <w:vAlign w:val="center"/>
          </w:tcPr>
          <w:p w14:paraId="48A9C37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261C3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8A868B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BB42B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44E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7B6173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3F414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35FDF0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91ADB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工作长度420mm±1mm，器械直径5mm±1mm；弯分离钳（网纹齿）/直分离钳/90°分离钳;采用三拆、快拆式分体结构，实现任意组配;</w:t>
            </w:r>
          </w:p>
        </w:tc>
        <w:tc>
          <w:tcPr>
            <w:tcW w:w="1320" w:type="dxa"/>
            <w:shd w:val="clear" w:color="auto" w:fill="auto"/>
            <w:vAlign w:val="center"/>
          </w:tcPr>
          <w:p w14:paraId="3BC08E3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D0F02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964C7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69711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8D2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35D0B3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141AA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37D62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7E3136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w:t>
            </w:r>
            <w:r>
              <w:rPr>
                <w:rFonts w:ascii="Calibri" w:hAnsi="Calibri" w:eastAsia="宋体" w:cs="Calibri"/>
                <w:i w:val="0"/>
                <w:iCs w:val="0"/>
                <w:color w:val="000000"/>
                <w:kern w:val="0"/>
                <w:sz w:val="22"/>
                <w:szCs w:val="22"/>
                <w:u w:val="none"/>
                <w:lang w:val="en-US" w:eastAsia="zh-CN" w:bidi="ar"/>
              </w:rPr>
              <w:t>95-150mm</w:t>
            </w:r>
            <w:r>
              <w:rPr>
                <w:rFonts w:hint="eastAsia" w:ascii="宋体" w:hAnsi="宋体" w:eastAsia="宋体" w:cs="宋体"/>
                <w:i w:val="0"/>
                <w:iCs w:val="0"/>
                <w:color w:val="000000"/>
                <w:kern w:val="0"/>
                <w:sz w:val="22"/>
                <w:szCs w:val="22"/>
                <w:u w:val="none"/>
                <w:lang w:val="en-US" w:eastAsia="zh-CN" w:bidi="ar"/>
              </w:rPr>
              <w:t>±2mm、115m±2mmm、120mm±2mm、</w:t>
            </w:r>
            <w:r>
              <w:rPr>
                <w:rFonts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穿刺针外径</w:t>
            </w:r>
            <w:r>
              <w:rPr>
                <w:rFonts w:ascii="Calibri" w:hAnsi="Calibri" w:eastAsia="宋体" w:cs="Calibri"/>
                <w:i w:val="0"/>
                <w:iCs w:val="0"/>
                <w:color w:val="000000"/>
                <w:kern w:val="0"/>
                <w:sz w:val="22"/>
                <w:szCs w:val="22"/>
                <w:u w:val="none"/>
                <w:lang w:val="en-US" w:eastAsia="zh-CN" w:bidi="ar"/>
              </w:rPr>
              <w:t>3-12.5mm</w:t>
            </w:r>
            <w:r>
              <w:rPr>
                <w:rFonts w:hint="eastAsia" w:ascii="宋体" w:hAnsi="宋体" w:eastAsia="宋体" w:cs="宋体"/>
                <w:i w:val="0"/>
                <w:iCs w:val="0"/>
                <w:color w:val="000000"/>
                <w:kern w:val="0"/>
                <w:sz w:val="22"/>
                <w:szCs w:val="22"/>
                <w:u w:val="none"/>
                <w:lang w:val="en-US" w:eastAsia="zh-CN" w:bidi="ar"/>
              </w:rPr>
              <w:t>±1mm</w:t>
            </w:r>
          </w:p>
        </w:tc>
        <w:tc>
          <w:tcPr>
            <w:tcW w:w="1320" w:type="dxa"/>
            <w:shd w:val="clear" w:color="auto" w:fill="auto"/>
            <w:vAlign w:val="center"/>
          </w:tcPr>
          <w:p w14:paraId="148B134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200-9432（详见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12A1D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00217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B8795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5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4F66C2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C3617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06F077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9CD54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w:t>
            </w:r>
            <w:r>
              <w:rPr>
                <w:rFonts w:ascii="Calibri" w:hAnsi="Calibri" w:eastAsia="宋体" w:cs="Calibri"/>
                <w:i w:val="0"/>
                <w:iCs w:val="0"/>
                <w:color w:val="000000"/>
                <w:kern w:val="0"/>
                <w:sz w:val="22"/>
                <w:szCs w:val="22"/>
                <w:u w:val="none"/>
                <w:lang w:val="en-US" w:eastAsia="zh-CN" w:bidi="ar"/>
              </w:rPr>
              <w:t>600mm</w:t>
            </w:r>
            <w:r>
              <w:rPr>
                <w:rFonts w:hint="eastAsia" w:ascii="宋体" w:hAnsi="宋体" w:eastAsia="宋体" w:cs="宋体"/>
                <w:i w:val="0"/>
                <w:iCs w:val="0"/>
                <w:color w:val="000000"/>
                <w:kern w:val="0"/>
                <w:sz w:val="22"/>
                <w:szCs w:val="22"/>
                <w:u w:val="none"/>
                <w:lang w:val="en-US" w:eastAsia="zh-CN" w:bidi="ar"/>
              </w:rPr>
              <w:t>±1mm，直径</w:t>
            </w:r>
            <w:r>
              <w:rPr>
                <w:rFonts w:ascii="Calibri" w:hAnsi="Calibri" w:eastAsia="宋体" w:cs="Calibri"/>
                <w:i w:val="0"/>
                <w:iCs w:val="0"/>
                <w:color w:val="000000"/>
                <w:kern w:val="0"/>
                <w:sz w:val="22"/>
                <w:szCs w:val="22"/>
                <w:u w:val="none"/>
                <w:lang w:val="en-US" w:eastAsia="zh-CN" w:bidi="ar"/>
              </w:rPr>
              <w:t>4Fr</w:t>
            </w:r>
            <w:r>
              <w:rPr>
                <w:rFonts w:hint="eastAsia" w:ascii="宋体" w:hAnsi="宋体" w:eastAsia="宋体" w:cs="宋体"/>
                <w:i w:val="0"/>
                <w:iCs w:val="0"/>
                <w:color w:val="000000"/>
                <w:kern w:val="0"/>
                <w:sz w:val="22"/>
                <w:szCs w:val="22"/>
                <w:u w:val="none"/>
                <w:lang w:val="en-US" w:eastAsia="zh-CN" w:bidi="ar"/>
              </w:rPr>
              <w:t>。外管为刚性硬管；</w:t>
            </w:r>
          </w:p>
        </w:tc>
        <w:tc>
          <w:tcPr>
            <w:tcW w:w="1320" w:type="dxa"/>
            <w:shd w:val="clear" w:color="auto" w:fill="auto"/>
            <w:vAlign w:val="center"/>
          </w:tcPr>
          <w:p w14:paraId="1B03BA4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2992-3312（详见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51EF6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829F0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B61AD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C0B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233E61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FEF47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A7A06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95CCF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工作长度420mm—500mm±1mm,外径5mm—10mm±1mm；</w:t>
            </w:r>
          </w:p>
        </w:tc>
        <w:tc>
          <w:tcPr>
            <w:tcW w:w="1320" w:type="dxa"/>
            <w:shd w:val="clear" w:color="auto" w:fill="auto"/>
            <w:vAlign w:val="center"/>
          </w:tcPr>
          <w:p w14:paraId="6A20251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71BBE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3E1AC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B6F19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6B0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7CBAFE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8A108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57FC84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8538A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总长370mm±1mm，U形，直径Φ5±0.1mm，铝合金手柄,器械外表面亚光;</w:t>
            </w:r>
          </w:p>
        </w:tc>
        <w:tc>
          <w:tcPr>
            <w:tcW w:w="1320" w:type="dxa"/>
            <w:shd w:val="clear" w:color="auto" w:fill="auto"/>
            <w:vAlign w:val="center"/>
          </w:tcPr>
          <w:p w14:paraId="2A94C3A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00435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A5F24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F9232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10D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725DE9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DBC69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F44020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F3F8D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总长360mm±1mm，头宽8mm±1mm，杆径6mm±0.1mm，双关节，滑板式，弯有齿，指圈式</w:t>
            </w:r>
          </w:p>
        </w:tc>
        <w:tc>
          <w:tcPr>
            <w:tcW w:w="1320" w:type="dxa"/>
            <w:shd w:val="clear" w:color="auto" w:fill="auto"/>
            <w:vAlign w:val="center"/>
          </w:tcPr>
          <w:p w14:paraId="7E6E597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3290-4800（详见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96314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73872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A404C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E2B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0DEC8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A4CBC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D6A6E3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72F854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工作长度360mm±1mm，弯有槽</w:t>
            </w:r>
          </w:p>
        </w:tc>
        <w:tc>
          <w:tcPr>
            <w:tcW w:w="1320" w:type="dxa"/>
            <w:shd w:val="clear" w:color="auto" w:fill="auto"/>
            <w:vAlign w:val="center"/>
          </w:tcPr>
          <w:p w14:paraId="5D3A5F8A">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613BC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CE681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E5FE4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5ED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31C30D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42DAE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4F2BD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AF17F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可拆分，可旋转, 带有单极电凝适配器, 直径5mm±1mm，工作长度33cm±1mm或420mm±1mm，有孔，单动钳夹。</w:t>
            </w:r>
          </w:p>
        </w:tc>
        <w:tc>
          <w:tcPr>
            <w:tcW w:w="1320" w:type="dxa"/>
            <w:shd w:val="clear" w:color="auto" w:fill="auto"/>
            <w:vAlign w:val="center"/>
          </w:tcPr>
          <w:p w14:paraId="2CAAE12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54E43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8F849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D9013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EFB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ED530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C0F06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70D58E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0D885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作长度330mm±1mm,器械直径5mm±1mm;推拉式手柄；头端圆钝，可行钝性分离作用；</w:t>
            </w:r>
          </w:p>
        </w:tc>
        <w:tc>
          <w:tcPr>
            <w:tcW w:w="1320" w:type="dxa"/>
            <w:shd w:val="clear" w:color="auto" w:fill="auto"/>
            <w:vAlign w:val="center"/>
          </w:tcPr>
          <w:p w14:paraId="377B008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1080-1920（详见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0DDEF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D93C1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223D6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B5B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0748E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0F522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99BF2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4751F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工作长度330mm±1mm,器械直径10mm±1mm;张开角度45°；转轮旋转顺滑；</w:t>
            </w:r>
          </w:p>
        </w:tc>
        <w:tc>
          <w:tcPr>
            <w:tcW w:w="1320" w:type="dxa"/>
            <w:shd w:val="clear" w:color="auto" w:fill="auto"/>
            <w:vAlign w:val="center"/>
          </w:tcPr>
          <w:p w14:paraId="09FC0F2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A556B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05877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2A09AE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CFC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353ADA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44553D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0550B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E862C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工作长度330mm±1mm，器械直径5mm±1mm；与患者接触部分的金属材料采用医用不锈钢，钳头弯头/直头、O型柄、手柄带锁；头部镶嵌硬质合金；</w:t>
            </w:r>
          </w:p>
        </w:tc>
        <w:tc>
          <w:tcPr>
            <w:tcW w:w="1320" w:type="dxa"/>
            <w:shd w:val="clear" w:color="auto" w:fill="auto"/>
            <w:vAlign w:val="center"/>
          </w:tcPr>
          <w:p w14:paraId="6BF2EE7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2600-2720（详见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8C1AD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DA62C9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819E3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24E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39EFC9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190E1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CB7E2D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5A1A4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工作长度350mm±1mm,外径10mm±1mm；</w:t>
            </w:r>
          </w:p>
        </w:tc>
        <w:tc>
          <w:tcPr>
            <w:tcW w:w="1320" w:type="dxa"/>
            <w:shd w:val="clear" w:color="auto" w:fill="auto"/>
            <w:vAlign w:val="center"/>
          </w:tcPr>
          <w:p w14:paraId="4DEF4B4C">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A2662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CA7B3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918C7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0A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35C798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CBDBB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1E674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EFAB2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工作长度340mm±1mm</w:t>
            </w:r>
          </w:p>
        </w:tc>
        <w:tc>
          <w:tcPr>
            <w:tcW w:w="1320" w:type="dxa"/>
            <w:shd w:val="clear" w:color="auto" w:fill="auto"/>
            <w:vAlign w:val="center"/>
          </w:tcPr>
          <w:p w14:paraId="1781F7F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1400-2600（详见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B45E4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D5938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AA889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42B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5A709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7D730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89568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F9F5B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工作长度250mm±1mm，器械直径1.8mm，左钩/右钩</w:t>
            </w:r>
          </w:p>
        </w:tc>
        <w:tc>
          <w:tcPr>
            <w:tcW w:w="1320" w:type="dxa"/>
            <w:shd w:val="clear" w:color="auto" w:fill="auto"/>
            <w:vAlign w:val="center"/>
          </w:tcPr>
          <w:p w14:paraId="58DE4CB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2C401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DC00D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644532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AE6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DC363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5CE5E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109379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74B32C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直型，硅胶</w:t>
            </w:r>
          </w:p>
        </w:tc>
        <w:tc>
          <w:tcPr>
            <w:tcW w:w="1320" w:type="dxa"/>
            <w:shd w:val="clear" w:color="auto" w:fill="auto"/>
            <w:vAlign w:val="center"/>
          </w:tcPr>
          <w:p w14:paraId="49CF7BE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116-960（详见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C175E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B9B9B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A1497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C6D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336B8A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971A6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77601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94A75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长400mm，宫腔泌尿活检钳用，软杆</w:t>
            </w:r>
          </w:p>
        </w:tc>
        <w:tc>
          <w:tcPr>
            <w:tcW w:w="1320" w:type="dxa"/>
            <w:shd w:val="clear" w:color="auto" w:fill="auto"/>
            <w:vAlign w:val="center"/>
          </w:tcPr>
          <w:p w14:paraId="616E16EC">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2992-3752（详见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F8133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93DD0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0DE64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B82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89587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9BCA3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D77F7C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3DD35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可换头，举宫杯有φ38、φ46、φ41三种规格可选，举宫杯为高分子材质材质；</w:t>
            </w:r>
          </w:p>
        </w:tc>
        <w:tc>
          <w:tcPr>
            <w:tcW w:w="1320" w:type="dxa"/>
            <w:shd w:val="clear" w:color="auto" w:fill="auto"/>
            <w:vAlign w:val="center"/>
          </w:tcPr>
          <w:p w14:paraId="5A751EE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1360-4800（详见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FB136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B98DC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7A4C2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A71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5ECEED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A536E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9C0ED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7BCCE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w:t>
            </w:r>
            <w:r>
              <w:rPr>
                <w:rFonts w:ascii="Calibri" w:hAnsi="Calibri" w:eastAsia="宋体" w:cs="Calibri"/>
                <w:i w:val="0"/>
                <w:iCs w:val="0"/>
                <w:color w:val="000000"/>
                <w:kern w:val="0"/>
                <w:sz w:val="22"/>
                <w:szCs w:val="22"/>
                <w:u w:val="none"/>
                <w:lang w:val="en-US" w:eastAsia="zh-CN" w:bidi="ar"/>
              </w:rPr>
              <w:t>Ф2.5mm</w:t>
            </w:r>
            <w:r>
              <w:rPr>
                <w:rFonts w:hint="eastAsia" w:ascii="宋体" w:hAnsi="宋体" w:eastAsia="宋体" w:cs="宋体"/>
                <w:i w:val="0"/>
                <w:iCs w:val="0"/>
                <w:color w:val="000000"/>
                <w:kern w:val="0"/>
                <w:sz w:val="22"/>
                <w:szCs w:val="22"/>
                <w:u w:val="none"/>
                <w:lang w:val="en-US" w:eastAsia="zh-CN" w:bidi="ar"/>
              </w:rPr>
              <w:t>±0.5mm，指圈式</w:t>
            </w:r>
          </w:p>
        </w:tc>
        <w:tc>
          <w:tcPr>
            <w:tcW w:w="1320" w:type="dxa"/>
            <w:shd w:val="clear" w:color="auto" w:fill="auto"/>
            <w:vAlign w:val="center"/>
          </w:tcPr>
          <w:p w14:paraId="7BF8FB8E">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720-1800（详见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74369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8F34F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71AD9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14B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CF1BB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63C27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681858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30040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工作长度330mm±1mm,器械直径5mm；7#针头;12#针头;9#针头;;20#针头;16#针头;18#针头;</w:t>
            </w:r>
          </w:p>
        </w:tc>
        <w:tc>
          <w:tcPr>
            <w:tcW w:w="1320" w:type="dxa"/>
            <w:shd w:val="clear" w:color="auto" w:fill="auto"/>
            <w:vAlign w:val="center"/>
          </w:tcPr>
          <w:p w14:paraId="197800A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FC5AD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A4C61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968FA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882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BC962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79AB32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3B8726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C0CEF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12F—24F膀胱穿刺，造瘘，多功能;204MM±1mm.Φ6-Φ8，膀胱穿刺，造瘘</w:t>
            </w:r>
          </w:p>
        </w:tc>
        <w:tc>
          <w:tcPr>
            <w:tcW w:w="1320" w:type="dxa"/>
            <w:shd w:val="clear" w:color="auto" w:fill="auto"/>
            <w:vAlign w:val="center"/>
          </w:tcPr>
          <w:p w14:paraId="33EA0476">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1400-2840（详见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16031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0D2CD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A3017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A8D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1BAEA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2D2E1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DB3CF3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843DC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工作长度120mm±1mm或200±1mmmm,外管外径2.2-2.5mm±0.1mm；</w:t>
            </w:r>
          </w:p>
        </w:tc>
        <w:tc>
          <w:tcPr>
            <w:tcW w:w="1320" w:type="dxa"/>
            <w:shd w:val="clear" w:color="auto" w:fill="auto"/>
            <w:vAlign w:val="center"/>
          </w:tcPr>
          <w:p w14:paraId="33A93788">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057B8D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22389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6494CF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F99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59FE9B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736B2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2535F0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72473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工作长度600±1mmmm，直径5Fr。外管为刚性硬管；输尿管镜用</w:t>
            </w:r>
          </w:p>
        </w:tc>
        <w:tc>
          <w:tcPr>
            <w:tcW w:w="1320" w:type="dxa"/>
            <w:shd w:val="clear" w:color="auto" w:fill="auto"/>
            <w:vAlign w:val="center"/>
          </w:tcPr>
          <w:p w14:paraId="0A19F97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2992-3440（详见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0ADC77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7CE0A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3C0F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461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85121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C6AC1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82A10B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6B9A7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总长360-450mm±1mm，直径Φ6±1mm，弯形喇叭头，带侧孔</w:t>
            </w:r>
          </w:p>
        </w:tc>
        <w:tc>
          <w:tcPr>
            <w:tcW w:w="1320" w:type="dxa"/>
            <w:shd w:val="clear" w:color="auto" w:fill="auto"/>
            <w:vAlign w:val="center"/>
          </w:tcPr>
          <w:p w14:paraId="39BA107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7EAEB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F9F63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5E39F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E46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975BF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E4D0D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285D9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B09D7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可旋转，直径5-10mm±1mm，工作长度33cm±3mm，双动钳夹，适配，塑料夹可吸收，塑料夹不可吸收，松夹、钛夹；</w:t>
            </w:r>
          </w:p>
        </w:tc>
        <w:tc>
          <w:tcPr>
            <w:tcW w:w="1320" w:type="dxa"/>
            <w:shd w:val="clear" w:color="auto" w:fill="auto"/>
            <w:vAlign w:val="center"/>
          </w:tcPr>
          <w:p w14:paraId="222F2A85">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3400-4800（详见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08B0A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24917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92410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BED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F7686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E3048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2C689F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C9A0A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直径5±0.5mm，工作长度330±3mm，包括有套筒，线钩。其中套筒内设有通孔，线钩的端部设有可卡住手术用线的凹槽，其穿设在套筒所设的通孔内。</w:t>
            </w:r>
          </w:p>
        </w:tc>
        <w:tc>
          <w:tcPr>
            <w:tcW w:w="1320" w:type="dxa"/>
            <w:shd w:val="clear" w:color="auto" w:fill="auto"/>
            <w:vAlign w:val="center"/>
          </w:tcPr>
          <w:p w14:paraId="546757B5">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76D49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D1C01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6D03F5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822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BCD51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E5F36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3AF7FBE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8BC90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w:t>
            </w:r>
            <w:r>
              <w:rPr>
                <w:rFonts w:ascii="Calibri" w:hAnsi="Calibri" w:eastAsia="宋体" w:cs="Calibri"/>
                <w:i w:val="0"/>
                <w:iCs w:val="0"/>
                <w:color w:val="000000"/>
                <w:kern w:val="0"/>
                <w:sz w:val="22"/>
                <w:szCs w:val="22"/>
                <w:u w:val="none"/>
                <w:lang w:val="en-US" w:eastAsia="zh-CN" w:bidi="ar"/>
              </w:rPr>
              <w:t>330mm,</w:t>
            </w:r>
            <w:r>
              <w:rPr>
                <w:rFonts w:hint="eastAsia" w:ascii="宋体" w:hAnsi="宋体" w:eastAsia="宋体" w:cs="宋体"/>
                <w:i w:val="0"/>
                <w:iCs w:val="0"/>
                <w:color w:val="000000"/>
                <w:kern w:val="0"/>
                <w:sz w:val="22"/>
                <w:szCs w:val="22"/>
                <w:u w:val="none"/>
                <w:lang w:val="en-US" w:eastAsia="zh-CN" w:bidi="ar"/>
              </w:rPr>
              <w:t>器械直径</w:t>
            </w:r>
            <w:r>
              <w:rPr>
                <w:rFonts w:ascii="Calibri" w:hAnsi="Calibri" w:eastAsia="宋体" w:cs="Calibri"/>
                <w:i w:val="0"/>
                <w:iCs w:val="0"/>
                <w:color w:val="000000"/>
                <w:kern w:val="0"/>
                <w:sz w:val="22"/>
                <w:szCs w:val="22"/>
                <w:u w:val="none"/>
                <w:lang w:val="en-US" w:eastAsia="zh-CN" w:bidi="ar"/>
              </w:rPr>
              <w:t>10mm</w:t>
            </w:r>
            <w:r>
              <w:rPr>
                <w:rFonts w:hint="eastAsia" w:ascii="宋体" w:hAnsi="宋体" w:eastAsia="宋体" w:cs="宋体"/>
                <w:i w:val="0"/>
                <w:iCs w:val="0"/>
                <w:color w:val="000000"/>
                <w:kern w:val="0"/>
                <w:sz w:val="22"/>
                <w:szCs w:val="22"/>
                <w:u w:val="none"/>
                <w:lang w:val="en-US" w:eastAsia="zh-CN" w:bidi="ar"/>
              </w:rPr>
              <w:t>，张开角度</w:t>
            </w:r>
            <w:r>
              <w:rPr>
                <w:rFonts w:ascii="Calibri" w:hAnsi="Calibri" w:eastAsia="宋体" w:cs="Calibri"/>
                <w:i w:val="0"/>
                <w:iCs w:val="0"/>
                <w:color w:val="000000"/>
                <w:kern w:val="0"/>
                <w:sz w:val="22"/>
                <w:szCs w:val="22"/>
                <w:u w:val="none"/>
                <w:lang w:val="en-US" w:eastAsia="zh-CN" w:bidi="ar"/>
              </w:rPr>
              <w:t>45-60°</w:t>
            </w:r>
            <w:r>
              <w:rPr>
                <w:rFonts w:hint="eastAsia" w:ascii="宋体" w:hAnsi="宋体" w:eastAsia="宋体" w:cs="宋体"/>
                <w:i w:val="0"/>
                <w:iCs w:val="0"/>
                <w:color w:val="000000"/>
                <w:kern w:val="0"/>
                <w:sz w:val="22"/>
                <w:szCs w:val="22"/>
                <w:u w:val="none"/>
                <w:lang w:val="en-US" w:eastAsia="zh-CN" w:bidi="ar"/>
              </w:rPr>
              <w:t>；转轮旋转顺滑</w:t>
            </w:r>
          </w:p>
        </w:tc>
        <w:tc>
          <w:tcPr>
            <w:tcW w:w="1320" w:type="dxa"/>
            <w:shd w:val="clear" w:color="auto" w:fill="auto"/>
            <w:vAlign w:val="center"/>
          </w:tcPr>
          <w:p w14:paraId="479486D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1520-2600（详见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3C900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2CBF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228916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99C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26CFD6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0BDE2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2BE56D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C3E79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工作长度330-420mm，器械直径10mm；单动取石抓钳；采用三拆、快拆式分体结构</w:t>
            </w:r>
          </w:p>
        </w:tc>
        <w:tc>
          <w:tcPr>
            <w:tcW w:w="1320" w:type="dxa"/>
            <w:shd w:val="clear" w:color="auto" w:fill="auto"/>
            <w:vAlign w:val="center"/>
          </w:tcPr>
          <w:p w14:paraId="0E78F07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E199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B7BBA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33109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F9E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47B29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60556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C4684E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AAB2A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工作长度330mm±1mm,器械直径5-10mm±1mm;按压式手柄；头端圆钝，可行钝性分离作用；</w:t>
            </w:r>
          </w:p>
        </w:tc>
        <w:tc>
          <w:tcPr>
            <w:tcW w:w="1320" w:type="dxa"/>
            <w:shd w:val="clear" w:color="auto" w:fill="auto"/>
            <w:vAlign w:val="center"/>
          </w:tcPr>
          <w:p w14:paraId="76AF96F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6F085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06160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27783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13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9FD61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D044E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984E2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53AED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总长340mm±1mm，头宽10mm±1mm，杆径5mm±0.5mm，双关节，滑板式，弯，匙形，淋巴，指圈式。</w:t>
            </w:r>
          </w:p>
        </w:tc>
        <w:tc>
          <w:tcPr>
            <w:tcW w:w="1320" w:type="dxa"/>
            <w:shd w:val="clear" w:color="auto" w:fill="auto"/>
            <w:vAlign w:val="center"/>
          </w:tcPr>
          <w:p w14:paraId="6348BC9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3200-4320（详见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90246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C3BC2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2B734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3D3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5C1CD7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25945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77B179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A8CF9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总长360mm±1mm，弧高25mm±1mm，杆径6mm±0.5mm，滑板式，双关节，DeBakey齿，带锁扣，指圈式。</w:t>
            </w:r>
          </w:p>
        </w:tc>
        <w:tc>
          <w:tcPr>
            <w:tcW w:w="1320" w:type="dxa"/>
            <w:shd w:val="clear" w:color="auto" w:fill="auto"/>
            <w:vAlign w:val="center"/>
          </w:tcPr>
          <w:p w14:paraId="6C5A87C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006A8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F3999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25026E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52F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7C6C4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C8940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35D817E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EF2F6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总长320-360mm±1mm，头宽8mm±1mm，杆径6mm±0.5mm，双关节，滑板式，弯有齿，指圈式。</w:t>
            </w:r>
          </w:p>
        </w:tc>
        <w:tc>
          <w:tcPr>
            <w:tcW w:w="1320" w:type="dxa"/>
            <w:shd w:val="clear" w:color="auto" w:fill="auto"/>
            <w:vAlign w:val="center"/>
          </w:tcPr>
          <w:p w14:paraId="642EE0C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84CA5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1D7BF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B02D5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01A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13BCB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91DEB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3D970A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373A3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总长420mm±1mm，直，镶片TC，齿距0.3±0.1mm，杆径5mm±0.5mm，滑板式，双关节，带锁扣，指圈式。</w:t>
            </w:r>
          </w:p>
        </w:tc>
        <w:tc>
          <w:tcPr>
            <w:tcW w:w="1320" w:type="dxa"/>
            <w:shd w:val="clear" w:color="auto" w:fill="auto"/>
            <w:vAlign w:val="center"/>
          </w:tcPr>
          <w:p w14:paraId="11EB5FF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31485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6F0C8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630C9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000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240B48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12532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11C02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7E2A8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w:t>
            </w:r>
            <w:r>
              <w:rPr>
                <w:rFonts w:ascii="Calibri" w:hAnsi="Calibri" w:eastAsia="宋体" w:cs="Calibri"/>
                <w:i w:val="0"/>
                <w:iCs w:val="0"/>
                <w:color w:val="000000"/>
                <w:kern w:val="0"/>
                <w:sz w:val="22"/>
                <w:szCs w:val="22"/>
                <w:u w:val="none"/>
                <w:lang w:val="en-US" w:eastAsia="zh-CN" w:bidi="ar"/>
              </w:rPr>
              <w:t>340mm</w:t>
            </w:r>
            <w:r>
              <w:rPr>
                <w:rFonts w:hint="eastAsia" w:ascii="宋体" w:hAnsi="宋体" w:eastAsia="宋体" w:cs="宋体"/>
                <w:i w:val="0"/>
                <w:iCs w:val="0"/>
                <w:color w:val="000000"/>
                <w:kern w:val="0"/>
                <w:sz w:val="22"/>
                <w:szCs w:val="22"/>
                <w:u w:val="none"/>
                <w:lang w:val="en-US" w:eastAsia="zh-CN" w:bidi="ar"/>
              </w:rPr>
              <w:t>±1mm，头宽</w:t>
            </w:r>
            <w:r>
              <w:rPr>
                <w:rFonts w:ascii="Calibri" w:hAnsi="Calibri" w:eastAsia="宋体" w:cs="Calibri"/>
                <w:i w:val="0"/>
                <w:iCs w:val="0"/>
                <w:color w:val="000000"/>
                <w:kern w:val="0"/>
                <w:sz w:val="22"/>
                <w:szCs w:val="22"/>
                <w:u w:val="none"/>
                <w:lang w:val="en-US" w:eastAsia="zh-CN" w:bidi="ar"/>
              </w:rPr>
              <w:t>8mm</w:t>
            </w:r>
            <w:r>
              <w:rPr>
                <w:rFonts w:hint="eastAsia" w:ascii="宋体" w:hAnsi="宋体" w:eastAsia="宋体" w:cs="宋体"/>
                <w:i w:val="0"/>
                <w:iCs w:val="0"/>
                <w:color w:val="000000"/>
                <w:kern w:val="0"/>
                <w:sz w:val="22"/>
                <w:szCs w:val="22"/>
                <w:u w:val="none"/>
                <w:lang w:val="en-US" w:eastAsia="zh-CN" w:bidi="ar"/>
              </w:rPr>
              <w:t>±1mm，杆径</w:t>
            </w:r>
            <w:r>
              <w:rPr>
                <w:rFonts w:ascii="Calibri" w:hAnsi="Calibri" w:eastAsia="宋体" w:cs="Calibri"/>
                <w:i w:val="0"/>
                <w:iCs w:val="0"/>
                <w:color w:val="000000"/>
                <w:kern w:val="0"/>
                <w:sz w:val="22"/>
                <w:szCs w:val="22"/>
                <w:u w:val="none"/>
                <w:lang w:val="en-US" w:eastAsia="zh-CN" w:bidi="ar"/>
              </w:rPr>
              <w:t>5mm</w:t>
            </w:r>
            <w:r>
              <w:rPr>
                <w:rFonts w:hint="eastAsia" w:ascii="宋体" w:hAnsi="宋体" w:eastAsia="宋体" w:cs="宋体"/>
                <w:i w:val="0"/>
                <w:iCs w:val="0"/>
                <w:color w:val="000000"/>
                <w:kern w:val="0"/>
                <w:sz w:val="22"/>
                <w:szCs w:val="22"/>
                <w:u w:val="none"/>
                <w:lang w:val="en-US" w:eastAsia="zh-CN" w:bidi="ar"/>
              </w:rPr>
              <w:t>±0.5mm，双关节，滑板式，弯，匙形，淋巴，指圈式。</w:t>
            </w:r>
          </w:p>
        </w:tc>
        <w:tc>
          <w:tcPr>
            <w:tcW w:w="1320" w:type="dxa"/>
            <w:shd w:val="clear" w:color="auto" w:fill="auto"/>
            <w:vAlign w:val="center"/>
          </w:tcPr>
          <w:p w14:paraId="24F99D1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3200-4320（详见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4B83D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39695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C6E37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9A3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FA4701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1459A03F">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77659E15">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7169E9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总长330MM-380mm±1mm，U形，直径Φ5±0.5mm，铝合金手柄。</w:t>
            </w:r>
          </w:p>
        </w:tc>
        <w:tc>
          <w:tcPr>
            <w:tcW w:w="1320" w:type="dxa"/>
            <w:shd w:val="clear" w:color="auto" w:fill="auto"/>
            <w:vAlign w:val="center"/>
          </w:tcPr>
          <w:p w14:paraId="5BFBE75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92A68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DA97D6B">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711C96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085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9E3B0A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81" w:type="dxa"/>
            <w:shd w:val="clear" w:color="auto" w:fill="auto"/>
            <w:noWrap/>
            <w:vAlign w:val="center"/>
          </w:tcPr>
          <w:p w14:paraId="701D09A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ZCB2025-HC96-700</w:t>
            </w:r>
          </w:p>
        </w:tc>
        <w:tc>
          <w:tcPr>
            <w:tcW w:w="1698" w:type="dxa"/>
            <w:shd w:val="clear" w:color="auto" w:fill="auto"/>
            <w:vAlign w:val="center"/>
          </w:tcPr>
          <w:p w14:paraId="18C378F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一次性切口保护套</w:t>
            </w:r>
          </w:p>
        </w:tc>
        <w:tc>
          <w:tcPr>
            <w:tcW w:w="2727" w:type="dxa"/>
            <w:shd w:val="clear" w:color="auto" w:fill="auto"/>
            <w:vAlign w:val="center"/>
          </w:tcPr>
          <w:p w14:paraId="3D06B8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用于内窥镜手术及小切口手术，扩展切口术野，保护切口免受损伤，减少切口感染。</w:t>
            </w:r>
          </w:p>
        </w:tc>
        <w:tc>
          <w:tcPr>
            <w:tcW w:w="1320" w:type="dxa"/>
            <w:shd w:val="clear" w:color="auto" w:fill="auto"/>
            <w:vAlign w:val="center"/>
          </w:tcPr>
          <w:p w14:paraId="1A754AB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C30A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670629F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CE456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E22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DFB625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81" w:type="dxa"/>
            <w:shd w:val="clear" w:color="auto" w:fill="auto"/>
            <w:noWrap/>
            <w:vAlign w:val="center"/>
          </w:tcPr>
          <w:p w14:paraId="0460CCD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ZCB2025-HC96-701</w:t>
            </w:r>
          </w:p>
        </w:tc>
        <w:tc>
          <w:tcPr>
            <w:tcW w:w="1698" w:type="dxa"/>
            <w:shd w:val="clear" w:color="auto" w:fill="auto"/>
            <w:vAlign w:val="center"/>
          </w:tcPr>
          <w:p w14:paraId="35F1FC8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一次性使用吸引管</w:t>
            </w:r>
          </w:p>
        </w:tc>
        <w:tc>
          <w:tcPr>
            <w:tcW w:w="2727" w:type="dxa"/>
            <w:shd w:val="clear" w:color="auto" w:fill="auto"/>
            <w:vAlign w:val="center"/>
          </w:tcPr>
          <w:p w14:paraId="3EE752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与适宜设备配套后，用于临床手术中、手术后的血水、废液等引流、吸引使用。</w:t>
            </w:r>
          </w:p>
        </w:tc>
        <w:tc>
          <w:tcPr>
            <w:tcW w:w="1320" w:type="dxa"/>
            <w:shd w:val="clear" w:color="auto" w:fill="auto"/>
            <w:vAlign w:val="center"/>
          </w:tcPr>
          <w:p w14:paraId="0522947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D50E6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16C312B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11AD4F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98E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85BEF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281" w:type="dxa"/>
            <w:shd w:val="clear" w:color="auto" w:fill="auto"/>
            <w:noWrap/>
            <w:vAlign w:val="center"/>
          </w:tcPr>
          <w:p w14:paraId="5E770F1E">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ZCB2025-HC96-702</w:t>
            </w:r>
          </w:p>
        </w:tc>
        <w:tc>
          <w:tcPr>
            <w:tcW w:w="1698" w:type="dxa"/>
            <w:shd w:val="clear" w:color="auto" w:fill="auto"/>
            <w:vAlign w:val="center"/>
          </w:tcPr>
          <w:p w14:paraId="7E617A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一次性使用头皮夹</w:t>
            </w:r>
          </w:p>
        </w:tc>
        <w:tc>
          <w:tcPr>
            <w:tcW w:w="2727" w:type="dxa"/>
            <w:shd w:val="clear" w:color="auto" w:fill="auto"/>
            <w:vAlign w:val="center"/>
          </w:tcPr>
          <w:p w14:paraId="4DA3F1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供脑外科临床切开头皮时止血用。</w:t>
            </w:r>
          </w:p>
        </w:tc>
        <w:tc>
          <w:tcPr>
            <w:tcW w:w="1320" w:type="dxa"/>
            <w:shd w:val="clear" w:color="auto" w:fill="auto"/>
            <w:vAlign w:val="center"/>
          </w:tcPr>
          <w:p w14:paraId="457BA10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594BC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3005DF7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0C8EAB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C4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BE708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281" w:type="dxa"/>
            <w:shd w:val="clear" w:color="auto" w:fill="auto"/>
            <w:noWrap/>
            <w:vAlign w:val="center"/>
          </w:tcPr>
          <w:p w14:paraId="077CD4F6">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ZCB2025-HC96-703</w:t>
            </w:r>
          </w:p>
        </w:tc>
        <w:tc>
          <w:tcPr>
            <w:tcW w:w="1698" w:type="dxa"/>
            <w:shd w:val="clear" w:color="auto" w:fill="auto"/>
            <w:vAlign w:val="center"/>
          </w:tcPr>
          <w:p w14:paraId="6C9D93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石膏衬垫（针织）</w:t>
            </w:r>
          </w:p>
        </w:tc>
        <w:tc>
          <w:tcPr>
            <w:tcW w:w="2727" w:type="dxa"/>
            <w:shd w:val="clear" w:color="auto" w:fill="auto"/>
            <w:vAlign w:val="center"/>
          </w:tcPr>
          <w:p w14:paraId="7C9211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病人在治疗过程中对病人进行一般性防护的用品或材料</w:t>
            </w:r>
          </w:p>
        </w:tc>
        <w:tc>
          <w:tcPr>
            <w:tcW w:w="1320" w:type="dxa"/>
            <w:shd w:val="clear" w:color="auto" w:fill="auto"/>
            <w:vAlign w:val="center"/>
          </w:tcPr>
          <w:p w14:paraId="5AF6B5D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27-35（详见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02193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011AF12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FC432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B0B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3D1FE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281" w:type="dxa"/>
            <w:shd w:val="clear" w:color="auto" w:fill="auto"/>
            <w:noWrap/>
            <w:vAlign w:val="center"/>
          </w:tcPr>
          <w:p w14:paraId="0DD98619">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ZCB2025-HC96-704</w:t>
            </w:r>
          </w:p>
        </w:tc>
        <w:tc>
          <w:tcPr>
            <w:tcW w:w="1698" w:type="dxa"/>
            <w:shd w:val="clear" w:color="auto" w:fill="auto"/>
            <w:vAlign w:val="center"/>
          </w:tcPr>
          <w:p w14:paraId="707144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一次性使用超滑导尿管</w:t>
            </w:r>
          </w:p>
        </w:tc>
        <w:tc>
          <w:tcPr>
            <w:tcW w:w="2727" w:type="dxa"/>
            <w:shd w:val="clear" w:color="auto" w:fill="auto"/>
            <w:vAlign w:val="center"/>
          </w:tcPr>
          <w:p w14:paraId="6BF8E1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对患者泌尿系统引流、导尿时一次性使用。</w:t>
            </w:r>
          </w:p>
        </w:tc>
        <w:tc>
          <w:tcPr>
            <w:tcW w:w="1320" w:type="dxa"/>
            <w:shd w:val="clear" w:color="auto" w:fill="auto"/>
            <w:vAlign w:val="center"/>
          </w:tcPr>
          <w:p w14:paraId="4EA459E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FD96E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0E324E6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465B5B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00B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DD8C1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281" w:type="dxa"/>
            <w:shd w:val="clear" w:color="auto" w:fill="auto"/>
            <w:noWrap/>
            <w:vAlign w:val="center"/>
          </w:tcPr>
          <w:p w14:paraId="7FBA400B">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ZCB2025-HC96-705</w:t>
            </w:r>
          </w:p>
        </w:tc>
        <w:tc>
          <w:tcPr>
            <w:tcW w:w="1698" w:type="dxa"/>
            <w:shd w:val="clear" w:color="auto" w:fill="auto"/>
            <w:vAlign w:val="center"/>
          </w:tcPr>
          <w:p w14:paraId="3CE76B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一次性使用麻醉用针</w:t>
            </w:r>
          </w:p>
        </w:tc>
        <w:tc>
          <w:tcPr>
            <w:tcW w:w="2727" w:type="dxa"/>
            <w:shd w:val="clear" w:color="auto" w:fill="auto"/>
            <w:vAlign w:val="center"/>
          </w:tcPr>
          <w:p w14:paraId="4498E7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用于对人体做硬膜外麻醉、腰椎麻醉、神经阻滞、硬膜外和腰椎联合麻醉方法进行穿刺、注射药物。</w:t>
            </w:r>
          </w:p>
        </w:tc>
        <w:tc>
          <w:tcPr>
            <w:tcW w:w="1320" w:type="dxa"/>
            <w:shd w:val="clear" w:color="auto" w:fill="auto"/>
            <w:vAlign w:val="center"/>
          </w:tcPr>
          <w:p w14:paraId="4919C60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DE3D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00FB6CA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09C4BF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1B6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425C1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281" w:type="dxa"/>
            <w:shd w:val="clear" w:color="auto" w:fill="auto"/>
            <w:noWrap/>
            <w:vAlign w:val="center"/>
          </w:tcPr>
          <w:p w14:paraId="1067447C">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ZCB2025-HC96-706</w:t>
            </w:r>
          </w:p>
        </w:tc>
        <w:tc>
          <w:tcPr>
            <w:tcW w:w="1698" w:type="dxa"/>
            <w:shd w:val="clear" w:color="auto" w:fill="auto"/>
            <w:vAlign w:val="center"/>
          </w:tcPr>
          <w:p w14:paraId="544E8E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一次性使用导尿管</w:t>
            </w:r>
          </w:p>
        </w:tc>
        <w:tc>
          <w:tcPr>
            <w:tcW w:w="2727" w:type="dxa"/>
            <w:shd w:val="clear" w:color="auto" w:fill="auto"/>
            <w:vAlign w:val="center"/>
          </w:tcPr>
          <w:p w14:paraId="07272E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供临床导尿用。</w:t>
            </w:r>
          </w:p>
        </w:tc>
        <w:tc>
          <w:tcPr>
            <w:tcW w:w="1320" w:type="dxa"/>
            <w:shd w:val="clear" w:color="auto" w:fill="auto"/>
            <w:vAlign w:val="center"/>
          </w:tcPr>
          <w:p w14:paraId="751B57BC">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589F9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4E46EDC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04F791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B65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08459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281" w:type="dxa"/>
            <w:shd w:val="clear" w:color="auto" w:fill="auto"/>
            <w:noWrap/>
            <w:vAlign w:val="center"/>
          </w:tcPr>
          <w:p w14:paraId="5FC75E3D">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ZCB2025-HC96-707</w:t>
            </w:r>
          </w:p>
        </w:tc>
        <w:tc>
          <w:tcPr>
            <w:tcW w:w="1698" w:type="dxa"/>
            <w:shd w:val="clear" w:color="auto" w:fill="auto"/>
            <w:vAlign w:val="center"/>
          </w:tcPr>
          <w:p w14:paraId="02762A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带线缝合针（医用丝线）</w:t>
            </w:r>
          </w:p>
        </w:tc>
        <w:tc>
          <w:tcPr>
            <w:tcW w:w="2727" w:type="dxa"/>
            <w:shd w:val="clear" w:color="auto" w:fill="auto"/>
            <w:vAlign w:val="center"/>
          </w:tcPr>
          <w:p w14:paraId="4C3390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供外科手术中对人体组织缝合、结扎之用。</w:t>
            </w:r>
          </w:p>
        </w:tc>
        <w:tc>
          <w:tcPr>
            <w:tcW w:w="1320" w:type="dxa"/>
            <w:shd w:val="clear" w:color="auto" w:fill="auto"/>
            <w:vAlign w:val="center"/>
          </w:tcPr>
          <w:p w14:paraId="27ECA19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39210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CEDC59D">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433555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364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18CA7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281" w:type="dxa"/>
            <w:shd w:val="clear" w:color="auto" w:fill="auto"/>
            <w:noWrap/>
            <w:vAlign w:val="center"/>
          </w:tcPr>
          <w:p w14:paraId="00AD4158">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ZCB2025-HC96-708</w:t>
            </w:r>
          </w:p>
        </w:tc>
        <w:tc>
          <w:tcPr>
            <w:tcW w:w="1698" w:type="dxa"/>
            <w:shd w:val="clear" w:color="auto" w:fill="auto"/>
            <w:vAlign w:val="center"/>
          </w:tcPr>
          <w:p w14:paraId="36C777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非吸收性外科缝线</w:t>
            </w:r>
          </w:p>
        </w:tc>
        <w:tc>
          <w:tcPr>
            <w:tcW w:w="2727" w:type="dxa"/>
            <w:shd w:val="clear" w:color="auto" w:fill="auto"/>
            <w:vAlign w:val="center"/>
          </w:tcPr>
          <w:p w14:paraId="754AAB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供医疗手术中人体组织缝合、结扎用。</w:t>
            </w:r>
          </w:p>
        </w:tc>
        <w:tc>
          <w:tcPr>
            <w:tcW w:w="1320" w:type="dxa"/>
            <w:shd w:val="clear" w:color="auto" w:fill="auto"/>
            <w:vAlign w:val="center"/>
          </w:tcPr>
          <w:p w14:paraId="1712AA13">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8E7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3192B15F">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086A0E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D97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B8B0E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281" w:type="dxa"/>
            <w:shd w:val="clear" w:color="auto" w:fill="auto"/>
            <w:noWrap/>
            <w:vAlign w:val="center"/>
          </w:tcPr>
          <w:p w14:paraId="13318FA7">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ZCB2025-HC96-709</w:t>
            </w:r>
          </w:p>
        </w:tc>
        <w:tc>
          <w:tcPr>
            <w:tcW w:w="1698" w:type="dxa"/>
            <w:shd w:val="clear" w:color="auto" w:fill="auto"/>
            <w:vAlign w:val="center"/>
          </w:tcPr>
          <w:p w14:paraId="199EA9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带线缝合针</w:t>
            </w:r>
          </w:p>
        </w:tc>
        <w:tc>
          <w:tcPr>
            <w:tcW w:w="2727" w:type="dxa"/>
            <w:shd w:val="clear" w:color="auto" w:fill="auto"/>
            <w:vAlign w:val="center"/>
          </w:tcPr>
          <w:p w14:paraId="67740A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供缝合人体组织用。</w:t>
            </w:r>
          </w:p>
        </w:tc>
        <w:tc>
          <w:tcPr>
            <w:tcW w:w="1320" w:type="dxa"/>
            <w:shd w:val="clear" w:color="auto" w:fill="auto"/>
            <w:vAlign w:val="center"/>
          </w:tcPr>
          <w:p w14:paraId="541081AA">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8.5-12（详见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9F73B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6863CF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CFFFD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732A562B">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2025年党办通265号（2024年第二次医用耗材管理委员会审议结果）的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5A64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498AFEC">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2435F77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208B4D14">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33E64D40">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6F52164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286C13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6303B0EA">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E40DB4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474AE236">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2362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73" w:hRule="atLeast"/>
          <w:jc w:val="center"/>
        </w:trPr>
        <w:tc>
          <w:tcPr>
            <w:tcW w:w="375" w:type="dxa"/>
            <w:shd w:val="clear" w:color="auto" w:fill="auto"/>
            <w:vAlign w:val="center"/>
          </w:tcPr>
          <w:p w14:paraId="6E4EA1E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281" w:type="dxa"/>
            <w:shd w:val="clear" w:color="auto" w:fill="auto"/>
            <w:noWrap/>
            <w:vAlign w:val="center"/>
          </w:tcPr>
          <w:p w14:paraId="0481E97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ZCB2025-HC96-658</w:t>
            </w:r>
          </w:p>
        </w:tc>
        <w:tc>
          <w:tcPr>
            <w:tcW w:w="1698" w:type="dxa"/>
            <w:shd w:val="clear" w:color="auto" w:fill="auto"/>
            <w:vAlign w:val="center"/>
          </w:tcPr>
          <w:p w14:paraId="2EE8D6F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2060"/>
                <w:kern w:val="0"/>
                <w:sz w:val="20"/>
                <w:szCs w:val="20"/>
                <w:u w:val="none"/>
                <w:lang w:val="en-US" w:eastAsia="zh-CN" w:bidi="ar"/>
              </w:rPr>
              <w:t>口垫</w:t>
            </w:r>
          </w:p>
        </w:tc>
        <w:tc>
          <w:tcPr>
            <w:tcW w:w="2727" w:type="dxa"/>
            <w:shd w:val="clear" w:color="auto" w:fill="auto"/>
            <w:vAlign w:val="center"/>
          </w:tcPr>
          <w:p w14:paraId="7A098E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0"/>
                <w:szCs w:val="20"/>
                <w:u w:val="none"/>
                <w:lang w:val="en-US" w:eastAsia="zh-CN" w:bidi="ar"/>
              </w:rPr>
              <w:t>无毒无味、表面光滑无毛刺。有成人、儿童多种规格，与牙垫结构适配多种检测治疗设备，可稳固开口</w:t>
            </w:r>
          </w:p>
        </w:tc>
        <w:tc>
          <w:tcPr>
            <w:tcW w:w="1320" w:type="dxa"/>
            <w:shd w:val="clear" w:color="auto" w:fill="auto"/>
            <w:vAlign w:val="center"/>
          </w:tcPr>
          <w:p w14:paraId="03156B33">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sz w:val="21"/>
                <w:vertAlign w:val="baseline"/>
                <w:lang w:val="en-US" w:eastAsia="zh-CN"/>
              </w:rPr>
              <w:t>1.5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092F46BA">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0"/>
                <w:szCs w:val="20"/>
                <w:u w:val="none"/>
                <w:lang w:val="en-US" w:eastAsia="zh-CN" w:bidi="ar"/>
              </w:rPr>
              <w:t>国产</w:t>
            </w:r>
          </w:p>
        </w:tc>
        <w:tc>
          <w:tcPr>
            <w:tcW w:w="663" w:type="dxa"/>
            <w:vAlign w:val="center"/>
          </w:tcPr>
          <w:p w14:paraId="0E7AB12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0"/>
                <w:szCs w:val="20"/>
                <w:u w:val="none"/>
                <w:lang w:val="en-US" w:eastAsia="zh-CN" w:bidi="ar"/>
              </w:rPr>
              <w:t>社管中心(社康)</w:t>
            </w:r>
          </w:p>
        </w:tc>
        <w:tc>
          <w:tcPr>
            <w:tcW w:w="818" w:type="dxa"/>
            <w:shd w:val="clear" w:color="auto" w:fill="auto"/>
            <w:vAlign w:val="center"/>
          </w:tcPr>
          <w:p w14:paraId="33B76273">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FEE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F8A6D2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281" w:type="dxa"/>
            <w:shd w:val="clear" w:color="auto" w:fill="auto"/>
            <w:noWrap/>
            <w:vAlign w:val="center"/>
          </w:tcPr>
          <w:p w14:paraId="3E42085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ZCB2025-HC96-659</w:t>
            </w:r>
          </w:p>
        </w:tc>
        <w:tc>
          <w:tcPr>
            <w:tcW w:w="1698" w:type="dxa"/>
            <w:shd w:val="clear" w:color="auto" w:fill="auto"/>
            <w:vAlign w:val="center"/>
          </w:tcPr>
          <w:p w14:paraId="338607B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一次性使用无菌腰椎穿刺包</w:t>
            </w:r>
          </w:p>
        </w:tc>
        <w:tc>
          <w:tcPr>
            <w:tcW w:w="2727" w:type="dxa"/>
            <w:shd w:val="clear" w:color="auto" w:fill="auto"/>
            <w:vAlign w:val="center"/>
          </w:tcPr>
          <w:p w14:paraId="54D0D2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0"/>
                <w:szCs w:val="20"/>
                <w:u w:val="none"/>
                <w:lang w:val="en-US" w:eastAsia="zh-CN" w:bidi="ar"/>
              </w:rPr>
              <w:t>含合格腰椎穿刺针、无菌洞巾等必备器械，经环氧乙烷灭菌，无菌保障水平高，各组件材质优良、配合紧密</w:t>
            </w:r>
          </w:p>
        </w:tc>
        <w:tc>
          <w:tcPr>
            <w:tcW w:w="1320" w:type="dxa"/>
            <w:vAlign w:val="center"/>
          </w:tcPr>
          <w:p w14:paraId="48AB206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426C6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vAlign w:val="center"/>
          </w:tcPr>
          <w:p w14:paraId="6EF5EA6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0"/>
                <w:szCs w:val="20"/>
                <w:u w:val="none"/>
                <w:lang w:val="en-US" w:eastAsia="zh-CN" w:bidi="ar"/>
              </w:rPr>
              <w:t>神经内科/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神经外科</w:t>
            </w:r>
          </w:p>
        </w:tc>
        <w:tc>
          <w:tcPr>
            <w:tcW w:w="818" w:type="dxa"/>
            <w:shd w:val="clear" w:color="auto" w:fill="auto"/>
            <w:vAlign w:val="center"/>
          </w:tcPr>
          <w:p w14:paraId="1D17E36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204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4D0E50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281" w:type="dxa"/>
            <w:shd w:val="clear" w:color="auto" w:fill="auto"/>
            <w:noWrap/>
            <w:vAlign w:val="center"/>
          </w:tcPr>
          <w:p w14:paraId="2F52409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ZCB2025-HC96-660</w:t>
            </w:r>
          </w:p>
        </w:tc>
        <w:tc>
          <w:tcPr>
            <w:tcW w:w="1698" w:type="dxa"/>
            <w:shd w:val="clear" w:color="auto" w:fill="auto"/>
            <w:vAlign w:val="center"/>
          </w:tcPr>
          <w:p w14:paraId="6E135FE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一次性使用血细胞分离器（血细胞回输仪一次性使用附件）</w:t>
            </w:r>
          </w:p>
        </w:tc>
        <w:tc>
          <w:tcPr>
            <w:tcW w:w="2727" w:type="dxa"/>
            <w:shd w:val="clear" w:color="auto" w:fill="auto"/>
            <w:vAlign w:val="center"/>
          </w:tcPr>
          <w:p w14:paraId="12E0BE6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与离心式血细胞分离机配套使用，供采集、分离人体血液成分。</w:t>
            </w:r>
          </w:p>
        </w:tc>
        <w:tc>
          <w:tcPr>
            <w:tcW w:w="1320" w:type="dxa"/>
            <w:shd w:val="clear" w:color="auto" w:fill="auto"/>
            <w:vAlign w:val="center"/>
          </w:tcPr>
          <w:p w14:paraId="74BC3006">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910（详见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199EF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9A948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37FA5D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59F0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1C0824F">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281" w:type="dxa"/>
            <w:shd w:val="clear" w:color="auto" w:fill="auto"/>
            <w:noWrap/>
            <w:vAlign w:val="center"/>
          </w:tcPr>
          <w:p w14:paraId="7C56EE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ZCB2025-HC96-663</w:t>
            </w:r>
          </w:p>
        </w:tc>
        <w:tc>
          <w:tcPr>
            <w:tcW w:w="1698" w:type="dxa"/>
            <w:shd w:val="clear" w:color="auto" w:fill="auto"/>
            <w:vAlign w:val="center"/>
          </w:tcPr>
          <w:p w14:paraId="57ACA0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内窥镜超声活检针及配件</w:t>
            </w:r>
          </w:p>
        </w:tc>
        <w:tc>
          <w:tcPr>
            <w:tcW w:w="2727" w:type="dxa"/>
            <w:shd w:val="clear" w:color="auto" w:fill="auto"/>
            <w:vAlign w:val="center"/>
          </w:tcPr>
          <w:p w14:paraId="4128352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用于通过曲线陈列超声内镜的附属通道，对胃肠道黏膜下损伤和壁外损伤进行取样</w:t>
            </w:r>
          </w:p>
        </w:tc>
        <w:tc>
          <w:tcPr>
            <w:tcW w:w="1320" w:type="dxa"/>
            <w:shd w:val="clear" w:color="auto" w:fill="auto"/>
            <w:vAlign w:val="center"/>
          </w:tcPr>
          <w:p w14:paraId="08912350">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3900（详见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CCA1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1E42DA4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6A23FB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689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D0D7C9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281" w:type="dxa"/>
            <w:shd w:val="clear" w:color="auto" w:fill="auto"/>
            <w:noWrap/>
            <w:vAlign w:val="center"/>
          </w:tcPr>
          <w:p w14:paraId="5B18DDC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ZCB2025-HC96-664</w:t>
            </w:r>
          </w:p>
        </w:tc>
        <w:tc>
          <w:tcPr>
            <w:tcW w:w="1698" w:type="dxa"/>
            <w:shd w:val="clear" w:color="auto" w:fill="auto"/>
            <w:vAlign w:val="center"/>
          </w:tcPr>
          <w:p w14:paraId="32C5CDC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肠梗阻导管套件（经肛型）</w:t>
            </w:r>
          </w:p>
        </w:tc>
        <w:tc>
          <w:tcPr>
            <w:tcW w:w="2727" w:type="dxa"/>
            <w:shd w:val="clear" w:color="auto" w:fill="auto"/>
            <w:vAlign w:val="center"/>
          </w:tcPr>
          <w:p w14:paraId="26D8E8C7">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用于肠梗阻病症进行减压、物质吸引及药液注入</w:t>
            </w:r>
          </w:p>
        </w:tc>
        <w:tc>
          <w:tcPr>
            <w:tcW w:w="1320" w:type="dxa"/>
            <w:shd w:val="clear" w:color="auto" w:fill="auto"/>
            <w:vAlign w:val="center"/>
          </w:tcPr>
          <w:p w14:paraId="42BEE5F0">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5200（详见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88B4F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821913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2AEFA05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C0F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F65C42F">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1281" w:type="dxa"/>
            <w:shd w:val="clear" w:color="auto" w:fill="auto"/>
            <w:noWrap/>
            <w:vAlign w:val="center"/>
          </w:tcPr>
          <w:p w14:paraId="6E73DAD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ZCB2025-HC96-665</w:t>
            </w:r>
          </w:p>
        </w:tc>
        <w:tc>
          <w:tcPr>
            <w:tcW w:w="1698" w:type="dxa"/>
            <w:shd w:val="clear" w:color="auto" w:fill="auto"/>
            <w:vAlign w:val="center"/>
          </w:tcPr>
          <w:p w14:paraId="02953EF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胃瘘交换用导管</w:t>
            </w:r>
          </w:p>
        </w:tc>
        <w:tc>
          <w:tcPr>
            <w:tcW w:w="2727" w:type="dxa"/>
            <w:shd w:val="clear" w:color="auto" w:fill="auto"/>
            <w:vAlign w:val="center"/>
          </w:tcPr>
          <w:p w14:paraId="033D741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用于经皮给胃供给营养</w:t>
            </w:r>
          </w:p>
        </w:tc>
        <w:tc>
          <w:tcPr>
            <w:tcW w:w="1320" w:type="dxa"/>
            <w:shd w:val="clear" w:color="auto" w:fill="auto"/>
            <w:vAlign w:val="center"/>
          </w:tcPr>
          <w:p w14:paraId="227B97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990（详见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19CB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64D91BD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0361CA6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C46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3A5087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1281" w:type="dxa"/>
            <w:shd w:val="clear" w:color="auto" w:fill="auto"/>
            <w:noWrap/>
            <w:vAlign w:val="center"/>
          </w:tcPr>
          <w:p w14:paraId="0CAF8A3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ZCB2025-HC96-666</w:t>
            </w:r>
          </w:p>
        </w:tc>
        <w:tc>
          <w:tcPr>
            <w:tcW w:w="1698" w:type="dxa"/>
            <w:shd w:val="clear" w:color="auto" w:fill="auto"/>
            <w:vAlign w:val="center"/>
          </w:tcPr>
          <w:p w14:paraId="2735EA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导丝导引球囊扩张导管</w:t>
            </w:r>
          </w:p>
        </w:tc>
        <w:tc>
          <w:tcPr>
            <w:tcW w:w="2727" w:type="dxa"/>
            <w:shd w:val="clear" w:color="auto" w:fill="auto"/>
            <w:vAlign w:val="center"/>
          </w:tcPr>
          <w:p w14:paraId="667C129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用于成人和青少年在内窥镜检查下进行消化道狭窄部位扩张手术。</w:t>
            </w:r>
          </w:p>
        </w:tc>
        <w:tc>
          <w:tcPr>
            <w:tcW w:w="1320" w:type="dxa"/>
            <w:shd w:val="clear" w:color="auto" w:fill="auto"/>
            <w:vAlign w:val="center"/>
          </w:tcPr>
          <w:p w14:paraId="6FBB0A9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3960（详见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A18BC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539D747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59D01EF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839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BCCBBF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1281" w:type="dxa"/>
            <w:shd w:val="clear" w:color="auto" w:fill="auto"/>
            <w:noWrap/>
            <w:vAlign w:val="center"/>
          </w:tcPr>
          <w:p w14:paraId="1E1C7F4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ZCB2025-HC96-667</w:t>
            </w:r>
          </w:p>
        </w:tc>
        <w:tc>
          <w:tcPr>
            <w:tcW w:w="1698" w:type="dxa"/>
            <w:shd w:val="clear" w:color="auto" w:fill="auto"/>
            <w:vAlign w:val="center"/>
          </w:tcPr>
          <w:p w14:paraId="593131E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导丝</w:t>
            </w:r>
          </w:p>
        </w:tc>
        <w:tc>
          <w:tcPr>
            <w:tcW w:w="2727" w:type="dxa"/>
            <w:shd w:val="clear" w:color="auto" w:fill="auto"/>
            <w:vAlign w:val="center"/>
          </w:tcPr>
          <w:p w14:paraId="10793D5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用于辅助胆管和胰管内插管，及在实施内窥镜下逆行性胰胆管造影（ERCP）时帮助通过困难的狭窄部位。</w:t>
            </w:r>
          </w:p>
        </w:tc>
        <w:tc>
          <w:tcPr>
            <w:tcW w:w="1320" w:type="dxa"/>
            <w:shd w:val="clear" w:color="auto" w:fill="auto"/>
            <w:vAlign w:val="center"/>
          </w:tcPr>
          <w:p w14:paraId="23C5D9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2100（详见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EAE75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460781F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4ADB4667">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F09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DE9349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1281" w:type="dxa"/>
            <w:shd w:val="clear" w:color="auto" w:fill="auto"/>
            <w:noWrap/>
            <w:vAlign w:val="center"/>
          </w:tcPr>
          <w:p w14:paraId="647C4BA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ZCB2025-HC96-668</w:t>
            </w:r>
          </w:p>
        </w:tc>
        <w:tc>
          <w:tcPr>
            <w:tcW w:w="1698" w:type="dxa"/>
            <w:shd w:val="clear" w:color="auto" w:fill="auto"/>
            <w:vAlign w:val="center"/>
          </w:tcPr>
          <w:p w14:paraId="724ACCD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造影导管</w:t>
            </w:r>
          </w:p>
        </w:tc>
        <w:tc>
          <w:tcPr>
            <w:tcW w:w="2727" w:type="dxa"/>
            <w:shd w:val="clear" w:color="auto" w:fill="auto"/>
            <w:vAlign w:val="center"/>
          </w:tcPr>
          <w:p w14:paraId="1E474C2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用于在内窥镜下胰胆管系统插管，进行逆行性胰管/胆道造影检查。</w:t>
            </w:r>
          </w:p>
        </w:tc>
        <w:tc>
          <w:tcPr>
            <w:tcW w:w="1320" w:type="dxa"/>
            <w:shd w:val="clear" w:color="auto" w:fill="auto"/>
            <w:vAlign w:val="center"/>
          </w:tcPr>
          <w:p w14:paraId="5D17FD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810（详见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8B42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2EBEBE3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51EBE9B2">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56E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26" w:hRule="atLeast"/>
          <w:jc w:val="center"/>
        </w:trPr>
        <w:tc>
          <w:tcPr>
            <w:tcW w:w="375" w:type="dxa"/>
            <w:shd w:val="clear" w:color="auto" w:fill="auto"/>
            <w:vAlign w:val="center"/>
          </w:tcPr>
          <w:p w14:paraId="6636084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281" w:type="dxa"/>
            <w:shd w:val="clear" w:color="auto" w:fill="auto"/>
            <w:noWrap/>
            <w:vAlign w:val="center"/>
          </w:tcPr>
          <w:p w14:paraId="1108429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ZCB2025-HC96-670</w:t>
            </w:r>
          </w:p>
        </w:tc>
        <w:tc>
          <w:tcPr>
            <w:tcW w:w="1698" w:type="dxa"/>
            <w:shd w:val="clear" w:color="auto" w:fill="auto"/>
            <w:vAlign w:val="center"/>
          </w:tcPr>
          <w:p w14:paraId="12900EF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鼻胆引流管</w:t>
            </w:r>
          </w:p>
        </w:tc>
        <w:tc>
          <w:tcPr>
            <w:tcW w:w="2727" w:type="dxa"/>
            <w:shd w:val="clear" w:color="auto" w:fill="auto"/>
            <w:vAlign w:val="center"/>
          </w:tcPr>
          <w:p w14:paraId="606021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通过鼻通道插入一条留置引流管做内窥镜下胆管引流</w:t>
            </w:r>
          </w:p>
        </w:tc>
        <w:tc>
          <w:tcPr>
            <w:tcW w:w="1320" w:type="dxa"/>
            <w:shd w:val="clear" w:color="auto" w:fill="auto"/>
            <w:vAlign w:val="center"/>
          </w:tcPr>
          <w:p w14:paraId="1FAFADD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8D853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7F1703A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14BDC8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313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0C08EFFF">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281" w:type="dxa"/>
            <w:shd w:val="clear" w:color="auto" w:fill="auto"/>
            <w:noWrap/>
            <w:vAlign w:val="center"/>
          </w:tcPr>
          <w:p w14:paraId="642AFDD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ZCB2025-HC96-671</w:t>
            </w:r>
          </w:p>
        </w:tc>
        <w:tc>
          <w:tcPr>
            <w:tcW w:w="1698" w:type="dxa"/>
            <w:shd w:val="clear" w:color="auto" w:fill="auto"/>
            <w:vAlign w:val="center"/>
          </w:tcPr>
          <w:p w14:paraId="58F0365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胆道支架及导引系统</w:t>
            </w:r>
          </w:p>
        </w:tc>
        <w:tc>
          <w:tcPr>
            <w:tcW w:w="2727" w:type="dxa"/>
            <w:shd w:val="clear" w:color="auto" w:fill="auto"/>
            <w:vAlign w:val="center"/>
          </w:tcPr>
          <w:p w14:paraId="794B18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用于在内窥镜下插入胆道，进行胆汁的内引流。</w:t>
            </w:r>
          </w:p>
        </w:tc>
        <w:tc>
          <w:tcPr>
            <w:tcW w:w="1320" w:type="dxa"/>
            <w:shd w:val="clear" w:color="auto" w:fill="auto"/>
            <w:vAlign w:val="center"/>
          </w:tcPr>
          <w:p w14:paraId="42E474D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836、675（详见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5E86F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759C15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1B6619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F75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4F8C243E">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281" w:type="dxa"/>
            <w:shd w:val="clear" w:color="auto" w:fill="auto"/>
            <w:noWrap/>
            <w:vAlign w:val="center"/>
          </w:tcPr>
          <w:p w14:paraId="27A0B07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ZCB2025-HC96-672</w:t>
            </w:r>
          </w:p>
        </w:tc>
        <w:tc>
          <w:tcPr>
            <w:tcW w:w="1698" w:type="dxa"/>
            <w:shd w:val="clear" w:color="auto" w:fill="auto"/>
            <w:vAlign w:val="center"/>
          </w:tcPr>
          <w:p w14:paraId="30872F4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三腔球囊取石导管</w:t>
            </w:r>
          </w:p>
        </w:tc>
        <w:tc>
          <w:tcPr>
            <w:tcW w:w="2727" w:type="dxa"/>
            <w:shd w:val="clear" w:color="auto" w:fill="auto"/>
            <w:vAlign w:val="center"/>
          </w:tcPr>
          <w:p w14:paraId="2BEDE9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用于在内窥镜下清除胆道结石。</w:t>
            </w:r>
          </w:p>
        </w:tc>
        <w:tc>
          <w:tcPr>
            <w:tcW w:w="1320" w:type="dxa"/>
            <w:shd w:val="clear" w:color="auto" w:fill="auto"/>
            <w:vAlign w:val="center"/>
          </w:tcPr>
          <w:p w14:paraId="20D0075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1491（详见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E4D78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519599D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43F716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7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76" w:hRule="atLeast"/>
          <w:jc w:val="center"/>
        </w:trPr>
        <w:tc>
          <w:tcPr>
            <w:tcW w:w="375" w:type="dxa"/>
            <w:shd w:val="clear" w:color="auto" w:fill="auto"/>
            <w:vAlign w:val="center"/>
          </w:tcPr>
          <w:p w14:paraId="0200A22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281" w:type="dxa"/>
            <w:shd w:val="clear" w:color="auto" w:fill="auto"/>
            <w:noWrap/>
            <w:vAlign w:val="center"/>
          </w:tcPr>
          <w:p w14:paraId="0FBFF7D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ZCB2025-HC96-673</w:t>
            </w:r>
          </w:p>
        </w:tc>
        <w:tc>
          <w:tcPr>
            <w:tcW w:w="1698" w:type="dxa"/>
            <w:shd w:val="clear" w:color="auto" w:fill="auto"/>
            <w:vAlign w:val="center"/>
          </w:tcPr>
          <w:p w14:paraId="207B6EF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胰腺管支架及导引系统</w:t>
            </w:r>
          </w:p>
        </w:tc>
        <w:tc>
          <w:tcPr>
            <w:tcW w:w="2727" w:type="dxa"/>
            <w:shd w:val="clear" w:color="auto" w:fill="auto"/>
            <w:vAlign w:val="center"/>
          </w:tcPr>
          <w:p w14:paraId="27585C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用于在内窥镜下插入胰腺管，进行胰液的内引流。</w:t>
            </w:r>
          </w:p>
        </w:tc>
        <w:tc>
          <w:tcPr>
            <w:tcW w:w="1320" w:type="dxa"/>
            <w:shd w:val="clear" w:color="auto" w:fill="auto"/>
            <w:vAlign w:val="center"/>
          </w:tcPr>
          <w:p w14:paraId="028C010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7E69A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05D08BE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291F55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A9C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1D633401">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281" w:type="dxa"/>
            <w:shd w:val="clear" w:color="auto" w:fill="auto"/>
            <w:noWrap/>
            <w:vAlign w:val="center"/>
          </w:tcPr>
          <w:p w14:paraId="496A818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ZCB2025-HC96-674</w:t>
            </w:r>
          </w:p>
        </w:tc>
        <w:tc>
          <w:tcPr>
            <w:tcW w:w="1698" w:type="dxa"/>
            <w:shd w:val="clear" w:color="auto" w:fill="auto"/>
            <w:vAlign w:val="center"/>
          </w:tcPr>
          <w:p w14:paraId="6CF6612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一次性使用电子胆胰管内窥镜</w:t>
            </w:r>
          </w:p>
        </w:tc>
        <w:tc>
          <w:tcPr>
            <w:tcW w:w="2727" w:type="dxa"/>
            <w:shd w:val="clear" w:color="auto" w:fill="auto"/>
            <w:vAlign w:val="center"/>
          </w:tcPr>
          <w:p w14:paraId="7EC300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与内窥镜图像处理器配合使用，在内窥镜下为胰胆系统、阑尾手术提供直接显像，并为其他诊疗附件提供工作通道。</w:t>
            </w:r>
          </w:p>
        </w:tc>
        <w:tc>
          <w:tcPr>
            <w:tcW w:w="1320" w:type="dxa"/>
            <w:shd w:val="clear" w:color="auto" w:fill="auto"/>
            <w:vAlign w:val="center"/>
          </w:tcPr>
          <w:p w14:paraId="674645F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6000-7000（详见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3F968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1B54B3E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7A3A9B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8E0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4248C4D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281" w:type="dxa"/>
            <w:shd w:val="clear" w:color="auto" w:fill="auto"/>
            <w:noWrap/>
            <w:vAlign w:val="center"/>
          </w:tcPr>
          <w:p w14:paraId="2391A9B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ZCB2025-HC96-675</w:t>
            </w:r>
          </w:p>
        </w:tc>
        <w:tc>
          <w:tcPr>
            <w:tcW w:w="1698" w:type="dxa"/>
            <w:shd w:val="clear" w:color="auto" w:fill="auto"/>
            <w:vAlign w:val="center"/>
          </w:tcPr>
          <w:p w14:paraId="49130A5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取石网篮</w:t>
            </w:r>
          </w:p>
        </w:tc>
        <w:tc>
          <w:tcPr>
            <w:tcW w:w="2727" w:type="dxa"/>
            <w:shd w:val="clear" w:color="auto" w:fill="auto"/>
            <w:vAlign w:val="center"/>
          </w:tcPr>
          <w:p w14:paraId="59A66E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用于在内窥镜下捕获和取出胆道结石或异物。</w:t>
            </w:r>
          </w:p>
        </w:tc>
        <w:tc>
          <w:tcPr>
            <w:tcW w:w="1320" w:type="dxa"/>
            <w:shd w:val="clear" w:color="auto" w:fill="auto"/>
            <w:vAlign w:val="center"/>
          </w:tcPr>
          <w:p w14:paraId="1E56767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3327（详见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A294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0122457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消化内镜中心</w:t>
            </w:r>
          </w:p>
        </w:tc>
        <w:tc>
          <w:tcPr>
            <w:tcW w:w="818" w:type="dxa"/>
            <w:shd w:val="clear" w:color="auto" w:fill="auto"/>
            <w:vAlign w:val="center"/>
          </w:tcPr>
          <w:p w14:paraId="664286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FE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76" w:hRule="atLeast"/>
          <w:jc w:val="center"/>
        </w:trPr>
        <w:tc>
          <w:tcPr>
            <w:tcW w:w="375" w:type="dxa"/>
            <w:shd w:val="clear" w:color="auto" w:fill="auto"/>
            <w:vAlign w:val="center"/>
          </w:tcPr>
          <w:p w14:paraId="50BFB1B7">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281" w:type="dxa"/>
            <w:shd w:val="clear" w:color="auto" w:fill="auto"/>
            <w:noWrap/>
            <w:vAlign w:val="center"/>
          </w:tcPr>
          <w:p w14:paraId="44AC3FF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ZCB2025-HC96-676</w:t>
            </w:r>
          </w:p>
        </w:tc>
        <w:tc>
          <w:tcPr>
            <w:tcW w:w="1698" w:type="dxa"/>
            <w:shd w:val="clear" w:color="auto" w:fill="auto"/>
            <w:vAlign w:val="center"/>
          </w:tcPr>
          <w:p w14:paraId="141277A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双极临时起搏电极导管</w:t>
            </w:r>
          </w:p>
        </w:tc>
        <w:tc>
          <w:tcPr>
            <w:tcW w:w="2727" w:type="dxa"/>
            <w:shd w:val="clear" w:color="auto" w:fill="auto"/>
            <w:vAlign w:val="center"/>
          </w:tcPr>
          <w:p w14:paraId="076A82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适用于心内起搏和（或）心电图记录。</w:t>
            </w:r>
          </w:p>
        </w:tc>
        <w:tc>
          <w:tcPr>
            <w:tcW w:w="1320" w:type="dxa"/>
            <w:shd w:val="clear" w:color="auto" w:fill="auto"/>
            <w:vAlign w:val="center"/>
          </w:tcPr>
          <w:p w14:paraId="093B226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1144（详见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ADB7E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36E560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心律失常专科</w:t>
            </w:r>
          </w:p>
        </w:tc>
        <w:tc>
          <w:tcPr>
            <w:tcW w:w="818" w:type="dxa"/>
            <w:shd w:val="clear" w:color="auto" w:fill="auto"/>
            <w:vAlign w:val="center"/>
          </w:tcPr>
          <w:p w14:paraId="14140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D2A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56" w:hRule="atLeast"/>
          <w:jc w:val="center"/>
        </w:trPr>
        <w:tc>
          <w:tcPr>
            <w:tcW w:w="375" w:type="dxa"/>
            <w:shd w:val="clear" w:color="auto" w:fill="auto"/>
            <w:vAlign w:val="center"/>
          </w:tcPr>
          <w:p w14:paraId="52A35F3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281" w:type="dxa"/>
            <w:shd w:val="clear" w:color="auto" w:fill="auto"/>
            <w:noWrap/>
            <w:vAlign w:val="center"/>
          </w:tcPr>
          <w:p w14:paraId="27A4237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ZCB2025-HC96-677</w:t>
            </w:r>
          </w:p>
        </w:tc>
        <w:tc>
          <w:tcPr>
            <w:tcW w:w="1698" w:type="dxa"/>
            <w:shd w:val="clear" w:color="auto" w:fill="auto"/>
            <w:vAlign w:val="center"/>
          </w:tcPr>
          <w:p w14:paraId="2FB38FC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左心耳封堵器系统（A包）</w:t>
            </w:r>
          </w:p>
        </w:tc>
        <w:tc>
          <w:tcPr>
            <w:tcW w:w="2727" w:type="dxa"/>
            <w:shd w:val="clear" w:color="auto" w:fill="auto"/>
            <w:vAlign w:val="center"/>
          </w:tcPr>
          <w:p w14:paraId="26812C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具有良好生物相容性与形状记忆性。输送鞘管柔顺，过弯性能佳，适配多种血管径路。用于封堵左心耳，预防血栓栓塞。</w:t>
            </w:r>
          </w:p>
        </w:tc>
        <w:tc>
          <w:tcPr>
            <w:tcW w:w="1320" w:type="dxa"/>
            <w:shd w:val="clear" w:color="auto" w:fill="auto"/>
            <w:vAlign w:val="center"/>
          </w:tcPr>
          <w:p w14:paraId="54029D1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50000、8000（详见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B09B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35B8400">
            <w:pPr>
              <w:keepNext w:val="0"/>
              <w:keepLines w:val="0"/>
              <w:widowControl/>
              <w:suppressLineNumbers w:val="0"/>
              <w:jc w:val="center"/>
              <w:textAlignment w:val="center"/>
              <w:rPr>
                <w:rFonts w:hint="eastAsia"/>
              </w:rPr>
            </w:pPr>
            <w:r>
              <w:rPr>
                <w:rFonts w:hint="eastAsia"/>
              </w:rPr>
              <w:t>心律失常专科</w:t>
            </w:r>
          </w:p>
        </w:tc>
        <w:tc>
          <w:tcPr>
            <w:tcW w:w="818" w:type="dxa"/>
            <w:shd w:val="clear" w:color="auto" w:fill="auto"/>
            <w:vAlign w:val="center"/>
          </w:tcPr>
          <w:p w14:paraId="7972F8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EF0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16" w:hRule="atLeast"/>
          <w:jc w:val="center"/>
        </w:trPr>
        <w:tc>
          <w:tcPr>
            <w:tcW w:w="375" w:type="dxa"/>
            <w:shd w:val="clear" w:color="auto" w:fill="auto"/>
            <w:vAlign w:val="center"/>
          </w:tcPr>
          <w:p w14:paraId="250D899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1281" w:type="dxa"/>
            <w:shd w:val="clear" w:color="auto" w:fill="auto"/>
            <w:noWrap/>
            <w:vAlign w:val="center"/>
          </w:tcPr>
          <w:p w14:paraId="1CF06EE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ZCB2025-HC96-678</w:t>
            </w:r>
          </w:p>
        </w:tc>
        <w:tc>
          <w:tcPr>
            <w:tcW w:w="1698" w:type="dxa"/>
            <w:shd w:val="clear" w:color="auto" w:fill="auto"/>
            <w:vAlign w:val="center"/>
          </w:tcPr>
          <w:p w14:paraId="601A3F7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左心耳封堵器系统（B包）</w:t>
            </w:r>
          </w:p>
        </w:tc>
        <w:tc>
          <w:tcPr>
            <w:tcW w:w="2727" w:type="dxa"/>
            <w:shd w:val="clear" w:color="auto" w:fill="auto"/>
            <w:vAlign w:val="center"/>
          </w:tcPr>
          <w:p w14:paraId="2CB00B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具有良好生物相容性与形状记忆性。输送鞘管柔顺，过弯性能佳，适配多种血管径路。用于封堵左心耳，预防血栓栓塞。</w:t>
            </w:r>
          </w:p>
        </w:tc>
        <w:tc>
          <w:tcPr>
            <w:tcW w:w="1320" w:type="dxa"/>
            <w:shd w:val="clear" w:color="auto" w:fill="auto"/>
            <w:vAlign w:val="center"/>
          </w:tcPr>
          <w:p w14:paraId="07047DD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44412.5、6630（详见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0AF3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794471F">
            <w:pPr>
              <w:keepNext w:val="0"/>
              <w:keepLines w:val="0"/>
              <w:widowControl/>
              <w:suppressLineNumbers w:val="0"/>
              <w:jc w:val="center"/>
              <w:textAlignment w:val="center"/>
              <w:rPr>
                <w:rFonts w:hint="eastAsia"/>
              </w:rPr>
            </w:pPr>
            <w:r>
              <w:rPr>
                <w:rFonts w:hint="eastAsia"/>
              </w:rPr>
              <w:t>心律失常专科</w:t>
            </w:r>
          </w:p>
        </w:tc>
        <w:tc>
          <w:tcPr>
            <w:tcW w:w="818" w:type="dxa"/>
            <w:shd w:val="clear" w:color="auto" w:fill="auto"/>
            <w:vAlign w:val="center"/>
          </w:tcPr>
          <w:p w14:paraId="755E9A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4A3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vMerge w:val="restart"/>
            <w:shd w:val="clear" w:color="auto" w:fill="auto"/>
            <w:vAlign w:val="center"/>
          </w:tcPr>
          <w:p w14:paraId="4810AE7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81" w:type="dxa"/>
            <w:vMerge w:val="restart"/>
            <w:shd w:val="clear" w:color="auto" w:fill="auto"/>
            <w:noWrap/>
            <w:vAlign w:val="center"/>
          </w:tcPr>
          <w:p w14:paraId="25B71B7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ZCB2025-HC96-679</w:t>
            </w:r>
          </w:p>
        </w:tc>
        <w:tc>
          <w:tcPr>
            <w:tcW w:w="1698" w:type="dxa"/>
            <w:vMerge w:val="restart"/>
            <w:shd w:val="clear" w:color="auto" w:fill="auto"/>
            <w:vAlign w:val="center"/>
          </w:tcPr>
          <w:p w14:paraId="10AB340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传送导管系统</w:t>
            </w:r>
          </w:p>
        </w:tc>
        <w:tc>
          <w:tcPr>
            <w:tcW w:w="2727" w:type="dxa"/>
            <w:shd w:val="clear" w:color="auto" w:fill="auto"/>
            <w:vAlign w:val="center"/>
          </w:tcPr>
          <w:p w14:paraId="519CD1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用于将电极和其它经静脉器械通过冠状窦导入左心室血管。</w:t>
            </w:r>
          </w:p>
        </w:tc>
        <w:tc>
          <w:tcPr>
            <w:tcW w:w="1320" w:type="dxa"/>
            <w:shd w:val="clear" w:color="auto" w:fill="auto"/>
            <w:vAlign w:val="center"/>
          </w:tcPr>
          <w:p w14:paraId="387894E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2169（详见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4DD73F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23C5C74D">
            <w:pPr>
              <w:keepNext w:val="0"/>
              <w:keepLines w:val="0"/>
              <w:widowControl/>
              <w:suppressLineNumbers w:val="0"/>
              <w:jc w:val="center"/>
              <w:textAlignment w:val="center"/>
              <w:rPr>
                <w:rFonts w:hint="eastAsia"/>
              </w:rPr>
            </w:pPr>
            <w:r>
              <w:rPr>
                <w:rFonts w:hint="eastAsia"/>
              </w:rPr>
              <w:t>心律失常专科</w:t>
            </w:r>
          </w:p>
        </w:tc>
        <w:tc>
          <w:tcPr>
            <w:tcW w:w="818" w:type="dxa"/>
            <w:vMerge w:val="restart"/>
            <w:shd w:val="clear" w:color="auto" w:fill="auto"/>
            <w:vAlign w:val="center"/>
          </w:tcPr>
          <w:p w14:paraId="446F6F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09C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vMerge w:val="continue"/>
            <w:shd w:val="clear" w:color="auto" w:fill="auto"/>
            <w:vAlign w:val="center"/>
          </w:tcPr>
          <w:p w14:paraId="63C59B2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p>
        </w:tc>
        <w:tc>
          <w:tcPr>
            <w:tcW w:w="1281" w:type="dxa"/>
            <w:vMerge w:val="continue"/>
            <w:shd w:val="clear" w:color="auto" w:fill="auto"/>
            <w:noWrap/>
            <w:vAlign w:val="center"/>
          </w:tcPr>
          <w:p w14:paraId="2C2A934C">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6612A1B4">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6B8539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用于将造影剂和经静脉植入器械导入冠状窦或左心部静脉血管。导管系统需要配合外导引导管使用。</w:t>
            </w:r>
          </w:p>
        </w:tc>
        <w:tc>
          <w:tcPr>
            <w:tcW w:w="1320" w:type="dxa"/>
            <w:shd w:val="clear" w:color="auto" w:fill="auto"/>
            <w:vAlign w:val="center"/>
          </w:tcPr>
          <w:p w14:paraId="41AECA8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97E75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347046E">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39D1E4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594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auto" w:fill="auto"/>
            <w:vAlign w:val="center"/>
          </w:tcPr>
          <w:p w14:paraId="442BB3C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1281" w:type="dxa"/>
            <w:shd w:val="clear" w:color="auto" w:fill="auto"/>
            <w:noWrap/>
            <w:vAlign w:val="center"/>
          </w:tcPr>
          <w:p w14:paraId="7DF4432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ZCB2025-HC96-680</w:t>
            </w:r>
          </w:p>
        </w:tc>
        <w:tc>
          <w:tcPr>
            <w:tcW w:w="1698" w:type="dxa"/>
            <w:shd w:val="clear" w:color="auto" w:fill="auto"/>
            <w:vAlign w:val="center"/>
          </w:tcPr>
          <w:p w14:paraId="12A1DA9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吹雾管（冠状动脉搭桥手术耗材）</w:t>
            </w:r>
          </w:p>
        </w:tc>
        <w:tc>
          <w:tcPr>
            <w:tcW w:w="2727" w:type="dxa"/>
            <w:shd w:val="clear" w:color="auto" w:fill="auto"/>
            <w:vAlign w:val="center"/>
          </w:tcPr>
          <w:p w14:paraId="547F41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用于术中必须通过非直接接触方式进行清洁以提高可见度的情况。</w:t>
            </w:r>
          </w:p>
        </w:tc>
        <w:tc>
          <w:tcPr>
            <w:tcW w:w="1320" w:type="dxa"/>
            <w:shd w:val="clear" w:color="auto" w:fill="auto"/>
            <w:vAlign w:val="center"/>
          </w:tcPr>
          <w:p w14:paraId="7F084B0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E3E71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341D35D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心脏大血管外科</w:t>
            </w:r>
          </w:p>
        </w:tc>
        <w:tc>
          <w:tcPr>
            <w:tcW w:w="818" w:type="dxa"/>
            <w:shd w:val="clear" w:color="auto" w:fill="auto"/>
            <w:vAlign w:val="center"/>
          </w:tcPr>
          <w:p w14:paraId="1589A2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78D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72BE447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1281" w:type="dxa"/>
            <w:shd w:val="clear" w:color="auto" w:fill="auto"/>
            <w:noWrap/>
            <w:vAlign w:val="center"/>
          </w:tcPr>
          <w:p w14:paraId="67B4A7B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ZCB2025-HC96-681</w:t>
            </w:r>
          </w:p>
        </w:tc>
        <w:tc>
          <w:tcPr>
            <w:tcW w:w="1698" w:type="dxa"/>
            <w:shd w:val="clear" w:color="auto" w:fill="auto"/>
            <w:vAlign w:val="center"/>
          </w:tcPr>
          <w:p w14:paraId="19BE521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体外循环心脏排气引流管</w:t>
            </w:r>
          </w:p>
        </w:tc>
        <w:tc>
          <w:tcPr>
            <w:tcW w:w="2727" w:type="dxa"/>
            <w:shd w:val="clear" w:color="auto" w:fill="auto"/>
            <w:vAlign w:val="center"/>
          </w:tcPr>
          <w:p w14:paraId="193A17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用于在心脏外科手术中排除左心气体或对心包及心脏引流。</w:t>
            </w:r>
          </w:p>
        </w:tc>
        <w:tc>
          <w:tcPr>
            <w:tcW w:w="1320" w:type="dxa"/>
            <w:shd w:val="clear" w:color="auto" w:fill="auto"/>
            <w:vAlign w:val="center"/>
          </w:tcPr>
          <w:p w14:paraId="5C39AF7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269.28-480（详见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D910B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57FB2BA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心脏大血管外科</w:t>
            </w:r>
          </w:p>
        </w:tc>
        <w:tc>
          <w:tcPr>
            <w:tcW w:w="818" w:type="dxa"/>
            <w:shd w:val="clear" w:color="auto" w:fill="auto"/>
            <w:vAlign w:val="center"/>
          </w:tcPr>
          <w:p w14:paraId="33EFDB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872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86" w:hRule="atLeast"/>
          <w:jc w:val="center"/>
        </w:trPr>
        <w:tc>
          <w:tcPr>
            <w:tcW w:w="375" w:type="dxa"/>
            <w:shd w:val="clear" w:color="auto" w:fill="auto"/>
            <w:vAlign w:val="center"/>
          </w:tcPr>
          <w:p w14:paraId="27EF919B">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1281" w:type="dxa"/>
            <w:shd w:val="clear" w:color="auto" w:fill="auto"/>
            <w:noWrap/>
            <w:vAlign w:val="center"/>
          </w:tcPr>
          <w:p w14:paraId="4CE5311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ZCB2025-HC96-682</w:t>
            </w:r>
          </w:p>
        </w:tc>
        <w:tc>
          <w:tcPr>
            <w:tcW w:w="1698" w:type="dxa"/>
            <w:shd w:val="clear" w:color="auto" w:fill="auto"/>
            <w:vAlign w:val="center"/>
          </w:tcPr>
          <w:p w14:paraId="206EEA9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一次性使用胸腔引流装置</w:t>
            </w:r>
          </w:p>
        </w:tc>
        <w:tc>
          <w:tcPr>
            <w:tcW w:w="2727" w:type="dxa"/>
            <w:shd w:val="clear" w:color="auto" w:fill="auto"/>
            <w:vAlign w:val="center"/>
          </w:tcPr>
          <w:p w14:paraId="49CFDA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用于治疗各种原因引起的气胸、胸腔积液及手术后需要进行闭式引流的病人。</w:t>
            </w:r>
          </w:p>
        </w:tc>
        <w:tc>
          <w:tcPr>
            <w:tcW w:w="1320" w:type="dxa"/>
            <w:shd w:val="clear" w:color="auto" w:fill="auto"/>
            <w:vAlign w:val="center"/>
          </w:tcPr>
          <w:p w14:paraId="5188968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0C068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1D86F8F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心脏大血管外科</w:t>
            </w:r>
          </w:p>
        </w:tc>
        <w:tc>
          <w:tcPr>
            <w:tcW w:w="818" w:type="dxa"/>
            <w:shd w:val="clear" w:color="auto" w:fill="auto"/>
            <w:vAlign w:val="center"/>
          </w:tcPr>
          <w:p w14:paraId="58157D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9C9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56" w:hRule="atLeast"/>
          <w:jc w:val="center"/>
        </w:trPr>
        <w:tc>
          <w:tcPr>
            <w:tcW w:w="375" w:type="dxa"/>
            <w:shd w:val="clear" w:color="auto" w:fill="auto"/>
            <w:vAlign w:val="center"/>
          </w:tcPr>
          <w:p w14:paraId="1117E89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1281" w:type="dxa"/>
            <w:shd w:val="clear" w:color="auto" w:fill="auto"/>
            <w:noWrap/>
            <w:vAlign w:val="center"/>
          </w:tcPr>
          <w:p w14:paraId="18F92A9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ZCB2025-HC96-683</w:t>
            </w:r>
          </w:p>
        </w:tc>
        <w:tc>
          <w:tcPr>
            <w:tcW w:w="1698" w:type="dxa"/>
            <w:shd w:val="clear" w:color="auto" w:fill="auto"/>
            <w:vAlign w:val="center"/>
          </w:tcPr>
          <w:p w14:paraId="55D4198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皮肤针</w:t>
            </w:r>
          </w:p>
        </w:tc>
        <w:tc>
          <w:tcPr>
            <w:tcW w:w="2727" w:type="dxa"/>
            <w:shd w:val="clear" w:color="auto" w:fill="auto"/>
            <w:vAlign w:val="center"/>
          </w:tcPr>
          <w:p w14:paraId="6C7AA0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供临床中医皮肤针疗法用。</w:t>
            </w:r>
          </w:p>
        </w:tc>
        <w:tc>
          <w:tcPr>
            <w:tcW w:w="1320" w:type="dxa"/>
            <w:shd w:val="clear" w:color="auto" w:fill="auto"/>
            <w:vAlign w:val="center"/>
          </w:tcPr>
          <w:p w14:paraId="6FF5EDC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66043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33DA783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7CE9E6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627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jc w:val="center"/>
        </w:trPr>
        <w:tc>
          <w:tcPr>
            <w:tcW w:w="375" w:type="dxa"/>
            <w:shd w:val="clear" w:color="auto" w:fill="auto"/>
            <w:vAlign w:val="center"/>
          </w:tcPr>
          <w:p w14:paraId="49B1BFE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1281" w:type="dxa"/>
            <w:shd w:val="clear" w:color="auto" w:fill="auto"/>
            <w:noWrap/>
            <w:vAlign w:val="center"/>
          </w:tcPr>
          <w:p w14:paraId="4F3C6CF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ZCB2025-HC96-684</w:t>
            </w:r>
          </w:p>
        </w:tc>
        <w:tc>
          <w:tcPr>
            <w:tcW w:w="1698" w:type="dxa"/>
            <w:shd w:val="clear" w:color="auto" w:fill="auto"/>
            <w:vAlign w:val="center"/>
          </w:tcPr>
          <w:p w14:paraId="31EB07C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拔罐器</w:t>
            </w:r>
          </w:p>
        </w:tc>
        <w:tc>
          <w:tcPr>
            <w:tcW w:w="2727" w:type="dxa"/>
            <w:shd w:val="clear" w:color="auto" w:fill="auto"/>
            <w:vAlign w:val="center"/>
          </w:tcPr>
          <w:p w14:paraId="094859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用于火龙罐疗法</w:t>
            </w:r>
          </w:p>
        </w:tc>
        <w:tc>
          <w:tcPr>
            <w:tcW w:w="1320" w:type="dxa"/>
            <w:shd w:val="clear" w:color="auto" w:fill="auto"/>
            <w:vAlign w:val="center"/>
          </w:tcPr>
          <w:p w14:paraId="382A6E6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840-1300（详见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2DA6A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78139A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2AE8A2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74E7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76" w:hRule="atLeast"/>
          <w:jc w:val="center"/>
        </w:trPr>
        <w:tc>
          <w:tcPr>
            <w:tcW w:w="375" w:type="dxa"/>
            <w:shd w:val="clear" w:color="auto" w:fill="auto"/>
            <w:vAlign w:val="center"/>
          </w:tcPr>
          <w:p w14:paraId="7959EA3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81" w:type="dxa"/>
            <w:shd w:val="clear" w:color="auto" w:fill="auto"/>
            <w:noWrap/>
            <w:vAlign w:val="center"/>
          </w:tcPr>
          <w:p w14:paraId="093AAB5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ZCB2025-HC96-685</w:t>
            </w:r>
          </w:p>
        </w:tc>
        <w:tc>
          <w:tcPr>
            <w:tcW w:w="1698" w:type="dxa"/>
            <w:shd w:val="clear" w:color="auto" w:fill="auto"/>
            <w:vAlign w:val="center"/>
          </w:tcPr>
          <w:p w14:paraId="7EC1B75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温通拨筋罐</w:t>
            </w:r>
          </w:p>
        </w:tc>
        <w:tc>
          <w:tcPr>
            <w:tcW w:w="2727" w:type="dxa"/>
            <w:shd w:val="clear" w:color="auto" w:fill="auto"/>
            <w:vAlign w:val="center"/>
          </w:tcPr>
          <w:p w14:paraId="59EC94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选用耐高温陶瓷材质，罐体光滑无瑕疵，尺寸多样适配不同部位。配备防烫网罩与舒适手柄，可结合点火控温</w:t>
            </w:r>
          </w:p>
        </w:tc>
        <w:tc>
          <w:tcPr>
            <w:tcW w:w="1320" w:type="dxa"/>
            <w:shd w:val="clear" w:color="auto" w:fill="auto"/>
            <w:vAlign w:val="center"/>
          </w:tcPr>
          <w:p w14:paraId="646B3C2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CEA6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804CCE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74D167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29B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96" w:hRule="atLeast"/>
          <w:jc w:val="center"/>
        </w:trPr>
        <w:tc>
          <w:tcPr>
            <w:tcW w:w="375" w:type="dxa"/>
            <w:shd w:val="clear" w:color="auto" w:fill="auto"/>
            <w:vAlign w:val="center"/>
          </w:tcPr>
          <w:p w14:paraId="6835FA4E">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1281" w:type="dxa"/>
            <w:shd w:val="clear" w:color="auto" w:fill="auto"/>
            <w:noWrap/>
            <w:vAlign w:val="center"/>
          </w:tcPr>
          <w:p w14:paraId="1EF2050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ZCB2025-HC96-686</w:t>
            </w:r>
          </w:p>
        </w:tc>
        <w:tc>
          <w:tcPr>
            <w:tcW w:w="1698" w:type="dxa"/>
            <w:shd w:val="clear" w:color="auto" w:fill="auto"/>
            <w:vAlign w:val="center"/>
          </w:tcPr>
          <w:p w14:paraId="023A80B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温通拔筋罐专用艾条</w:t>
            </w:r>
          </w:p>
        </w:tc>
        <w:tc>
          <w:tcPr>
            <w:tcW w:w="2727" w:type="dxa"/>
            <w:shd w:val="clear" w:color="auto" w:fill="auto"/>
            <w:vAlign w:val="center"/>
          </w:tcPr>
          <w:p w14:paraId="13A745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选用优质艾草，艾绒细腻无杂质，燃烧时长≥90分钟，烟色淡白、气味芳香温和，直径与长度适配拔筋罐</w:t>
            </w:r>
          </w:p>
        </w:tc>
        <w:tc>
          <w:tcPr>
            <w:tcW w:w="1320" w:type="dxa"/>
            <w:shd w:val="clear" w:color="auto" w:fill="auto"/>
            <w:vAlign w:val="center"/>
          </w:tcPr>
          <w:p w14:paraId="0157201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45C6D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197EA49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中医科</w:t>
            </w:r>
          </w:p>
        </w:tc>
        <w:tc>
          <w:tcPr>
            <w:tcW w:w="818" w:type="dxa"/>
            <w:shd w:val="clear" w:color="auto" w:fill="auto"/>
            <w:vAlign w:val="center"/>
          </w:tcPr>
          <w:p w14:paraId="55A2A5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ADE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6" w:hRule="atLeast"/>
          <w:jc w:val="center"/>
        </w:trPr>
        <w:tc>
          <w:tcPr>
            <w:tcW w:w="375" w:type="dxa"/>
            <w:shd w:val="clear" w:color="auto" w:fill="auto"/>
            <w:vAlign w:val="center"/>
          </w:tcPr>
          <w:p w14:paraId="1C67931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1281" w:type="dxa"/>
            <w:shd w:val="clear" w:color="auto" w:fill="auto"/>
            <w:noWrap/>
            <w:vAlign w:val="center"/>
          </w:tcPr>
          <w:p w14:paraId="5C45CEE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ZCB2025-HC96-687</w:t>
            </w:r>
          </w:p>
        </w:tc>
        <w:tc>
          <w:tcPr>
            <w:tcW w:w="1698" w:type="dxa"/>
            <w:shd w:val="clear" w:color="auto" w:fill="auto"/>
            <w:vAlign w:val="center"/>
          </w:tcPr>
          <w:p w14:paraId="795F69F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一次性使用无菌梅花头导尿引流管</w:t>
            </w:r>
          </w:p>
        </w:tc>
        <w:tc>
          <w:tcPr>
            <w:tcW w:w="2727" w:type="dxa"/>
            <w:shd w:val="clear" w:color="auto" w:fill="auto"/>
            <w:vAlign w:val="center"/>
          </w:tcPr>
          <w:p w14:paraId="0DE143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对患者导尿及引流时一次性使用。</w:t>
            </w:r>
          </w:p>
        </w:tc>
        <w:tc>
          <w:tcPr>
            <w:tcW w:w="1320" w:type="dxa"/>
            <w:shd w:val="clear" w:color="auto" w:fill="auto"/>
            <w:vAlign w:val="center"/>
          </w:tcPr>
          <w:p w14:paraId="2E17A3C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2AD68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48A9A67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3ABC52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769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06" w:hRule="atLeast"/>
          <w:jc w:val="center"/>
        </w:trPr>
        <w:tc>
          <w:tcPr>
            <w:tcW w:w="375" w:type="dxa"/>
            <w:shd w:val="clear" w:color="auto" w:fill="auto"/>
            <w:vAlign w:val="center"/>
          </w:tcPr>
          <w:p w14:paraId="228E957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1281" w:type="dxa"/>
            <w:shd w:val="clear" w:color="auto" w:fill="auto"/>
            <w:noWrap/>
            <w:vAlign w:val="center"/>
          </w:tcPr>
          <w:p w14:paraId="66978A2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ZCB2025-HC96-688</w:t>
            </w:r>
          </w:p>
        </w:tc>
        <w:tc>
          <w:tcPr>
            <w:tcW w:w="1698" w:type="dxa"/>
            <w:shd w:val="clear" w:color="auto" w:fill="auto"/>
            <w:vAlign w:val="center"/>
          </w:tcPr>
          <w:p w14:paraId="7691D8C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医用眼罩</w:t>
            </w:r>
          </w:p>
        </w:tc>
        <w:tc>
          <w:tcPr>
            <w:tcW w:w="2727" w:type="dxa"/>
            <w:shd w:val="clear" w:color="auto" w:fill="auto"/>
            <w:vAlign w:val="center"/>
          </w:tcPr>
          <w:p w14:paraId="75505F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防止飞溅物对眼睛的伤害。</w:t>
            </w:r>
          </w:p>
        </w:tc>
        <w:tc>
          <w:tcPr>
            <w:tcW w:w="1320" w:type="dxa"/>
            <w:shd w:val="clear" w:color="auto" w:fill="auto"/>
            <w:vAlign w:val="center"/>
          </w:tcPr>
          <w:p w14:paraId="0B10F7D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3C7F7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189FBF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C301E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8DD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07A91927">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1281" w:type="dxa"/>
            <w:shd w:val="clear" w:color="auto" w:fill="auto"/>
            <w:noWrap/>
            <w:vAlign w:val="center"/>
          </w:tcPr>
          <w:p w14:paraId="64101DA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ZCB2025-HC96-689</w:t>
            </w:r>
          </w:p>
        </w:tc>
        <w:tc>
          <w:tcPr>
            <w:tcW w:w="1698" w:type="dxa"/>
            <w:shd w:val="clear" w:color="auto" w:fill="auto"/>
            <w:vAlign w:val="center"/>
          </w:tcPr>
          <w:p w14:paraId="462DA82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一次性使用胶乳胆管引流管</w:t>
            </w:r>
          </w:p>
        </w:tc>
        <w:tc>
          <w:tcPr>
            <w:tcW w:w="2727" w:type="dxa"/>
            <w:shd w:val="clear" w:color="auto" w:fill="auto"/>
            <w:vAlign w:val="center"/>
          </w:tcPr>
          <w:p w14:paraId="2D88B3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对患者实施胆道引流术时一次性使用。</w:t>
            </w:r>
          </w:p>
        </w:tc>
        <w:tc>
          <w:tcPr>
            <w:tcW w:w="1320" w:type="dxa"/>
            <w:shd w:val="clear" w:color="auto" w:fill="auto"/>
            <w:vAlign w:val="center"/>
          </w:tcPr>
          <w:p w14:paraId="0597047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AE977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4567209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74AE7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E5D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36" w:hRule="atLeast"/>
          <w:jc w:val="center"/>
        </w:trPr>
        <w:tc>
          <w:tcPr>
            <w:tcW w:w="375" w:type="dxa"/>
            <w:shd w:val="clear" w:color="auto" w:fill="auto"/>
            <w:vAlign w:val="center"/>
          </w:tcPr>
          <w:p w14:paraId="015AAD3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281" w:type="dxa"/>
            <w:shd w:val="clear" w:color="auto" w:fill="auto"/>
            <w:noWrap/>
            <w:vAlign w:val="center"/>
          </w:tcPr>
          <w:p w14:paraId="7F8460C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ZCB2025-HC96-690</w:t>
            </w:r>
          </w:p>
        </w:tc>
        <w:tc>
          <w:tcPr>
            <w:tcW w:w="1698" w:type="dxa"/>
            <w:shd w:val="clear" w:color="auto" w:fill="auto"/>
            <w:vAlign w:val="center"/>
          </w:tcPr>
          <w:p w14:paraId="4EF9323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一次性使用吸引头</w:t>
            </w:r>
          </w:p>
        </w:tc>
        <w:tc>
          <w:tcPr>
            <w:tcW w:w="2727" w:type="dxa"/>
            <w:shd w:val="clear" w:color="auto" w:fill="auto"/>
            <w:vAlign w:val="center"/>
          </w:tcPr>
          <w:p w14:paraId="4DFF82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临床手术时吸引残液用。</w:t>
            </w:r>
          </w:p>
        </w:tc>
        <w:tc>
          <w:tcPr>
            <w:tcW w:w="1320" w:type="dxa"/>
            <w:shd w:val="clear" w:color="auto" w:fill="auto"/>
            <w:vAlign w:val="center"/>
          </w:tcPr>
          <w:p w14:paraId="453DB6A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A5C0C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897FC9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68867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F38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696B4A4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1281" w:type="dxa"/>
            <w:shd w:val="clear" w:color="auto" w:fill="auto"/>
            <w:noWrap/>
            <w:vAlign w:val="center"/>
          </w:tcPr>
          <w:p w14:paraId="4C4F11F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ZCB2025-HC96-691</w:t>
            </w:r>
          </w:p>
        </w:tc>
        <w:tc>
          <w:tcPr>
            <w:tcW w:w="1698" w:type="dxa"/>
            <w:shd w:val="clear" w:color="auto" w:fill="auto"/>
            <w:vAlign w:val="center"/>
          </w:tcPr>
          <w:p w14:paraId="2D97C6E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电刀清洁片</w:t>
            </w:r>
          </w:p>
        </w:tc>
        <w:tc>
          <w:tcPr>
            <w:tcW w:w="2727" w:type="dxa"/>
            <w:shd w:val="clear" w:color="auto" w:fill="auto"/>
            <w:vAlign w:val="center"/>
          </w:tcPr>
          <w:p w14:paraId="3BE6FA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供手术时清洁高频手术电极上的烧焦组织及以其他附着物用。</w:t>
            </w:r>
          </w:p>
        </w:tc>
        <w:tc>
          <w:tcPr>
            <w:tcW w:w="1320" w:type="dxa"/>
            <w:shd w:val="clear" w:color="auto" w:fill="auto"/>
            <w:vAlign w:val="center"/>
          </w:tcPr>
          <w:p w14:paraId="2DB3FD0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D180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088D6900">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F84FC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299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67D4464E">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281" w:type="dxa"/>
            <w:shd w:val="clear" w:color="auto" w:fill="auto"/>
            <w:noWrap/>
            <w:vAlign w:val="center"/>
          </w:tcPr>
          <w:p w14:paraId="06223B5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ZCB2025-HC96-692</w:t>
            </w:r>
          </w:p>
        </w:tc>
        <w:tc>
          <w:tcPr>
            <w:tcW w:w="1698" w:type="dxa"/>
            <w:shd w:val="clear" w:color="auto" w:fill="auto"/>
            <w:vAlign w:val="center"/>
          </w:tcPr>
          <w:p w14:paraId="795443D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一次性使用引流管</w:t>
            </w:r>
          </w:p>
        </w:tc>
        <w:tc>
          <w:tcPr>
            <w:tcW w:w="2727" w:type="dxa"/>
            <w:shd w:val="clear" w:color="auto" w:fill="auto"/>
            <w:vAlign w:val="center"/>
          </w:tcPr>
          <w:p w14:paraId="1455AB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与引流袋配套，供临床收集引流液用。</w:t>
            </w:r>
          </w:p>
        </w:tc>
        <w:tc>
          <w:tcPr>
            <w:tcW w:w="1320" w:type="dxa"/>
            <w:shd w:val="clear" w:color="auto" w:fill="auto"/>
            <w:vAlign w:val="center"/>
          </w:tcPr>
          <w:p w14:paraId="016B43A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EFD49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6B3F2DE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9ACF1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837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657A6728">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1281" w:type="dxa"/>
            <w:shd w:val="clear" w:color="auto" w:fill="auto"/>
            <w:noWrap/>
            <w:vAlign w:val="center"/>
          </w:tcPr>
          <w:p w14:paraId="4E9FDC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ZCB2025-HC96-693</w:t>
            </w:r>
          </w:p>
        </w:tc>
        <w:tc>
          <w:tcPr>
            <w:tcW w:w="1698" w:type="dxa"/>
            <w:shd w:val="clear" w:color="auto" w:fill="auto"/>
            <w:vAlign w:val="center"/>
          </w:tcPr>
          <w:p w14:paraId="16928C8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输尿管导管</w:t>
            </w:r>
          </w:p>
        </w:tc>
        <w:tc>
          <w:tcPr>
            <w:tcW w:w="2727" w:type="dxa"/>
            <w:shd w:val="clear" w:color="auto" w:fill="auto"/>
            <w:vAlign w:val="center"/>
          </w:tcPr>
          <w:p w14:paraId="4DBDD7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供输尿管引流用。</w:t>
            </w:r>
          </w:p>
        </w:tc>
        <w:tc>
          <w:tcPr>
            <w:tcW w:w="1320" w:type="dxa"/>
            <w:shd w:val="clear" w:color="auto" w:fill="auto"/>
            <w:vAlign w:val="center"/>
          </w:tcPr>
          <w:p w14:paraId="0B291FC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DCE22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0A8EEB9">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399448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AA8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7F83A38F">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281" w:type="dxa"/>
            <w:shd w:val="clear" w:color="auto" w:fill="auto"/>
            <w:noWrap/>
            <w:vAlign w:val="center"/>
          </w:tcPr>
          <w:p w14:paraId="7E037513">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ZCB2025-HC96-694</w:t>
            </w:r>
          </w:p>
        </w:tc>
        <w:tc>
          <w:tcPr>
            <w:tcW w:w="1698" w:type="dxa"/>
            <w:shd w:val="clear" w:color="auto" w:fill="auto"/>
            <w:vAlign w:val="center"/>
          </w:tcPr>
          <w:p w14:paraId="5F9523F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无菌医用缝合针</w:t>
            </w:r>
          </w:p>
        </w:tc>
        <w:tc>
          <w:tcPr>
            <w:tcW w:w="2727" w:type="dxa"/>
            <w:shd w:val="clear" w:color="auto" w:fill="auto"/>
            <w:vAlign w:val="center"/>
          </w:tcPr>
          <w:p w14:paraId="5EC06AB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配合医用缝合线用于临床手术缝合。</w:t>
            </w:r>
          </w:p>
        </w:tc>
        <w:tc>
          <w:tcPr>
            <w:tcW w:w="1320" w:type="dxa"/>
            <w:shd w:val="clear" w:color="auto" w:fill="auto"/>
            <w:vAlign w:val="center"/>
          </w:tcPr>
          <w:p w14:paraId="09E6D19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6D44E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A671010">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886D7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303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526" w:hRule="atLeast"/>
          <w:jc w:val="center"/>
        </w:trPr>
        <w:tc>
          <w:tcPr>
            <w:tcW w:w="375" w:type="dxa"/>
            <w:shd w:val="clear" w:color="auto" w:fill="auto"/>
            <w:vAlign w:val="center"/>
          </w:tcPr>
          <w:p w14:paraId="740C336D">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281" w:type="dxa"/>
            <w:shd w:val="clear" w:color="auto" w:fill="auto"/>
            <w:noWrap/>
            <w:vAlign w:val="center"/>
          </w:tcPr>
          <w:p w14:paraId="2742F7C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ZCB2025-HC96-695</w:t>
            </w:r>
          </w:p>
        </w:tc>
        <w:tc>
          <w:tcPr>
            <w:tcW w:w="1698" w:type="dxa"/>
            <w:shd w:val="clear" w:color="auto" w:fill="auto"/>
            <w:vAlign w:val="center"/>
          </w:tcPr>
          <w:p w14:paraId="70E9F13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压敏胶带</w:t>
            </w:r>
          </w:p>
        </w:tc>
        <w:tc>
          <w:tcPr>
            <w:tcW w:w="2727" w:type="dxa"/>
            <w:shd w:val="clear" w:color="auto" w:fill="auto"/>
            <w:vAlign w:val="center"/>
          </w:tcPr>
          <w:p w14:paraId="4426F7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用于将敷料粘贴固定于创面或将其他医疗器械固定到人体的特定部位。</w:t>
            </w:r>
          </w:p>
        </w:tc>
        <w:tc>
          <w:tcPr>
            <w:tcW w:w="1320" w:type="dxa"/>
            <w:shd w:val="clear" w:color="auto" w:fill="auto"/>
            <w:vAlign w:val="center"/>
          </w:tcPr>
          <w:p w14:paraId="1C098E3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36BA9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134D64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67492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AFF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auto" w:fill="auto"/>
            <w:vAlign w:val="center"/>
          </w:tcPr>
          <w:p w14:paraId="4A4F3EF4">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1281" w:type="dxa"/>
            <w:shd w:val="clear" w:color="auto" w:fill="auto"/>
            <w:noWrap/>
            <w:vAlign w:val="center"/>
          </w:tcPr>
          <w:p w14:paraId="593C9E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ZCB2025-HC96-696</w:t>
            </w:r>
          </w:p>
        </w:tc>
        <w:tc>
          <w:tcPr>
            <w:tcW w:w="1698" w:type="dxa"/>
            <w:shd w:val="clear" w:color="auto" w:fill="auto"/>
            <w:vAlign w:val="center"/>
          </w:tcPr>
          <w:p w14:paraId="799B320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钙石灰</w:t>
            </w:r>
          </w:p>
        </w:tc>
        <w:tc>
          <w:tcPr>
            <w:tcW w:w="2727" w:type="dxa"/>
            <w:shd w:val="clear" w:color="auto" w:fill="auto"/>
            <w:vAlign w:val="center"/>
          </w:tcPr>
          <w:p w14:paraId="3FF8B9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用于二氧化碳等酸性气体的吸收，与麻醉机配套使用。</w:t>
            </w:r>
          </w:p>
        </w:tc>
        <w:tc>
          <w:tcPr>
            <w:tcW w:w="1320" w:type="dxa"/>
            <w:shd w:val="clear" w:color="auto" w:fill="auto"/>
            <w:vAlign w:val="center"/>
          </w:tcPr>
          <w:p w14:paraId="3441EAD8">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448（详见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9D58C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15B1CBD0">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484D6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E8C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6636DF8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1281" w:type="dxa"/>
            <w:shd w:val="clear" w:color="auto" w:fill="auto"/>
            <w:noWrap/>
            <w:vAlign w:val="center"/>
          </w:tcPr>
          <w:p w14:paraId="15268A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ZCB2025-HC96-697</w:t>
            </w:r>
          </w:p>
        </w:tc>
        <w:tc>
          <w:tcPr>
            <w:tcW w:w="1698" w:type="dxa"/>
            <w:shd w:val="clear" w:color="auto" w:fill="auto"/>
            <w:vAlign w:val="center"/>
          </w:tcPr>
          <w:p w14:paraId="6E8003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无菌手术刀片</w:t>
            </w:r>
          </w:p>
        </w:tc>
        <w:tc>
          <w:tcPr>
            <w:tcW w:w="2727" w:type="dxa"/>
            <w:shd w:val="clear" w:color="auto" w:fill="auto"/>
            <w:vAlign w:val="center"/>
          </w:tcPr>
          <w:p w14:paraId="537C91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安装于手术刀柄上，作切割软组织用。</w:t>
            </w:r>
          </w:p>
        </w:tc>
        <w:tc>
          <w:tcPr>
            <w:tcW w:w="1320" w:type="dxa"/>
            <w:shd w:val="clear" w:color="auto" w:fill="auto"/>
            <w:vAlign w:val="center"/>
          </w:tcPr>
          <w:p w14:paraId="73AE107E">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0.45（详见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9D303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F0564F9">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AA986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920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0486E0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1281" w:type="dxa"/>
            <w:shd w:val="clear" w:color="auto" w:fill="auto"/>
            <w:noWrap/>
            <w:vAlign w:val="center"/>
          </w:tcPr>
          <w:p w14:paraId="3897985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ZCB2025-HC96-698</w:t>
            </w:r>
          </w:p>
        </w:tc>
        <w:tc>
          <w:tcPr>
            <w:tcW w:w="1698" w:type="dxa"/>
            <w:shd w:val="clear" w:color="auto" w:fill="auto"/>
            <w:vAlign w:val="center"/>
          </w:tcPr>
          <w:p w14:paraId="21DE1F4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一次性使用吸引/抗凝管路</w:t>
            </w:r>
          </w:p>
        </w:tc>
        <w:tc>
          <w:tcPr>
            <w:tcW w:w="2727" w:type="dxa"/>
            <w:shd w:val="clear" w:color="auto" w:fill="auto"/>
            <w:vAlign w:val="center"/>
          </w:tcPr>
          <w:p w14:paraId="2CA4F9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用于自体血液回收。</w:t>
            </w:r>
          </w:p>
        </w:tc>
        <w:tc>
          <w:tcPr>
            <w:tcW w:w="1320" w:type="dxa"/>
            <w:shd w:val="clear" w:color="auto" w:fill="auto"/>
            <w:vAlign w:val="center"/>
          </w:tcPr>
          <w:p w14:paraId="21DC149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044CA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663" w:type="dxa"/>
            <w:shd w:val="clear" w:color="auto" w:fill="auto"/>
            <w:vAlign w:val="center"/>
          </w:tcPr>
          <w:p w14:paraId="5E6E79CB">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6FB7B6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D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restart"/>
            <w:shd w:val="clear" w:color="auto" w:fill="auto"/>
            <w:vAlign w:val="center"/>
          </w:tcPr>
          <w:p w14:paraId="6630FD6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81" w:type="dxa"/>
            <w:vMerge w:val="restart"/>
            <w:shd w:val="clear" w:color="auto" w:fill="auto"/>
            <w:noWrap/>
            <w:vAlign w:val="center"/>
          </w:tcPr>
          <w:p w14:paraId="5018D6B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ZCB2025-HC96-699</w:t>
            </w:r>
          </w:p>
        </w:tc>
        <w:tc>
          <w:tcPr>
            <w:tcW w:w="1698" w:type="dxa"/>
            <w:vMerge w:val="restart"/>
            <w:shd w:val="clear" w:color="auto" w:fill="auto"/>
            <w:vAlign w:val="center"/>
          </w:tcPr>
          <w:p w14:paraId="6BAD3AA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腹腔镜手术器械</w:t>
            </w:r>
          </w:p>
        </w:tc>
        <w:tc>
          <w:tcPr>
            <w:tcW w:w="2727" w:type="dxa"/>
            <w:shd w:val="clear" w:color="auto" w:fill="auto"/>
            <w:vAlign w:val="center"/>
          </w:tcPr>
          <w:p w14:paraId="6FC11D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工作长度330mm±1mm，器械直径5mm±1mm；配置双极电凝线；采用三拆、快拆式分体结构，实现任意组配</w:t>
            </w:r>
          </w:p>
        </w:tc>
        <w:tc>
          <w:tcPr>
            <w:tcW w:w="1320" w:type="dxa"/>
            <w:shd w:val="clear" w:color="auto" w:fill="auto"/>
            <w:vAlign w:val="center"/>
          </w:tcPr>
          <w:p w14:paraId="3560CA1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700-7200（详见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5B8A8D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vMerge w:val="restart"/>
            <w:shd w:val="clear" w:color="auto" w:fill="auto"/>
            <w:vAlign w:val="center"/>
          </w:tcPr>
          <w:p w14:paraId="0E289F8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vMerge w:val="restart"/>
            <w:shd w:val="clear" w:color="auto" w:fill="auto"/>
            <w:vAlign w:val="center"/>
          </w:tcPr>
          <w:p w14:paraId="74A44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8D2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5F210E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6A916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331F8F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606D3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工作长度330mm±1mm，器械直径5mm±1mm；弯分离钳（网纹齿）/直分离钳/90°分离钳;采用三拆、快拆式分体结构，实现任意组配;</w:t>
            </w:r>
          </w:p>
        </w:tc>
        <w:tc>
          <w:tcPr>
            <w:tcW w:w="1320" w:type="dxa"/>
            <w:shd w:val="clear" w:color="auto" w:fill="auto"/>
            <w:vAlign w:val="center"/>
          </w:tcPr>
          <w:p w14:paraId="4B7DA89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81BAA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7969B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58CB2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0D9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29B892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ADB56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32DCED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361A9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工作长度420mm±1mm，器械直径5mm±1mm；弯分离钳（网纹齿）/直分离钳/90°分离钳;采用三拆、快拆式分体结构，实现任意组配;</w:t>
            </w:r>
          </w:p>
        </w:tc>
        <w:tc>
          <w:tcPr>
            <w:tcW w:w="1320" w:type="dxa"/>
            <w:shd w:val="clear" w:color="auto" w:fill="auto"/>
            <w:vAlign w:val="center"/>
          </w:tcPr>
          <w:p w14:paraId="4FF5E6D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459A9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6290B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BF22D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F88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7125D1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F10D3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C7E0B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36254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w:t>
            </w:r>
            <w:r>
              <w:rPr>
                <w:rFonts w:ascii="Calibri" w:hAnsi="Calibri" w:eastAsia="宋体" w:cs="Calibri"/>
                <w:i w:val="0"/>
                <w:iCs w:val="0"/>
                <w:color w:val="000000"/>
                <w:kern w:val="0"/>
                <w:sz w:val="22"/>
                <w:szCs w:val="22"/>
                <w:u w:val="none"/>
                <w:lang w:val="en-US" w:eastAsia="zh-CN" w:bidi="ar"/>
              </w:rPr>
              <w:t>95-150mm</w:t>
            </w:r>
            <w:r>
              <w:rPr>
                <w:rFonts w:hint="eastAsia" w:ascii="宋体" w:hAnsi="宋体" w:eastAsia="宋体" w:cs="宋体"/>
                <w:i w:val="0"/>
                <w:iCs w:val="0"/>
                <w:color w:val="000000"/>
                <w:kern w:val="0"/>
                <w:sz w:val="22"/>
                <w:szCs w:val="22"/>
                <w:u w:val="none"/>
                <w:lang w:val="en-US" w:eastAsia="zh-CN" w:bidi="ar"/>
              </w:rPr>
              <w:t>±2mm、115m±2mmm、120mm±2mm、</w:t>
            </w:r>
            <w:r>
              <w:rPr>
                <w:rFonts w:ascii="Calibri" w:hAnsi="Calibri" w:eastAsia="宋体" w:cs="Calibri"/>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穿刺针外径</w:t>
            </w:r>
            <w:r>
              <w:rPr>
                <w:rFonts w:ascii="Calibri" w:hAnsi="Calibri" w:eastAsia="宋体" w:cs="Calibri"/>
                <w:i w:val="0"/>
                <w:iCs w:val="0"/>
                <w:color w:val="000000"/>
                <w:kern w:val="0"/>
                <w:sz w:val="22"/>
                <w:szCs w:val="22"/>
                <w:u w:val="none"/>
                <w:lang w:val="en-US" w:eastAsia="zh-CN" w:bidi="ar"/>
              </w:rPr>
              <w:t>3-12.5mm</w:t>
            </w:r>
            <w:r>
              <w:rPr>
                <w:rFonts w:hint="eastAsia" w:ascii="宋体" w:hAnsi="宋体" w:eastAsia="宋体" w:cs="宋体"/>
                <w:i w:val="0"/>
                <w:iCs w:val="0"/>
                <w:color w:val="000000"/>
                <w:kern w:val="0"/>
                <w:sz w:val="22"/>
                <w:szCs w:val="22"/>
                <w:u w:val="none"/>
                <w:lang w:val="en-US" w:eastAsia="zh-CN" w:bidi="ar"/>
              </w:rPr>
              <w:t>±1mm</w:t>
            </w:r>
          </w:p>
        </w:tc>
        <w:tc>
          <w:tcPr>
            <w:tcW w:w="1320" w:type="dxa"/>
            <w:shd w:val="clear" w:color="auto" w:fill="auto"/>
            <w:vAlign w:val="center"/>
          </w:tcPr>
          <w:p w14:paraId="194CE69A">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200-9432（详见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F09A1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10214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175003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FF6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459404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FCA0F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B9D54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55705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w:t>
            </w:r>
            <w:r>
              <w:rPr>
                <w:rFonts w:ascii="Calibri" w:hAnsi="Calibri" w:eastAsia="宋体" w:cs="Calibri"/>
                <w:i w:val="0"/>
                <w:iCs w:val="0"/>
                <w:color w:val="000000"/>
                <w:kern w:val="0"/>
                <w:sz w:val="22"/>
                <w:szCs w:val="22"/>
                <w:u w:val="none"/>
                <w:lang w:val="en-US" w:eastAsia="zh-CN" w:bidi="ar"/>
              </w:rPr>
              <w:t>600mm</w:t>
            </w:r>
            <w:r>
              <w:rPr>
                <w:rFonts w:hint="eastAsia" w:ascii="宋体" w:hAnsi="宋体" w:eastAsia="宋体" w:cs="宋体"/>
                <w:i w:val="0"/>
                <w:iCs w:val="0"/>
                <w:color w:val="000000"/>
                <w:kern w:val="0"/>
                <w:sz w:val="22"/>
                <w:szCs w:val="22"/>
                <w:u w:val="none"/>
                <w:lang w:val="en-US" w:eastAsia="zh-CN" w:bidi="ar"/>
              </w:rPr>
              <w:t>±1mm，直径</w:t>
            </w:r>
            <w:r>
              <w:rPr>
                <w:rFonts w:ascii="Calibri" w:hAnsi="Calibri" w:eastAsia="宋体" w:cs="Calibri"/>
                <w:i w:val="0"/>
                <w:iCs w:val="0"/>
                <w:color w:val="000000"/>
                <w:kern w:val="0"/>
                <w:sz w:val="22"/>
                <w:szCs w:val="22"/>
                <w:u w:val="none"/>
                <w:lang w:val="en-US" w:eastAsia="zh-CN" w:bidi="ar"/>
              </w:rPr>
              <w:t>4Fr</w:t>
            </w:r>
            <w:r>
              <w:rPr>
                <w:rFonts w:hint="eastAsia" w:ascii="宋体" w:hAnsi="宋体" w:eastAsia="宋体" w:cs="宋体"/>
                <w:i w:val="0"/>
                <w:iCs w:val="0"/>
                <w:color w:val="000000"/>
                <w:kern w:val="0"/>
                <w:sz w:val="22"/>
                <w:szCs w:val="22"/>
                <w:u w:val="none"/>
                <w:lang w:val="en-US" w:eastAsia="zh-CN" w:bidi="ar"/>
              </w:rPr>
              <w:t>。外管为刚性硬管；</w:t>
            </w:r>
          </w:p>
        </w:tc>
        <w:tc>
          <w:tcPr>
            <w:tcW w:w="1320" w:type="dxa"/>
            <w:shd w:val="clear" w:color="auto" w:fill="auto"/>
            <w:vAlign w:val="center"/>
          </w:tcPr>
          <w:p w14:paraId="2C4BAB6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2992-3312（详见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5E140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2FECE1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EA552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D28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42EDBF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415189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D0D422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F8C33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工作长度420mm—500mm±1mm,外径5mm—10mm±1mm；</w:t>
            </w:r>
          </w:p>
        </w:tc>
        <w:tc>
          <w:tcPr>
            <w:tcW w:w="1320" w:type="dxa"/>
            <w:shd w:val="clear" w:color="auto" w:fill="auto"/>
            <w:vAlign w:val="center"/>
          </w:tcPr>
          <w:p w14:paraId="59B3B73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BB357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6C42E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25DBD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6CD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1BB8E8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309A7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37F4AA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B7D65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总长370mm±1mm，U形，直径Φ5±0.1mm，铝合金手柄,器械外表面亚光;</w:t>
            </w:r>
          </w:p>
        </w:tc>
        <w:tc>
          <w:tcPr>
            <w:tcW w:w="1320" w:type="dxa"/>
            <w:shd w:val="clear" w:color="auto" w:fill="auto"/>
            <w:vAlign w:val="center"/>
          </w:tcPr>
          <w:p w14:paraId="1B7DEE3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6B29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4C4CE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29AABA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603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6F238E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18E8E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9EE762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2A2C7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总长360mm±1mm，头宽8mm±1mm，杆径6mm±0.1mm，双关节，滑板式，弯有齿，指圈式</w:t>
            </w:r>
          </w:p>
        </w:tc>
        <w:tc>
          <w:tcPr>
            <w:tcW w:w="1320" w:type="dxa"/>
            <w:shd w:val="clear" w:color="auto" w:fill="auto"/>
            <w:vAlign w:val="center"/>
          </w:tcPr>
          <w:p w14:paraId="73561265">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3290-4800（详见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E73BC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5E518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28D50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394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4B9D78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3CA1A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5BD56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96945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工作长度360mm±1mm，弯有槽</w:t>
            </w:r>
          </w:p>
        </w:tc>
        <w:tc>
          <w:tcPr>
            <w:tcW w:w="1320" w:type="dxa"/>
            <w:shd w:val="clear" w:color="auto" w:fill="auto"/>
            <w:vAlign w:val="center"/>
          </w:tcPr>
          <w:p w14:paraId="579C1EBE">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74896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1F039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6EE04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08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auto" w:fill="auto"/>
            <w:vAlign w:val="center"/>
          </w:tcPr>
          <w:p w14:paraId="4A591E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B6978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F50FF3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7EF81D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可拆分，可旋转, 带有单极电凝适配器, 直径5mm±1mm，工作长度33cm±1mm或420mm±1mm，有孔，单动钳夹。</w:t>
            </w:r>
          </w:p>
        </w:tc>
        <w:tc>
          <w:tcPr>
            <w:tcW w:w="1320" w:type="dxa"/>
            <w:shd w:val="clear" w:color="auto" w:fill="auto"/>
            <w:vAlign w:val="center"/>
          </w:tcPr>
          <w:p w14:paraId="1FFE677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A80B2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835D2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28652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B0D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B1195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81FC8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E2B48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48F73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作长度330mm±1mm,器械直径5mm±1mm;推拉式手柄；头端圆钝，可行钝性分离作用；</w:t>
            </w:r>
          </w:p>
        </w:tc>
        <w:tc>
          <w:tcPr>
            <w:tcW w:w="1320" w:type="dxa"/>
            <w:shd w:val="clear" w:color="auto" w:fill="auto"/>
            <w:vAlign w:val="center"/>
          </w:tcPr>
          <w:p w14:paraId="4B2966E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1080-1920（详见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B6285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32E7D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1446B9C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A47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22190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5903C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02E6F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B8A20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工作长度330mm±1mm,器械直径10mm±1mm;张开角度45°；转轮旋转顺滑；</w:t>
            </w:r>
          </w:p>
        </w:tc>
        <w:tc>
          <w:tcPr>
            <w:tcW w:w="1320" w:type="dxa"/>
            <w:shd w:val="clear" w:color="auto" w:fill="auto"/>
            <w:vAlign w:val="center"/>
          </w:tcPr>
          <w:p w14:paraId="7586918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BF274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6697B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230BA6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4CD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E9257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26D8D6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489FE4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7DD6F4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工作长度330mm±1mm，器械直径5mm±1mm；与患者接触部分的金属材料采用医用不锈钢，钳头弯头/直头、O型柄、手柄带锁；头部镶嵌硬质合金；</w:t>
            </w:r>
          </w:p>
        </w:tc>
        <w:tc>
          <w:tcPr>
            <w:tcW w:w="1320" w:type="dxa"/>
            <w:shd w:val="clear" w:color="auto" w:fill="auto"/>
            <w:vAlign w:val="center"/>
          </w:tcPr>
          <w:p w14:paraId="5D641E7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2600-2720（详见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AEF1B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A2D91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15CC91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D09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BE61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B5581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8DB999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2F523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工作长度350mm±1mm,外径10mm±1mm；</w:t>
            </w:r>
          </w:p>
        </w:tc>
        <w:tc>
          <w:tcPr>
            <w:tcW w:w="1320" w:type="dxa"/>
            <w:shd w:val="clear" w:color="auto" w:fill="auto"/>
            <w:vAlign w:val="center"/>
          </w:tcPr>
          <w:p w14:paraId="31CBF6B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5ACAD5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A433B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598A3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3AF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706E6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B7255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2D6C0E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0E2699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工作长度340mm±1mm</w:t>
            </w:r>
          </w:p>
        </w:tc>
        <w:tc>
          <w:tcPr>
            <w:tcW w:w="1320" w:type="dxa"/>
            <w:shd w:val="clear" w:color="auto" w:fill="auto"/>
            <w:vAlign w:val="center"/>
          </w:tcPr>
          <w:p w14:paraId="14E7F2C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1400-2600（详见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A49A4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B493E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7205C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EE0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9369F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0A720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2A698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992EA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工作长度250mm±1mm，器械直径1.8mm，左钩/右钩</w:t>
            </w:r>
          </w:p>
        </w:tc>
        <w:tc>
          <w:tcPr>
            <w:tcW w:w="1320" w:type="dxa"/>
            <w:shd w:val="clear" w:color="auto" w:fill="auto"/>
            <w:vAlign w:val="center"/>
          </w:tcPr>
          <w:p w14:paraId="0C7C1E4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F932E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17566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105F3E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B0F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2CE02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9DE48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D42531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7B4A1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直型，硅胶</w:t>
            </w:r>
          </w:p>
        </w:tc>
        <w:tc>
          <w:tcPr>
            <w:tcW w:w="1320" w:type="dxa"/>
            <w:shd w:val="clear" w:color="auto" w:fill="auto"/>
            <w:vAlign w:val="center"/>
          </w:tcPr>
          <w:p w14:paraId="7C9DAB1E">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116-960（详见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3DF25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74D8C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60785E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179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E556B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69A89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3296950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5E069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长400mm，宫腔泌尿活检钳用，软杆</w:t>
            </w:r>
          </w:p>
        </w:tc>
        <w:tc>
          <w:tcPr>
            <w:tcW w:w="1320" w:type="dxa"/>
            <w:shd w:val="clear" w:color="auto" w:fill="auto"/>
            <w:vAlign w:val="center"/>
          </w:tcPr>
          <w:p w14:paraId="5E15B82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2992-3752（详见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7364C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A7A81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471E4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6AA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23373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C1D23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36CE7A1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2C4F5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可换头，举宫杯有φ38、φ46、φ41三种规格可选，举宫杯为高分子材质材质；</w:t>
            </w:r>
          </w:p>
        </w:tc>
        <w:tc>
          <w:tcPr>
            <w:tcW w:w="1320" w:type="dxa"/>
            <w:shd w:val="clear" w:color="auto" w:fill="auto"/>
            <w:vAlign w:val="center"/>
          </w:tcPr>
          <w:p w14:paraId="7681163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1360-4800（详见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D2FF1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5626E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961F2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C12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2B7F5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9B763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29CF9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F205D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w:t>
            </w:r>
            <w:r>
              <w:rPr>
                <w:rFonts w:ascii="Calibri" w:hAnsi="Calibri" w:eastAsia="宋体" w:cs="Calibri"/>
                <w:i w:val="0"/>
                <w:iCs w:val="0"/>
                <w:color w:val="000000"/>
                <w:kern w:val="0"/>
                <w:sz w:val="22"/>
                <w:szCs w:val="22"/>
                <w:u w:val="none"/>
                <w:lang w:val="en-US" w:eastAsia="zh-CN" w:bidi="ar"/>
              </w:rPr>
              <w:t>Ф2.5mm</w:t>
            </w:r>
            <w:r>
              <w:rPr>
                <w:rFonts w:hint="eastAsia" w:ascii="宋体" w:hAnsi="宋体" w:eastAsia="宋体" w:cs="宋体"/>
                <w:i w:val="0"/>
                <w:iCs w:val="0"/>
                <w:color w:val="000000"/>
                <w:kern w:val="0"/>
                <w:sz w:val="22"/>
                <w:szCs w:val="22"/>
                <w:u w:val="none"/>
                <w:lang w:val="en-US" w:eastAsia="zh-CN" w:bidi="ar"/>
              </w:rPr>
              <w:t>±0.5mm，指圈式</w:t>
            </w:r>
          </w:p>
        </w:tc>
        <w:tc>
          <w:tcPr>
            <w:tcW w:w="1320" w:type="dxa"/>
            <w:shd w:val="clear" w:color="auto" w:fill="auto"/>
            <w:vAlign w:val="center"/>
          </w:tcPr>
          <w:p w14:paraId="469E5B0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720-1800（详见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0CA99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75455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D97F1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92C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5528E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F4A6E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3B1DB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B8298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工作长度330mm±1mm,器械直径5mm；7#针头;12#针头;9#针头;;20#针头;16#针头;18#针头;</w:t>
            </w:r>
          </w:p>
        </w:tc>
        <w:tc>
          <w:tcPr>
            <w:tcW w:w="1320" w:type="dxa"/>
            <w:shd w:val="clear" w:color="auto" w:fill="auto"/>
            <w:vAlign w:val="center"/>
          </w:tcPr>
          <w:p w14:paraId="2FF4990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44CE0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0B5171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19D36D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365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A5F8E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62B275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8879AC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55126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12F—24F膀胱穿刺，造瘘，多功能;204MM±1mm.Φ6-Φ8，膀胱穿刺，造瘘</w:t>
            </w:r>
          </w:p>
        </w:tc>
        <w:tc>
          <w:tcPr>
            <w:tcW w:w="1320" w:type="dxa"/>
            <w:shd w:val="clear" w:color="auto" w:fill="auto"/>
            <w:vAlign w:val="center"/>
          </w:tcPr>
          <w:p w14:paraId="264CE04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1400-2840（详见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459000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1BD0C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1D8125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81B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BB2F3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D0E91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1806A9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FF7C8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工作长度120mm±1mm或200±1mmmm,外管外径2.2-2.5mm±0.1mm；</w:t>
            </w:r>
          </w:p>
        </w:tc>
        <w:tc>
          <w:tcPr>
            <w:tcW w:w="1320" w:type="dxa"/>
            <w:shd w:val="clear" w:color="auto" w:fill="auto"/>
            <w:vAlign w:val="center"/>
          </w:tcPr>
          <w:p w14:paraId="2696EACE">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DE2A5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6F352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0BBE09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CBF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3C272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FF561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8B052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0F7E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工作长度600±1mmmm，直径5Fr。外管为刚性硬管；输尿管镜用</w:t>
            </w:r>
          </w:p>
        </w:tc>
        <w:tc>
          <w:tcPr>
            <w:tcW w:w="1320" w:type="dxa"/>
            <w:shd w:val="clear" w:color="auto" w:fill="auto"/>
            <w:vAlign w:val="center"/>
          </w:tcPr>
          <w:p w14:paraId="5E51F8D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2992-3440（详见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1AB31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FDEC1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47E39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CFD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CCE6C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9FDC3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68BEFCE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321E3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总长360-450mm±1mm，直径Φ6±1mm，弯形喇叭头，带侧孔</w:t>
            </w:r>
          </w:p>
        </w:tc>
        <w:tc>
          <w:tcPr>
            <w:tcW w:w="1320" w:type="dxa"/>
            <w:shd w:val="clear" w:color="auto" w:fill="auto"/>
            <w:vAlign w:val="center"/>
          </w:tcPr>
          <w:p w14:paraId="444A67B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35C19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4964B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67E051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364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57578F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625C0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79E64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3B5702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可旋转，直径5-10mm±1mm，工作长度33cm±3mm，双动钳夹，适配，塑料夹可吸收，塑料夹不可吸收，松夹、钛夹；</w:t>
            </w:r>
          </w:p>
        </w:tc>
        <w:tc>
          <w:tcPr>
            <w:tcW w:w="1320" w:type="dxa"/>
            <w:shd w:val="clear" w:color="auto" w:fill="auto"/>
            <w:vAlign w:val="center"/>
          </w:tcPr>
          <w:p w14:paraId="683C4E6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3400-4800（详见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198DA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59309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C2F8B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DCB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DB782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C7091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759956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91CFB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直径5±0.5mm，工作长度330±3mm，包括有套筒，线钩。其中套筒内设有通孔，线钩的端部设有可卡住手术用线的凹槽，其穿设在套筒所设的通孔内。</w:t>
            </w:r>
          </w:p>
        </w:tc>
        <w:tc>
          <w:tcPr>
            <w:tcW w:w="1320" w:type="dxa"/>
            <w:shd w:val="clear" w:color="auto" w:fill="auto"/>
            <w:vAlign w:val="center"/>
          </w:tcPr>
          <w:p w14:paraId="68969CA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6906C9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177A3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98470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565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95B6B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50E91E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D54EAD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451A79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w:t>
            </w:r>
            <w:r>
              <w:rPr>
                <w:rFonts w:ascii="Calibri" w:hAnsi="Calibri" w:eastAsia="宋体" w:cs="Calibri"/>
                <w:i w:val="0"/>
                <w:iCs w:val="0"/>
                <w:color w:val="000000"/>
                <w:kern w:val="0"/>
                <w:sz w:val="22"/>
                <w:szCs w:val="22"/>
                <w:u w:val="none"/>
                <w:lang w:val="en-US" w:eastAsia="zh-CN" w:bidi="ar"/>
              </w:rPr>
              <w:t>330mm,</w:t>
            </w:r>
            <w:r>
              <w:rPr>
                <w:rFonts w:hint="eastAsia" w:ascii="宋体" w:hAnsi="宋体" w:eastAsia="宋体" w:cs="宋体"/>
                <w:i w:val="0"/>
                <w:iCs w:val="0"/>
                <w:color w:val="000000"/>
                <w:kern w:val="0"/>
                <w:sz w:val="22"/>
                <w:szCs w:val="22"/>
                <w:u w:val="none"/>
                <w:lang w:val="en-US" w:eastAsia="zh-CN" w:bidi="ar"/>
              </w:rPr>
              <w:t>器械直径</w:t>
            </w:r>
            <w:r>
              <w:rPr>
                <w:rFonts w:ascii="Calibri" w:hAnsi="Calibri" w:eastAsia="宋体" w:cs="Calibri"/>
                <w:i w:val="0"/>
                <w:iCs w:val="0"/>
                <w:color w:val="000000"/>
                <w:kern w:val="0"/>
                <w:sz w:val="22"/>
                <w:szCs w:val="22"/>
                <w:u w:val="none"/>
                <w:lang w:val="en-US" w:eastAsia="zh-CN" w:bidi="ar"/>
              </w:rPr>
              <w:t>10mm</w:t>
            </w:r>
            <w:r>
              <w:rPr>
                <w:rFonts w:hint="eastAsia" w:ascii="宋体" w:hAnsi="宋体" w:eastAsia="宋体" w:cs="宋体"/>
                <w:i w:val="0"/>
                <w:iCs w:val="0"/>
                <w:color w:val="000000"/>
                <w:kern w:val="0"/>
                <w:sz w:val="22"/>
                <w:szCs w:val="22"/>
                <w:u w:val="none"/>
                <w:lang w:val="en-US" w:eastAsia="zh-CN" w:bidi="ar"/>
              </w:rPr>
              <w:t>，张开角度</w:t>
            </w:r>
            <w:r>
              <w:rPr>
                <w:rFonts w:ascii="Calibri" w:hAnsi="Calibri" w:eastAsia="宋体" w:cs="Calibri"/>
                <w:i w:val="0"/>
                <w:iCs w:val="0"/>
                <w:color w:val="000000"/>
                <w:kern w:val="0"/>
                <w:sz w:val="22"/>
                <w:szCs w:val="22"/>
                <w:u w:val="none"/>
                <w:lang w:val="en-US" w:eastAsia="zh-CN" w:bidi="ar"/>
              </w:rPr>
              <w:t>45-60°</w:t>
            </w:r>
            <w:r>
              <w:rPr>
                <w:rFonts w:hint="eastAsia" w:ascii="宋体" w:hAnsi="宋体" w:eastAsia="宋体" w:cs="宋体"/>
                <w:i w:val="0"/>
                <w:iCs w:val="0"/>
                <w:color w:val="000000"/>
                <w:kern w:val="0"/>
                <w:sz w:val="22"/>
                <w:szCs w:val="22"/>
                <w:u w:val="none"/>
                <w:lang w:val="en-US" w:eastAsia="zh-CN" w:bidi="ar"/>
              </w:rPr>
              <w:t>；转轮旋转顺滑</w:t>
            </w:r>
          </w:p>
        </w:tc>
        <w:tc>
          <w:tcPr>
            <w:tcW w:w="1320" w:type="dxa"/>
            <w:shd w:val="clear" w:color="auto" w:fill="auto"/>
            <w:vAlign w:val="center"/>
          </w:tcPr>
          <w:p w14:paraId="50E0D1E8">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1520-2600（详见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0A1D12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CDC190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20889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9F7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387B01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6803F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D3E61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696EC8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工作长度330-420mm，器械直径10mm；单动取石抓钳；采用三拆、快拆式分体结构</w:t>
            </w:r>
          </w:p>
        </w:tc>
        <w:tc>
          <w:tcPr>
            <w:tcW w:w="1320" w:type="dxa"/>
            <w:shd w:val="clear" w:color="auto" w:fill="auto"/>
            <w:vAlign w:val="center"/>
          </w:tcPr>
          <w:p w14:paraId="7D857B9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589C9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6387A9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42656B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E8B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861AC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022C8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66825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E1220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工作长度330mm±1mm,器械直径5-10mm±1mm;按压式手柄；头端圆钝，可行钝性分离作用；</w:t>
            </w:r>
          </w:p>
        </w:tc>
        <w:tc>
          <w:tcPr>
            <w:tcW w:w="1320" w:type="dxa"/>
            <w:shd w:val="clear" w:color="auto" w:fill="auto"/>
            <w:vAlign w:val="center"/>
          </w:tcPr>
          <w:p w14:paraId="686520A6">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3E6F45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15D8E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67E78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7A7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121035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7C3298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082458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1445A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总长340mm±1mm，头宽10mm±1mm，杆径5mm±0.5mm，双关节，滑板式，弯，匙形，淋巴，指圈式。</w:t>
            </w:r>
          </w:p>
        </w:tc>
        <w:tc>
          <w:tcPr>
            <w:tcW w:w="1320" w:type="dxa"/>
            <w:shd w:val="clear" w:color="auto" w:fill="auto"/>
            <w:vAlign w:val="center"/>
          </w:tcPr>
          <w:p w14:paraId="5A248C25">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3200-4320（详见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E44DA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D3F40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64363F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C00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41FD55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0C7D2E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469141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8720F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总长360mm±1mm，弧高25mm±1mm，杆径6mm±0.5mm，滑板式，双关节，DeBakey齿，带锁扣，指圈式。</w:t>
            </w:r>
          </w:p>
        </w:tc>
        <w:tc>
          <w:tcPr>
            <w:tcW w:w="1320" w:type="dxa"/>
            <w:shd w:val="clear" w:color="auto" w:fill="auto"/>
            <w:vAlign w:val="center"/>
          </w:tcPr>
          <w:p w14:paraId="6054FF31">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ADBD0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2A252D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7126C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798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DC9A9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4AA423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7CC807C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18BCEA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总长320-360mm±1mm，头宽8mm±1mm，杆径6mm±0.5mm，双关节，滑板式，弯有齿，指圈式。</w:t>
            </w:r>
          </w:p>
        </w:tc>
        <w:tc>
          <w:tcPr>
            <w:tcW w:w="1320" w:type="dxa"/>
            <w:shd w:val="clear" w:color="auto" w:fill="auto"/>
            <w:vAlign w:val="center"/>
          </w:tcPr>
          <w:p w14:paraId="0CDBD7E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2E54F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4C5487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377F53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462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58F033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33901C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918E0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553BB5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总长420mm±1mm，直，镶片TC，齿距0.3±0.1mm，杆径5mm±0.5mm，滑板式，双关节，带锁扣，指圈式。</w:t>
            </w:r>
          </w:p>
        </w:tc>
        <w:tc>
          <w:tcPr>
            <w:tcW w:w="1320" w:type="dxa"/>
            <w:shd w:val="clear" w:color="auto" w:fill="auto"/>
            <w:vAlign w:val="center"/>
          </w:tcPr>
          <w:p w14:paraId="7E47978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DF250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0F153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503AC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75E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B6D80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81" w:type="dxa"/>
            <w:vMerge w:val="continue"/>
            <w:shd w:val="clear" w:color="auto" w:fill="auto"/>
            <w:noWrap/>
            <w:vAlign w:val="center"/>
          </w:tcPr>
          <w:p w14:paraId="108710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2C41C1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727" w:type="dxa"/>
            <w:shd w:val="clear" w:color="auto" w:fill="auto"/>
            <w:vAlign w:val="center"/>
          </w:tcPr>
          <w:p w14:paraId="26ED06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w:t>
            </w:r>
            <w:r>
              <w:rPr>
                <w:rFonts w:ascii="Calibri" w:hAnsi="Calibri" w:eastAsia="宋体" w:cs="Calibri"/>
                <w:i w:val="0"/>
                <w:iCs w:val="0"/>
                <w:color w:val="000000"/>
                <w:kern w:val="0"/>
                <w:sz w:val="22"/>
                <w:szCs w:val="22"/>
                <w:u w:val="none"/>
                <w:lang w:val="en-US" w:eastAsia="zh-CN" w:bidi="ar"/>
              </w:rPr>
              <w:t>340mm</w:t>
            </w:r>
            <w:r>
              <w:rPr>
                <w:rFonts w:hint="eastAsia" w:ascii="宋体" w:hAnsi="宋体" w:eastAsia="宋体" w:cs="宋体"/>
                <w:i w:val="0"/>
                <w:iCs w:val="0"/>
                <w:color w:val="000000"/>
                <w:kern w:val="0"/>
                <w:sz w:val="22"/>
                <w:szCs w:val="22"/>
                <w:u w:val="none"/>
                <w:lang w:val="en-US" w:eastAsia="zh-CN" w:bidi="ar"/>
              </w:rPr>
              <w:t>±1mm，头宽</w:t>
            </w:r>
            <w:r>
              <w:rPr>
                <w:rFonts w:ascii="Calibri" w:hAnsi="Calibri" w:eastAsia="宋体" w:cs="Calibri"/>
                <w:i w:val="0"/>
                <w:iCs w:val="0"/>
                <w:color w:val="000000"/>
                <w:kern w:val="0"/>
                <w:sz w:val="22"/>
                <w:szCs w:val="22"/>
                <w:u w:val="none"/>
                <w:lang w:val="en-US" w:eastAsia="zh-CN" w:bidi="ar"/>
              </w:rPr>
              <w:t>8mm</w:t>
            </w:r>
            <w:r>
              <w:rPr>
                <w:rFonts w:hint="eastAsia" w:ascii="宋体" w:hAnsi="宋体" w:eastAsia="宋体" w:cs="宋体"/>
                <w:i w:val="0"/>
                <w:iCs w:val="0"/>
                <w:color w:val="000000"/>
                <w:kern w:val="0"/>
                <w:sz w:val="22"/>
                <w:szCs w:val="22"/>
                <w:u w:val="none"/>
                <w:lang w:val="en-US" w:eastAsia="zh-CN" w:bidi="ar"/>
              </w:rPr>
              <w:t>±1mm，杆径</w:t>
            </w:r>
            <w:r>
              <w:rPr>
                <w:rFonts w:ascii="Calibri" w:hAnsi="Calibri" w:eastAsia="宋体" w:cs="Calibri"/>
                <w:i w:val="0"/>
                <w:iCs w:val="0"/>
                <w:color w:val="000000"/>
                <w:kern w:val="0"/>
                <w:sz w:val="22"/>
                <w:szCs w:val="22"/>
                <w:u w:val="none"/>
                <w:lang w:val="en-US" w:eastAsia="zh-CN" w:bidi="ar"/>
              </w:rPr>
              <w:t>5mm</w:t>
            </w:r>
            <w:r>
              <w:rPr>
                <w:rFonts w:hint="eastAsia" w:ascii="宋体" w:hAnsi="宋体" w:eastAsia="宋体" w:cs="宋体"/>
                <w:i w:val="0"/>
                <w:iCs w:val="0"/>
                <w:color w:val="000000"/>
                <w:kern w:val="0"/>
                <w:sz w:val="22"/>
                <w:szCs w:val="22"/>
                <w:u w:val="none"/>
                <w:lang w:val="en-US" w:eastAsia="zh-CN" w:bidi="ar"/>
              </w:rPr>
              <w:t>±0.5mm，双关节，滑板式，弯，匙形，淋巴，指圈式。</w:t>
            </w:r>
          </w:p>
        </w:tc>
        <w:tc>
          <w:tcPr>
            <w:tcW w:w="1320" w:type="dxa"/>
            <w:shd w:val="clear" w:color="auto" w:fill="auto"/>
            <w:vAlign w:val="center"/>
          </w:tcPr>
          <w:p w14:paraId="39CC2788">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3200-4320（详见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C16FC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951BD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18" w:type="dxa"/>
            <w:vMerge w:val="continue"/>
            <w:shd w:val="clear" w:color="auto" w:fill="auto"/>
            <w:vAlign w:val="center"/>
          </w:tcPr>
          <w:p w14:paraId="7A0A16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CDC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58412AD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77987FC2">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4A08C4FA">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011DDA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总长330MM-380mm±1mm，U形，直径Φ5±0.5mm，铝合金手柄。</w:t>
            </w:r>
          </w:p>
        </w:tc>
        <w:tc>
          <w:tcPr>
            <w:tcW w:w="1320" w:type="dxa"/>
            <w:shd w:val="clear" w:color="auto" w:fill="auto"/>
            <w:vAlign w:val="center"/>
          </w:tcPr>
          <w:p w14:paraId="15EEA4B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309F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D110F71">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3BD3CB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0A9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6CBD43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81" w:type="dxa"/>
            <w:shd w:val="clear" w:color="auto" w:fill="auto"/>
            <w:noWrap/>
            <w:vAlign w:val="center"/>
          </w:tcPr>
          <w:p w14:paraId="59CAE68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ZCB2025-HC96-700</w:t>
            </w:r>
          </w:p>
        </w:tc>
        <w:tc>
          <w:tcPr>
            <w:tcW w:w="1698" w:type="dxa"/>
            <w:shd w:val="clear" w:color="auto" w:fill="auto"/>
            <w:vAlign w:val="center"/>
          </w:tcPr>
          <w:p w14:paraId="2CA0E7C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一次性切口保护套</w:t>
            </w:r>
          </w:p>
        </w:tc>
        <w:tc>
          <w:tcPr>
            <w:tcW w:w="2727" w:type="dxa"/>
            <w:shd w:val="clear" w:color="auto" w:fill="auto"/>
            <w:vAlign w:val="center"/>
          </w:tcPr>
          <w:p w14:paraId="23A2F0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用于内窥镜手术及小切口手术，扩展切口术野，保护切口免受损伤，减少切口感染。</w:t>
            </w:r>
          </w:p>
        </w:tc>
        <w:tc>
          <w:tcPr>
            <w:tcW w:w="1320" w:type="dxa"/>
            <w:shd w:val="clear" w:color="auto" w:fill="auto"/>
            <w:vAlign w:val="center"/>
          </w:tcPr>
          <w:p w14:paraId="49B8429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CD2A7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3465E566">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751ABD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01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0C397D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81" w:type="dxa"/>
            <w:shd w:val="clear" w:color="auto" w:fill="auto"/>
            <w:noWrap/>
            <w:vAlign w:val="center"/>
          </w:tcPr>
          <w:p w14:paraId="77945B5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ZCB2025-HC96-701</w:t>
            </w:r>
          </w:p>
        </w:tc>
        <w:tc>
          <w:tcPr>
            <w:tcW w:w="1698" w:type="dxa"/>
            <w:shd w:val="clear" w:color="auto" w:fill="auto"/>
            <w:vAlign w:val="center"/>
          </w:tcPr>
          <w:p w14:paraId="20D2754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一次性使用吸引管</w:t>
            </w:r>
          </w:p>
        </w:tc>
        <w:tc>
          <w:tcPr>
            <w:tcW w:w="2727" w:type="dxa"/>
            <w:shd w:val="clear" w:color="auto" w:fill="auto"/>
            <w:vAlign w:val="center"/>
          </w:tcPr>
          <w:p w14:paraId="322524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与适宜设备配套后，用于临床手术中、手术后的血水、废液等引流、吸引使用。</w:t>
            </w:r>
          </w:p>
        </w:tc>
        <w:tc>
          <w:tcPr>
            <w:tcW w:w="1320" w:type="dxa"/>
            <w:shd w:val="clear" w:color="auto" w:fill="auto"/>
            <w:vAlign w:val="center"/>
          </w:tcPr>
          <w:p w14:paraId="19D07A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EF28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3D1AB2D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403E3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B46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1BC4A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281" w:type="dxa"/>
            <w:shd w:val="clear" w:color="auto" w:fill="auto"/>
            <w:noWrap/>
            <w:vAlign w:val="center"/>
          </w:tcPr>
          <w:p w14:paraId="52CDA375">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ZCB2025-HC96-702</w:t>
            </w:r>
          </w:p>
        </w:tc>
        <w:tc>
          <w:tcPr>
            <w:tcW w:w="1698" w:type="dxa"/>
            <w:shd w:val="clear" w:color="auto" w:fill="auto"/>
            <w:vAlign w:val="center"/>
          </w:tcPr>
          <w:p w14:paraId="0C67F5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一次性使用头皮夹</w:t>
            </w:r>
          </w:p>
        </w:tc>
        <w:tc>
          <w:tcPr>
            <w:tcW w:w="2727" w:type="dxa"/>
            <w:shd w:val="clear" w:color="auto" w:fill="auto"/>
            <w:vAlign w:val="center"/>
          </w:tcPr>
          <w:p w14:paraId="0A5D76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供脑外科临床切开头皮时止血用。</w:t>
            </w:r>
          </w:p>
        </w:tc>
        <w:tc>
          <w:tcPr>
            <w:tcW w:w="1320" w:type="dxa"/>
            <w:shd w:val="clear" w:color="auto" w:fill="auto"/>
            <w:vAlign w:val="center"/>
          </w:tcPr>
          <w:p w14:paraId="0252DB4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D79CF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FBD603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89D1F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A9D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6DC9C0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281" w:type="dxa"/>
            <w:shd w:val="clear" w:color="auto" w:fill="auto"/>
            <w:noWrap/>
            <w:vAlign w:val="center"/>
          </w:tcPr>
          <w:p w14:paraId="533C100A">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ZCB2025-HC96-703</w:t>
            </w:r>
          </w:p>
        </w:tc>
        <w:tc>
          <w:tcPr>
            <w:tcW w:w="1698" w:type="dxa"/>
            <w:shd w:val="clear" w:color="auto" w:fill="auto"/>
            <w:vAlign w:val="center"/>
          </w:tcPr>
          <w:p w14:paraId="692CEF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石膏衬垫（针织）</w:t>
            </w:r>
          </w:p>
        </w:tc>
        <w:tc>
          <w:tcPr>
            <w:tcW w:w="2727" w:type="dxa"/>
            <w:shd w:val="clear" w:color="auto" w:fill="auto"/>
            <w:vAlign w:val="center"/>
          </w:tcPr>
          <w:p w14:paraId="06155B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病人在治疗过程中对病人进行一般性防护的用品或材料</w:t>
            </w:r>
          </w:p>
        </w:tc>
        <w:tc>
          <w:tcPr>
            <w:tcW w:w="1320" w:type="dxa"/>
            <w:shd w:val="clear" w:color="auto" w:fill="auto"/>
            <w:vAlign w:val="center"/>
          </w:tcPr>
          <w:p w14:paraId="3613770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27-35（详见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18680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19C35619">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C7AD8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154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37187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281" w:type="dxa"/>
            <w:shd w:val="clear" w:color="auto" w:fill="auto"/>
            <w:noWrap/>
            <w:vAlign w:val="center"/>
          </w:tcPr>
          <w:p w14:paraId="4A86E963">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ZCB2025-HC96-704</w:t>
            </w:r>
          </w:p>
        </w:tc>
        <w:tc>
          <w:tcPr>
            <w:tcW w:w="1698" w:type="dxa"/>
            <w:shd w:val="clear" w:color="auto" w:fill="auto"/>
            <w:vAlign w:val="center"/>
          </w:tcPr>
          <w:p w14:paraId="5540DC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一次性使用超滑导尿管</w:t>
            </w:r>
          </w:p>
        </w:tc>
        <w:tc>
          <w:tcPr>
            <w:tcW w:w="2727" w:type="dxa"/>
            <w:shd w:val="clear" w:color="auto" w:fill="auto"/>
            <w:vAlign w:val="center"/>
          </w:tcPr>
          <w:p w14:paraId="003BF3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对患者泌尿系统引流、导尿时一次性使用。</w:t>
            </w:r>
          </w:p>
        </w:tc>
        <w:tc>
          <w:tcPr>
            <w:tcW w:w="1320" w:type="dxa"/>
            <w:shd w:val="clear" w:color="auto" w:fill="auto"/>
            <w:vAlign w:val="center"/>
          </w:tcPr>
          <w:p w14:paraId="23529AE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A0A1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5FE4C460">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3E3C8A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817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85355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281" w:type="dxa"/>
            <w:shd w:val="clear" w:color="auto" w:fill="auto"/>
            <w:noWrap/>
            <w:vAlign w:val="center"/>
          </w:tcPr>
          <w:p w14:paraId="0FC48134">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ZCB2025-HC96-705</w:t>
            </w:r>
          </w:p>
        </w:tc>
        <w:tc>
          <w:tcPr>
            <w:tcW w:w="1698" w:type="dxa"/>
            <w:shd w:val="clear" w:color="auto" w:fill="auto"/>
            <w:vAlign w:val="center"/>
          </w:tcPr>
          <w:p w14:paraId="58B35D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一次性使用麻醉用针</w:t>
            </w:r>
          </w:p>
        </w:tc>
        <w:tc>
          <w:tcPr>
            <w:tcW w:w="2727" w:type="dxa"/>
            <w:shd w:val="clear" w:color="auto" w:fill="auto"/>
            <w:vAlign w:val="center"/>
          </w:tcPr>
          <w:p w14:paraId="4E1BC3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用于对人体做硬膜外麻醉、腰椎麻醉、神经阻滞、硬膜外和腰椎联合麻醉方法进行穿刺、注射药物。</w:t>
            </w:r>
          </w:p>
        </w:tc>
        <w:tc>
          <w:tcPr>
            <w:tcW w:w="1320" w:type="dxa"/>
            <w:shd w:val="clear" w:color="auto" w:fill="auto"/>
            <w:vAlign w:val="center"/>
          </w:tcPr>
          <w:p w14:paraId="41B542C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B4CFA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6D12A85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332591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A07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559D4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281" w:type="dxa"/>
            <w:shd w:val="clear" w:color="auto" w:fill="auto"/>
            <w:noWrap/>
            <w:vAlign w:val="center"/>
          </w:tcPr>
          <w:p w14:paraId="0464E4A5">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ZCB2025-HC96-706</w:t>
            </w:r>
          </w:p>
        </w:tc>
        <w:tc>
          <w:tcPr>
            <w:tcW w:w="1698" w:type="dxa"/>
            <w:shd w:val="clear" w:color="auto" w:fill="auto"/>
            <w:vAlign w:val="center"/>
          </w:tcPr>
          <w:p w14:paraId="376EF7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一次性使用导尿管</w:t>
            </w:r>
          </w:p>
        </w:tc>
        <w:tc>
          <w:tcPr>
            <w:tcW w:w="2727" w:type="dxa"/>
            <w:shd w:val="clear" w:color="auto" w:fill="auto"/>
            <w:vAlign w:val="center"/>
          </w:tcPr>
          <w:p w14:paraId="78FB80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供临床导尿用。</w:t>
            </w:r>
          </w:p>
        </w:tc>
        <w:tc>
          <w:tcPr>
            <w:tcW w:w="1320" w:type="dxa"/>
            <w:shd w:val="clear" w:color="auto" w:fill="auto"/>
            <w:vAlign w:val="center"/>
          </w:tcPr>
          <w:p w14:paraId="763AC23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1.75（详见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8973B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8FC121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F975D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986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3C44D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281" w:type="dxa"/>
            <w:shd w:val="clear" w:color="auto" w:fill="auto"/>
            <w:noWrap/>
            <w:vAlign w:val="center"/>
          </w:tcPr>
          <w:p w14:paraId="133BBF28">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ZCB2025-HC96-707</w:t>
            </w:r>
          </w:p>
        </w:tc>
        <w:tc>
          <w:tcPr>
            <w:tcW w:w="1698" w:type="dxa"/>
            <w:shd w:val="clear" w:color="auto" w:fill="auto"/>
            <w:vAlign w:val="center"/>
          </w:tcPr>
          <w:p w14:paraId="5FADBE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带线缝合针（医用丝线）</w:t>
            </w:r>
          </w:p>
        </w:tc>
        <w:tc>
          <w:tcPr>
            <w:tcW w:w="2727" w:type="dxa"/>
            <w:shd w:val="clear" w:color="auto" w:fill="auto"/>
            <w:vAlign w:val="center"/>
          </w:tcPr>
          <w:p w14:paraId="0D3158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供外科手术中对人体组织缝合、结扎之用。</w:t>
            </w:r>
          </w:p>
        </w:tc>
        <w:tc>
          <w:tcPr>
            <w:tcW w:w="1320" w:type="dxa"/>
            <w:shd w:val="clear" w:color="auto" w:fill="auto"/>
            <w:vAlign w:val="center"/>
          </w:tcPr>
          <w:p w14:paraId="46AC238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D7C93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6DEFF48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5EDAD2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6DE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A1659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281" w:type="dxa"/>
            <w:shd w:val="clear" w:color="auto" w:fill="auto"/>
            <w:noWrap/>
            <w:vAlign w:val="center"/>
          </w:tcPr>
          <w:p w14:paraId="13EC8C1F">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ZCB2025-HC96-708</w:t>
            </w:r>
          </w:p>
        </w:tc>
        <w:tc>
          <w:tcPr>
            <w:tcW w:w="1698" w:type="dxa"/>
            <w:shd w:val="clear" w:color="auto" w:fill="auto"/>
            <w:vAlign w:val="center"/>
          </w:tcPr>
          <w:p w14:paraId="2FB6D6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非吸收性外科缝线</w:t>
            </w:r>
          </w:p>
        </w:tc>
        <w:tc>
          <w:tcPr>
            <w:tcW w:w="2727" w:type="dxa"/>
            <w:shd w:val="clear" w:color="auto" w:fill="auto"/>
            <w:vAlign w:val="center"/>
          </w:tcPr>
          <w:p w14:paraId="13C1F8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供医疗手术中人体组织缝合、结扎用。</w:t>
            </w:r>
          </w:p>
        </w:tc>
        <w:tc>
          <w:tcPr>
            <w:tcW w:w="1320" w:type="dxa"/>
            <w:shd w:val="clear" w:color="auto" w:fill="auto"/>
            <w:vAlign w:val="center"/>
          </w:tcPr>
          <w:p w14:paraId="69489302">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F7964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2DF01D0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2EB415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204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365CE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281" w:type="dxa"/>
            <w:shd w:val="clear" w:color="auto" w:fill="auto"/>
            <w:noWrap/>
            <w:vAlign w:val="center"/>
          </w:tcPr>
          <w:p w14:paraId="3CD75BF4">
            <w:pPr>
              <w:keepNext w:val="0"/>
              <w:keepLines w:val="0"/>
              <w:widowControl/>
              <w:suppressLineNumbers w:val="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ZCB2025-HC96-709</w:t>
            </w:r>
          </w:p>
        </w:tc>
        <w:tc>
          <w:tcPr>
            <w:tcW w:w="1698" w:type="dxa"/>
            <w:shd w:val="clear" w:color="auto" w:fill="auto"/>
            <w:vAlign w:val="center"/>
          </w:tcPr>
          <w:p w14:paraId="01B341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带线缝合针</w:t>
            </w:r>
          </w:p>
        </w:tc>
        <w:tc>
          <w:tcPr>
            <w:tcW w:w="2727" w:type="dxa"/>
            <w:shd w:val="clear" w:color="auto" w:fill="auto"/>
            <w:vAlign w:val="center"/>
          </w:tcPr>
          <w:p w14:paraId="66F6B4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供缝合人体组织用。</w:t>
            </w:r>
          </w:p>
        </w:tc>
        <w:tc>
          <w:tcPr>
            <w:tcW w:w="1320" w:type="dxa"/>
            <w:shd w:val="clear" w:color="auto" w:fill="auto"/>
            <w:vAlign w:val="center"/>
          </w:tcPr>
          <w:p w14:paraId="256CD1F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8.5-12（详见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F0CFB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663" w:type="dxa"/>
            <w:shd w:val="clear" w:color="auto" w:fill="auto"/>
            <w:vAlign w:val="center"/>
          </w:tcPr>
          <w:p w14:paraId="7D1B2D5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手术室</w:t>
            </w:r>
          </w:p>
        </w:tc>
        <w:tc>
          <w:tcPr>
            <w:tcW w:w="818" w:type="dxa"/>
            <w:shd w:val="clear" w:color="auto" w:fill="auto"/>
            <w:vAlign w:val="center"/>
          </w:tcPr>
          <w:p w14:paraId="7F39CB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1230F188">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17679"/>
      <w:bookmarkStart w:id="13" w:name="_Toc100052408"/>
      <w:bookmarkStart w:id="14" w:name="_Toc73518157"/>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7680"/>
      <w:bookmarkStart w:id="18" w:name="_Toc73521675"/>
      <w:bookmarkStart w:id="19" w:name="_Toc73521587"/>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677"/>
      <w:bookmarkStart w:id="23" w:name="_Toc73521589"/>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BE54A65">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8E78448-8C96-457B-886B-23C28EBBE1C3}"/>
  </w:font>
  <w:font w:name="黑体">
    <w:panose1 w:val="02010609060101010101"/>
    <w:charset w:val="86"/>
    <w:family w:val="auto"/>
    <w:pitch w:val="default"/>
    <w:sig w:usb0="800002BF" w:usb1="38CF7CFA" w:usb2="00000016" w:usb3="00000000" w:csb0="00040001" w:csb1="00000000"/>
    <w:embedRegular r:id="rId2" w:fontKey="{ADD053D9-335F-40BC-9FAC-FB3B79ED3D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A61658D-7CEC-41A1-967A-FA056CD616A4}"/>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7487D31C-B5AF-4FD1-9EE5-02A0BFEBFE93}"/>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EA369D3F-2E6B-4539-862D-8B665C72A04E}"/>
  </w:font>
  <w:font w:name="华文中宋">
    <w:panose1 w:val="02010600040101010101"/>
    <w:charset w:val="86"/>
    <w:family w:val="auto"/>
    <w:pitch w:val="default"/>
    <w:sig w:usb0="00000287" w:usb1="080F0000" w:usb2="00000000" w:usb3="00000000" w:csb0="0004009F" w:csb1="DFD70000"/>
    <w:embedRegular r:id="rId6" w:fontKey="{DB6E57EE-18BA-456E-AF97-5ADA659D0FF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5A70892F-5CFE-4054-8EA8-C9F7CD69C1D4}"/>
  </w:font>
  <w:font w:name="Arial Unicode MS">
    <w:panose1 w:val="020B0604020202020204"/>
    <w:charset w:val="86"/>
    <w:family w:val="auto"/>
    <w:pitch w:val="default"/>
    <w:sig w:usb0="FFFFFFFF" w:usb1="E9FFFFFF" w:usb2="0000003F" w:usb3="00000000" w:csb0="603F01FF" w:csb1="FFFF0000"/>
    <w:embedRegular r:id="rId8" w:fontKey="{D2BFC87B-FC77-47BB-B1B6-42AB72976DB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887E59AA-1C4D-4D3A-BD65-897472463F71}"/>
  </w:font>
  <w:font w:name="方正小标宋_GBK">
    <w:panose1 w:val="02000000000000000000"/>
    <w:charset w:val="86"/>
    <w:family w:val="script"/>
    <w:pitch w:val="default"/>
    <w:sig w:usb0="A00002BF" w:usb1="38CF7CFA" w:usb2="00082016" w:usb3="00000000" w:csb0="00040001" w:csb1="00000000"/>
    <w:embedRegular r:id="rId10" w:fontKey="{7EC54E62-EBD2-4224-9FE3-B18535973731}"/>
  </w:font>
  <w:font w:name="WPSEMBED5">
    <w:panose1 w:val="020B0604020202020204"/>
    <w:charset w:val="86"/>
    <w:family w:val="auto"/>
    <w:pitch w:val="default"/>
    <w:sig w:usb0="FFFFFFFF" w:usb1="E9FFFFFF" w:usb2="0000003F" w:usb3="00000000" w:csb0="603F01FF" w:csb1="FFFF0000"/>
  </w:font>
  <w:font w:name="WPSEMBED4">
    <w:panose1 w:val="02010600040101010101"/>
    <w:charset w:val="86"/>
    <w:family w:val="auto"/>
    <w:pitch w:val="default"/>
    <w:sig w:usb0="00000287" w:usb1="080F0000" w:usb2="00000000" w:usb3="00000000" w:csb0="0004009F" w:csb1="DFD70000"/>
  </w:font>
  <w:font w:name="WPSEMBED6">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0F7626"/>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33A"/>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2971A9"/>
    <w:rsid w:val="058D14E6"/>
    <w:rsid w:val="059E1E1A"/>
    <w:rsid w:val="05AC5740"/>
    <w:rsid w:val="05F477B7"/>
    <w:rsid w:val="062A4F87"/>
    <w:rsid w:val="064819CC"/>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735CB3"/>
    <w:rsid w:val="0B9510F4"/>
    <w:rsid w:val="0BA13F3D"/>
    <w:rsid w:val="0BE95409"/>
    <w:rsid w:val="0C70073F"/>
    <w:rsid w:val="0C9B1CCF"/>
    <w:rsid w:val="0CB1143F"/>
    <w:rsid w:val="0CCE2622"/>
    <w:rsid w:val="0E085C48"/>
    <w:rsid w:val="0E1034F8"/>
    <w:rsid w:val="0EBB3AA4"/>
    <w:rsid w:val="0F380715"/>
    <w:rsid w:val="0F7D081D"/>
    <w:rsid w:val="0FAD08ED"/>
    <w:rsid w:val="0FCE2E27"/>
    <w:rsid w:val="100D0676"/>
    <w:rsid w:val="10962E2B"/>
    <w:rsid w:val="10A23C41"/>
    <w:rsid w:val="113373E5"/>
    <w:rsid w:val="12046FD4"/>
    <w:rsid w:val="12A61E39"/>
    <w:rsid w:val="12B1205F"/>
    <w:rsid w:val="12BF76CF"/>
    <w:rsid w:val="13B44A8A"/>
    <w:rsid w:val="14175BB0"/>
    <w:rsid w:val="147902B3"/>
    <w:rsid w:val="14824000"/>
    <w:rsid w:val="148A7D85"/>
    <w:rsid w:val="14922FE9"/>
    <w:rsid w:val="14EE3866"/>
    <w:rsid w:val="14FA35B4"/>
    <w:rsid w:val="150C1BA5"/>
    <w:rsid w:val="15180BA4"/>
    <w:rsid w:val="152E1EA0"/>
    <w:rsid w:val="15420113"/>
    <w:rsid w:val="158C17BA"/>
    <w:rsid w:val="15DC43E5"/>
    <w:rsid w:val="15ED7C45"/>
    <w:rsid w:val="16503E5D"/>
    <w:rsid w:val="166251BB"/>
    <w:rsid w:val="16714F7E"/>
    <w:rsid w:val="16822017"/>
    <w:rsid w:val="16F05D79"/>
    <w:rsid w:val="171A032B"/>
    <w:rsid w:val="17324FA7"/>
    <w:rsid w:val="18510A99"/>
    <w:rsid w:val="188340A0"/>
    <w:rsid w:val="18B35F28"/>
    <w:rsid w:val="18C84236"/>
    <w:rsid w:val="190B1E92"/>
    <w:rsid w:val="19285BF1"/>
    <w:rsid w:val="193D15C5"/>
    <w:rsid w:val="19A23C56"/>
    <w:rsid w:val="1A66490E"/>
    <w:rsid w:val="1A845156"/>
    <w:rsid w:val="1AA255DC"/>
    <w:rsid w:val="1AF94279"/>
    <w:rsid w:val="1B0E2C71"/>
    <w:rsid w:val="1B207E01"/>
    <w:rsid w:val="1B51155A"/>
    <w:rsid w:val="1BE14C7B"/>
    <w:rsid w:val="1BF81957"/>
    <w:rsid w:val="1C142509"/>
    <w:rsid w:val="1C6360EC"/>
    <w:rsid w:val="1CB03007"/>
    <w:rsid w:val="1D122527"/>
    <w:rsid w:val="1D125787"/>
    <w:rsid w:val="1D471F18"/>
    <w:rsid w:val="1DA430AA"/>
    <w:rsid w:val="1E141DF9"/>
    <w:rsid w:val="1E512D0B"/>
    <w:rsid w:val="1EAB60A6"/>
    <w:rsid w:val="1EAE474B"/>
    <w:rsid w:val="1F1B41F1"/>
    <w:rsid w:val="1F9F0833"/>
    <w:rsid w:val="1FB5190D"/>
    <w:rsid w:val="1FE338BD"/>
    <w:rsid w:val="1FEE599A"/>
    <w:rsid w:val="1FFB05D4"/>
    <w:rsid w:val="20B25CBE"/>
    <w:rsid w:val="20D81D57"/>
    <w:rsid w:val="20E26732"/>
    <w:rsid w:val="20EF2003"/>
    <w:rsid w:val="21340169"/>
    <w:rsid w:val="21951A7A"/>
    <w:rsid w:val="21DC5877"/>
    <w:rsid w:val="21EF69DC"/>
    <w:rsid w:val="21F26E49"/>
    <w:rsid w:val="227616EA"/>
    <w:rsid w:val="22B62066"/>
    <w:rsid w:val="23B4085A"/>
    <w:rsid w:val="249E5BD9"/>
    <w:rsid w:val="24B05A43"/>
    <w:rsid w:val="25335A76"/>
    <w:rsid w:val="257965BE"/>
    <w:rsid w:val="25897742"/>
    <w:rsid w:val="25DC0BEB"/>
    <w:rsid w:val="26013AFE"/>
    <w:rsid w:val="266F0A28"/>
    <w:rsid w:val="2677791D"/>
    <w:rsid w:val="268A42C5"/>
    <w:rsid w:val="26BE6F37"/>
    <w:rsid w:val="27257379"/>
    <w:rsid w:val="27AB0837"/>
    <w:rsid w:val="27BF157B"/>
    <w:rsid w:val="281B3EE1"/>
    <w:rsid w:val="28701645"/>
    <w:rsid w:val="28AF7CCD"/>
    <w:rsid w:val="28BB6273"/>
    <w:rsid w:val="2955346A"/>
    <w:rsid w:val="29993F11"/>
    <w:rsid w:val="29B33674"/>
    <w:rsid w:val="29DD3B12"/>
    <w:rsid w:val="2A29419B"/>
    <w:rsid w:val="2A7D4161"/>
    <w:rsid w:val="2A8A4E15"/>
    <w:rsid w:val="2B737933"/>
    <w:rsid w:val="2BBE4A09"/>
    <w:rsid w:val="2C7C637F"/>
    <w:rsid w:val="2CED6B8B"/>
    <w:rsid w:val="2D2325AC"/>
    <w:rsid w:val="2D542766"/>
    <w:rsid w:val="2D81021F"/>
    <w:rsid w:val="2DF5037E"/>
    <w:rsid w:val="2EBE628C"/>
    <w:rsid w:val="2EC151A8"/>
    <w:rsid w:val="2EF10A6E"/>
    <w:rsid w:val="2FA22E86"/>
    <w:rsid w:val="307D0DF5"/>
    <w:rsid w:val="30DF10B2"/>
    <w:rsid w:val="310D5099"/>
    <w:rsid w:val="31AE4721"/>
    <w:rsid w:val="31E542D4"/>
    <w:rsid w:val="31EE248D"/>
    <w:rsid w:val="327630C1"/>
    <w:rsid w:val="33097BA0"/>
    <w:rsid w:val="340B487E"/>
    <w:rsid w:val="342A3E19"/>
    <w:rsid w:val="34627E5E"/>
    <w:rsid w:val="347B7AA6"/>
    <w:rsid w:val="34876E3B"/>
    <w:rsid w:val="34BB7107"/>
    <w:rsid w:val="34D53509"/>
    <w:rsid w:val="355A337B"/>
    <w:rsid w:val="35B423F0"/>
    <w:rsid w:val="362F5B1E"/>
    <w:rsid w:val="36607729"/>
    <w:rsid w:val="36DB2EFD"/>
    <w:rsid w:val="36E3525D"/>
    <w:rsid w:val="36F63881"/>
    <w:rsid w:val="37295B73"/>
    <w:rsid w:val="37344AFF"/>
    <w:rsid w:val="373777F1"/>
    <w:rsid w:val="373E02C1"/>
    <w:rsid w:val="37B27395"/>
    <w:rsid w:val="37F44B96"/>
    <w:rsid w:val="38273E27"/>
    <w:rsid w:val="386550F4"/>
    <w:rsid w:val="38877E93"/>
    <w:rsid w:val="38AA4085"/>
    <w:rsid w:val="38E069CE"/>
    <w:rsid w:val="399D0437"/>
    <w:rsid w:val="39D864CC"/>
    <w:rsid w:val="3A0379ED"/>
    <w:rsid w:val="3A257964"/>
    <w:rsid w:val="3A4A0C98"/>
    <w:rsid w:val="3A7152A8"/>
    <w:rsid w:val="3A736BBC"/>
    <w:rsid w:val="3AA52CC3"/>
    <w:rsid w:val="3AAC249A"/>
    <w:rsid w:val="3AB504FA"/>
    <w:rsid w:val="3B003F4F"/>
    <w:rsid w:val="3B7E6DB2"/>
    <w:rsid w:val="3B83690E"/>
    <w:rsid w:val="3BFC2946"/>
    <w:rsid w:val="3C355E58"/>
    <w:rsid w:val="3C857FB1"/>
    <w:rsid w:val="3CFF2D9A"/>
    <w:rsid w:val="3D0D4208"/>
    <w:rsid w:val="3D186F6A"/>
    <w:rsid w:val="3D22593A"/>
    <w:rsid w:val="3D5460D2"/>
    <w:rsid w:val="3D5943BC"/>
    <w:rsid w:val="3DCA484B"/>
    <w:rsid w:val="3DEB2C72"/>
    <w:rsid w:val="3DFD6502"/>
    <w:rsid w:val="3E4D1237"/>
    <w:rsid w:val="3E9F68DA"/>
    <w:rsid w:val="3EA77264"/>
    <w:rsid w:val="3F035D9A"/>
    <w:rsid w:val="3F446ADE"/>
    <w:rsid w:val="3FED5CCD"/>
    <w:rsid w:val="400D4BB3"/>
    <w:rsid w:val="40251D40"/>
    <w:rsid w:val="40837C9D"/>
    <w:rsid w:val="4091460B"/>
    <w:rsid w:val="40CF687B"/>
    <w:rsid w:val="416D6A0E"/>
    <w:rsid w:val="4175600C"/>
    <w:rsid w:val="417D1DC2"/>
    <w:rsid w:val="41D624AB"/>
    <w:rsid w:val="43301127"/>
    <w:rsid w:val="4413082D"/>
    <w:rsid w:val="44687A85"/>
    <w:rsid w:val="446B68BB"/>
    <w:rsid w:val="44BE514E"/>
    <w:rsid w:val="44E42F3B"/>
    <w:rsid w:val="450046E2"/>
    <w:rsid w:val="456B1659"/>
    <w:rsid w:val="45C06792"/>
    <w:rsid w:val="45D43FEC"/>
    <w:rsid w:val="45F33725"/>
    <w:rsid w:val="465D0485"/>
    <w:rsid w:val="46756E72"/>
    <w:rsid w:val="46813D02"/>
    <w:rsid w:val="473A07C7"/>
    <w:rsid w:val="474A1318"/>
    <w:rsid w:val="4760687D"/>
    <w:rsid w:val="4810218B"/>
    <w:rsid w:val="484C255F"/>
    <w:rsid w:val="48747A50"/>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9D50C7"/>
    <w:rsid w:val="4CBB3066"/>
    <w:rsid w:val="4CBE5242"/>
    <w:rsid w:val="4CD51A8F"/>
    <w:rsid w:val="4CEB6A0D"/>
    <w:rsid w:val="4D473FEB"/>
    <w:rsid w:val="4DBA7F6B"/>
    <w:rsid w:val="4E310299"/>
    <w:rsid w:val="4E3E74CF"/>
    <w:rsid w:val="4E4F6905"/>
    <w:rsid w:val="4E7E540B"/>
    <w:rsid w:val="4E805282"/>
    <w:rsid w:val="4EA705A0"/>
    <w:rsid w:val="4EF852D8"/>
    <w:rsid w:val="4F012557"/>
    <w:rsid w:val="4F4E3061"/>
    <w:rsid w:val="4FDF1192"/>
    <w:rsid w:val="50453910"/>
    <w:rsid w:val="505226DD"/>
    <w:rsid w:val="50637FC5"/>
    <w:rsid w:val="5080053F"/>
    <w:rsid w:val="5080549C"/>
    <w:rsid w:val="5081596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2449F6"/>
    <w:rsid w:val="582C7CB7"/>
    <w:rsid w:val="588D13BE"/>
    <w:rsid w:val="58FE1654"/>
    <w:rsid w:val="592E63F2"/>
    <w:rsid w:val="59462FFB"/>
    <w:rsid w:val="59AB76A3"/>
    <w:rsid w:val="59F6057D"/>
    <w:rsid w:val="5A292701"/>
    <w:rsid w:val="5A8C2C8F"/>
    <w:rsid w:val="5AAE70AA"/>
    <w:rsid w:val="5AC3366B"/>
    <w:rsid w:val="5AFB10E6"/>
    <w:rsid w:val="5B104ECD"/>
    <w:rsid w:val="5B80086C"/>
    <w:rsid w:val="5C052CF9"/>
    <w:rsid w:val="5C140C8A"/>
    <w:rsid w:val="5C5E62C9"/>
    <w:rsid w:val="5C637545"/>
    <w:rsid w:val="5C806824"/>
    <w:rsid w:val="5CC32BAF"/>
    <w:rsid w:val="5D7958CB"/>
    <w:rsid w:val="5DB9023F"/>
    <w:rsid w:val="5DCF113D"/>
    <w:rsid w:val="5E2C0A11"/>
    <w:rsid w:val="5EB034DE"/>
    <w:rsid w:val="5EBB5573"/>
    <w:rsid w:val="5EC15AC0"/>
    <w:rsid w:val="5ECA1FD8"/>
    <w:rsid w:val="5ED13367"/>
    <w:rsid w:val="5ED7545C"/>
    <w:rsid w:val="5EED3477"/>
    <w:rsid w:val="5F1017E6"/>
    <w:rsid w:val="5F77638B"/>
    <w:rsid w:val="5FD72BFF"/>
    <w:rsid w:val="5FDB06E4"/>
    <w:rsid w:val="60657694"/>
    <w:rsid w:val="60AC7DBB"/>
    <w:rsid w:val="60C42704"/>
    <w:rsid w:val="60D77105"/>
    <w:rsid w:val="60FE4811"/>
    <w:rsid w:val="61190980"/>
    <w:rsid w:val="61DB5207"/>
    <w:rsid w:val="625B3C89"/>
    <w:rsid w:val="627B3857"/>
    <w:rsid w:val="62EF4D77"/>
    <w:rsid w:val="63147DC8"/>
    <w:rsid w:val="63195E00"/>
    <w:rsid w:val="6344708E"/>
    <w:rsid w:val="63473B35"/>
    <w:rsid w:val="63767E47"/>
    <w:rsid w:val="638A1A0D"/>
    <w:rsid w:val="63DF727E"/>
    <w:rsid w:val="64944DCB"/>
    <w:rsid w:val="64D91F61"/>
    <w:rsid w:val="651915C4"/>
    <w:rsid w:val="65B17A4E"/>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F6673E"/>
    <w:rsid w:val="6A2C7B68"/>
    <w:rsid w:val="6A480FCB"/>
    <w:rsid w:val="6A5D1F52"/>
    <w:rsid w:val="6B195ECE"/>
    <w:rsid w:val="6B99622E"/>
    <w:rsid w:val="6BCF7654"/>
    <w:rsid w:val="6C1F1AD0"/>
    <w:rsid w:val="6C3111FA"/>
    <w:rsid w:val="6CC61070"/>
    <w:rsid w:val="6CE25242"/>
    <w:rsid w:val="6D4653C0"/>
    <w:rsid w:val="6DAD31F1"/>
    <w:rsid w:val="6DC009DD"/>
    <w:rsid w:val="6E283FD4"/>
    <w:rsid w:val="6E4C1730"/>
    <w:rsid w:val="6E5B59D0"/>
    <w:rsid w:val="6E8E69EC"/>
    <w:rsid w:val="6E9758D2"/>
    <w:rsid w:val="6EB3194A"/>
    <w:rsid w:val="6EB64C7D"/>
    <w:rsid w:val="6F1D19B3"/>
    <w:rsid w:val="6F236DB5"/>
    <w:rsid w:val="6F751AEC"/>
    <w:rsid w:val="70127ACB"/>
    <w:rsid w:val="70380052"/>
    <w:rsid w:val="70827584"/>
    <w:rsid w:val="70A35193"/>
    <w:rsid w:val="710D3D1B"/>
    <w:rsid w:val="712310E3"/>
    <w:rsid w:val="71BB14B3"/>
    <w:rsid w:val="72691DDC"/>
    <w:rsid w:val="72C93C83"/>
    <w:rsid w:val="73B56776"/>
    <w:rsid w:val="74333BE9"/>
    <w:rsid w:val="74766D2B"/>
    <w:rsid w:val="74B925FE"/>
    <w:rsid w:val="74BB4498"/>
    <w:rsid w:val="74E7523A"/>
    <w:rsid w:val="753F5076"/>
    <w:rsid w:val="7542758E"/>
    <w:rsid w:val="75886FA4"/>
    <w:rsid w:val="758919A7"/>
    <w:rsid w:val="75AD3D2D"/>
    <w:rsid w:val="76B73EBA"/>
    <w:rsid w:val="76C45185"/>
    <w:rsid w:val="76F1414E"/>
    <w:rsid w:val="77A13DC6"/>
    <w:rsid w:val="77BF58CF"/>
    <w:rsid w:val="784D29BC"/>
    <w:rsid w:val="78562547"/>
    <w:rsid w:val="78D94334"/>
    <w:rsid w:val="795B7FA5"/>
    <w:rsid w:val="79845204"/>
    <w:rsid w:val="79940985"/>
    <w:rsid w:val="79DE04A6"/>
    <w:rsid w:val="79E629C5"/>
    <w:rsid w:val="7A004F1D"/>
    <w:rsid w:val="7A122D59"/>
    <w:rsid w:val="7A5B35CF"/>
    <w:rsid w:val="7A6056B2"/>
    <w:rsid w:val="7A993117"/>
    <w:rsid w:val="7A9D4552"/>
    <w:rsid w:val="7B6F79B8"/>
    <w:rsid w:val="7BF37F79"/>
    <w:rsid w:val="7C850E39"/>
    <w:rsid w:val="7CA36E25"/>
    <w:rsid w:val="7CBC030E"/>
    <w:rsid w:val="7CD30F7E"/>
    <w:rsid w:val="7D9628D3"/>
    <w:rsid w:val="7DCF466C"/>
    <w:rsid w:val="7E5337D1"/>
    <w:rsid w:val="7EFD2FAF"/>
    <w:rsid w:val="7F5C008E"/>
    <w:rsid w:val="7F617B4A"/>
    <w:rsid w:val="7F965C60"/>
    <w:rsid w:val="7F9E2F7D"/>
    <w:rsid w:val="7FC95C68"/>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64</Pages>
  <Words>4866</Words>
  <Characters>6305</Characters>
  <Lines>212</Lines>
  <Paragraphs>59</Paragraphs>
  <TotalTime>229</TotalTime>
  <ScaleCrop>false</ScaleCrop>
  <LinksUpToDate>false</LinksUpToDate>
  <CharactersWithSpaces>6329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2025-12-31T08:23:40Z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