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46C5B" w14:textId="4F20C239" w:rsidR="00201059" w:rsidRPr="00991800" w:rsidRDefault="00DB2F59" w:rsidP="007C51C8">
      <w:pPr>
        <w:spacing w:line="560" w:lineRule="exact"/>
        <w:jc w:val="center"/>
        <w:rPr>
          <w:rFonts w:ascii="Times New Roman" w:eastAsia="方正小标宋_GBK" w:hAnsi="Times New Roman"/>
          <w:bCs/>
          <w:sz w:val="44"/>
          <w:szCs w:val="44"/>
        </w:rPr>
      </w:pPr>
      <w:r w:rsidRPr="00991800">
        <w:rPr>
          <w:rFonts w:ascii="Times New Roman" w:eastAsia="方正小标宋_GBK" w:hAnsi="Times New Roman" w:hint="eastAsia"/>
          <w:bCs/>
          <w:sz w:val="44"/>
          <w:szCs w:val="44"/>
        </w:rPr>
        <w:t>档案整理及数字化服务</w:t>
      </w:r>
      <w:r w:rsidR="00201059" w:rsidRPr="00991800">
        <w:rPr>
          <w:rFonts w:ascii="Times New Roman" w:eastAsia="方正小标宋_GBK" w:hAnsi="Times New Roman" w:hint="eastAsia"/>
          <w:bCs/>
          <w:sz w:val="44"/>
          <w:szCs w:val="44"/>
        </w:rPr>
        <w:t>项目</w:t>
      </w:r>
      <w:r w:rsidR="00371927" w:rsidRPr="00991800">
        <w:rPr>
          <w:rFonts w:ascii="Times New Roman" w:eastAsia="方正小标宋_GBK" w:hAnsi="Times New Roman" w:hint="eastAsia"/>
          <w:bCs/>
          <w:sz w:val="44"/>
          <w:szCs w:val="44"/>
        </w:rPr>
        <w:t>采购</w:t>
      </w:r>
      <w:r w:rsidR="00201059" w:rsidRPr="00991800">
        <w:rPr>
          <w:rFonts w:ascii="Times New Roman" w:eastAsia="方正小标宋_GBK" w:hAnsi="Times New Roman" w:hint="eastAsia"/>
          <w:bCs/>
          <w:sz w:val="44"/>
          <w:szCs w:val="44"/>
        </w:rPr>
        <w:t>需求说明</w:t>
      </w:r>
    </w:p>
    <w:p w14:paraId="3B15507E" w14:textId="77777777" w:rsidR="00280B52" w:rsidRDefault="00280B52" w:rsidP="007C51C8">
      <w:pPr>
        <w:widowControl/>
        <w:shd w:val="clear" w:color="auto" w:fill="FFFFFF"/>
        <w:spacing w:line="560" w:lineRule="exact"/>
        <w:jc w:val="left"/>
        <w:rPr>
          <w:rFonts w:ascii="Times New Roman" w:eastAsia="黑体" w:hAnsi="Times New Roman" w:cs="宋体"/>
          <w:color w:val="000000"/>
          <w:kern w:val="0"/>
          <w:sz w:val="32"/>
          <w:szCs w:val="32"/>
          <w:bdr w:val="none" w:sz="0" w:space="0" w:color="auto" w:frame="1"/>
        </w:rPr>
      </w:pPr>
    </w:p>
    <w:p w14:paraId="673BAB40" w14:textId="72F7B92F" w:rsidR="00201059" w:rsidRPr="00201059" w:rsidRDefault="006033DA" w:rsidP="00DC08BA">
      <w:pPr>
        <w:widowControl/>
        <w:shd w:val="clear" w:color="auto" w:fill="FFFFFF"/>
        <w:spacing w:line="560" w:lineRule="exact"/>
        <w:ind w:firstLineChars="200" w:firstLine="640"/>
        <w:jc w:val="left"/>
        <w:rPr>
          <w:rFonts w:ascii="Times New Roman" w:eastAsia="黑体" w:hAnsi="Times New Roman" w:cs="宋体"/>
          <w:color w:val="333333"/>
          <w:kern w:val="0"/>
          <w:sz w:val="32"/>
          <w:szCs w:val="32"/>
        </w:rPr>
      </w:pPr>
      <w:r>
        <w:rPr>
          <w:rFonts w:ascii="Times New Roman" w:eastAsia="黑体" w:hAnsi="Times New Roman" w:cs="宋体" w:hint="eastAsia"/>
          <w:color w:val="000000"/>
          <w:kern w:val="0"/>
          <w:sz w:val="32"/>
          <w:szCs w:val="32"/>
          <w:bdr w:val="none" w:sz="0" w:space="0" w:color="auto" w:frame="1"/>
        </w:rPr>
        <w:t>一</w:t>
      </w:r>
      <w:r w:rsidR="00201059" w:rsidRPr="00201059">
        <w:rPr>
          <w:rFonts w:ascii="Times New Roman" w:eastAsia="黑体" w:hAnsi="Times New Roman" w:cs="宋体" w:hint="eastAsia"/>
          <w:color w:val="000000"/>
          <w:kern w:val="0"/>
          <w:sz w:val="32"/>
          <w:szCs w:val="32"/>
          <w:bdr w:val="none" w:sz="0" w:space="0" w:color="auto" w:frame="1"/>
        </w:rPr>
        <w:t>、</w:t>
      </w:r>
      <w:r w:rsidR="000061DC">
        <w:rPr>
          <w:rFonts w:ascii="Times New Roman" w:eastAsia="黑体" w:hAnsi="Times New Roman" w:cs="宋体" w:hint="eastAsia"/>
          <w:color w:val="000000"/>
          <w:kern w:val="0"/>
          <w:sz w:val="32"/>
          <w:szCs w:val="32"/>
          <w:bdr w:val="none" w:sz="0" w:space="0" w:color="auto" w:frame="1"/>
        </w:rPr>
        <w:t>项目背景</w:t>
      </w:r>
    </w:p>
    <w:p w14:paraId="4D36BC6C" w14:textId="77777777" w:rsidR="00BB5B29" w:rsidRDefault="00F56FA5" w:rsidP="007C51C8">
      <w:pPr>
        <w:widowControl/>
        <w:shd w:val="clear" w:color="auto" w:fill="FFFFFF"/>
        <w:spacing w:line="560" w:lineRule="exact"/>
        <w:ind w:firstLineChars="200" w:firstLine="640"/>
        <w:rPr>
          <w:rFonts w:ascii="Times New Roman" w:eastAsia="仿宋_GB2312" w:hAnsi="Times New Roman"/>
          <w:sz w:val="32"/>
          <w:szCs w:val="32"/>
        </w:rPr>
      </w:pPr>
      <w:r w:rsidRPr="00991800">
        <w:rPr>
          <w:rFonts w:ascii="Times New Roman" w:eastAsia="仿宋_GB2312" w:hAnsi="Times New Roman" w:cs="仿宋_GB2312" w:hint="eastAsia"/>
          <w:sz w:val="32"/>
          <w:szCs w:val="32"/>
        </w:rPr>
        <w:t>为实现</w:t>
      </w:r>
      <w:r w:rsidR="00D618E0" w:rsidRPr="00991800">
        <w:rPr>
          <w:rFonts w:ascii="Times New Roman" w:eastAsia="仿宋_GB2312" w:hAnsi="Times New Roman" w:cs="仿宋_GB2312" w:hint="eastAsia"/>
          <w:sz w:val="32"/>
          <w:szCs w:val="32"/>
        </w:rPr>
        <w:t>综合行政档案</w:t>
      </w:r>
      <w:r w:rsidRPr="00991800">
        <w:rPr>
          <w:rFonts w:ascii="Times New Roman" w:eastAsia="仿宋_GB2312" w:hAnsi="Times New Roman" w:cs="仿宋_GB2312" w:hint="eastAsia"/>
          <w:sz w:val="32"/>
          <w:szCs w:val="32"/>
        </w:rPr>
        <w:t>整理和归档标准化、规范化和数字化，</w:t>
      </w:r>
      <w:r w:rsidR="00BB0B8C" w:rsidRPr="00BB0B8C">
        <w:rPr>
          <w:rFonts w:ascii="Times New Roman" w:eastAsia="仿宋_GB2312" w:hAnsi="Times New Roman" w:cs="宋体" w:hint="eastAsia"/>
          <w:color w:val="000000"/>
          <w:kern w:val="0"/>
          <w:sz w:val="32"/>
          <w:szCs w:val="32"/>
          <w:bdr w:val="none" w:sz="0" w:space="0" w:color="auto" w:frame="1"/>
        </w:rPr>
        <w:t>采购人拟招采第三方服务机构对采购人相关科室资料进行年度数字化归档整理</w:t>
      </w:r>
      <w:r w:rsidR="000C094B">
        <w:rPr>
          <w:rFonts w:ascii="Times New Roman" w:eastAsia="仿宋_GB2312" w:hAnsi="Times New Roman" w:cs="宋体" w:hint="eastAsia"/>
          <w:color w:val="000000"/>
          <w:kern w:val="0"/>
          <w:sz w:val="32"/>
          <w:szCs w:val="32"/>
          <w:bdr w:val="none" w:sz="0" w:space="0" w:color="auto" w:frame="1"/>
        </w:rPr>
        <w:t>。主要工作：</w:t>
      </w:r>
      <w:r w:rsidR="00426ADA" w:rsidRPr="00991800">
        <w:rPr>
          <w:rFonts w:ascii="Times New Roman" w:eastAsia="仿宋_GB2312" w:hAnsi="Times New Roman" w:cs="宋体" w:hint="eastAsia"/>
          <w:color w:val="000000"/>
          <w:kern w:val="0"/>
          <w:sz w:val="32"/>
          <w:szCs w:val="32"/>
          <w:bdr w:val="none" w:sz="0" w:space="0" w:color="auto" w:frame="1"/>
        </w:rPr>
        <w:t>对</w:t>
      </w:r>
      <w:r w:rsidR="00371927" w:rsidRPr="00991800">
        <w:rPr>
          <w:rFonts w:ascii="Times New Roman" w:eastAsia="仿宋_GB2312" w:hAnsi="Times New Roman" w:hint="eastAsia"/>
          <w:sz w:val="32"/>
          <w:szCs w:val="32"/>
        </w:rPr>
        <w:t>院长办公室、人力资源部、</w:t>
      </w:r>
      <w:r w:rsidR="00371927" w:rsidRPr="00991800">
        <w:rPr>
          <w:rFonts w:ascii="Times New Roman" w:eastAsia="仿宋_GB2312" w:hAnsi="Times New Roman"/>
          <w:sz w:val="32"/>
          <w:szCs w:val="32"/>
        </w:rPr>
        <w:t>设备科、基建科、招采办、总务科</w:t>
      </w:r>
      <w:r w:rsidR="00371927" w:rsidRPr="00991800">
        <w:rPr>
          <w:rFonts w:ascii="Times New Roman" w:eastAsia="仿宋_GB2312" w:hAnsi="Times New Roman" w:hint="eastAsia"/>
          <w:sz w:val="32"/>
          <w:szCs w:val="32"/>
        </w:rPr>
        <w:t>等行政职能科室的资料档案</w:t>
      </w:r>
      <w:r w:rsidR="00D618E0" w:rsidRPr="00991800">
        <w:rPr>
          <w:rFonts w:ascii="Times New Roman" w:eastAsia="仿宋_GB2312" w:hAnsi="Times New Roman" w:hint="eastAsia"/>
          <w:sz w:val="32"/>
          <w:szCs w:val="32"/>
        </w:rPr>
        <w:t>，</w:t>
      </w:r>
      <w:r w:rsidR="000C094B" w:rsidRPr="000C094B">
        <w:rPr>
          <w:rFonts w:ascii="Times New Roman" w:eastAsia="仿宋_GB2312" w:hAnsi="Times New Roman" w:hint="eastAsia"/>
          <w:sz w:val="32"/>
          <w:szCs w:val="32"/>
        </w:rPr>
        <w:t>按相应类别档案规范整理，包括收文、发文、合同，人事档案，设备科、基建科、总务科、招采办等科室的立项审批、论证、采购、验收等相关资料的归档。</w:t>
      </w:r>
    </w:p>
    <w:p w14:paraId="61279967" w14:textId="18BAE544" w:rsidR="00201059" w:rsidRDefault="006033DA" w:rsidP="00DC08BA">
      <w:pPr>
        <w:widowControl/>
        <w:shd w:val="clear" w:color="auto" w:fill="FFFFFF"/>
        <w:spacing w:line="560" w:lineRule="exact"/>
        <w:ind w:firstLineChars="200" w:firstLine="640"/>
        <w:jc w:val="left"/>
        <w:rPr>
          <w:rFonts w:ascii="Times New Roman" w:eastAsia="黑体" w:hAnsi="Times New Roman" w:cs="宋体"/>
          <w:color w:val="000000"/>
          <w:kern w:val="0"/>
          <w:sz w:val="32"/>
          <w:szCs w:val="32"/>
          <w:bdr w:val="none" w:sz="0" w:space="0" w:color="auto" w:frame="1"/>
        </w:rPr>
      </w:pPr>
      <w:r>
        <w:rPr>
          <w:rFonts w:ascii="Times New Roman" w:eastAsia="黑体" w:hAnsi="Times New Roman" w:cs="宋体" w:hint="eastAsia"/>
          <w:color w:val="000000"/>
          <w:kern w:val="0"/>
          <w:sz w:val="32"/>
          <w:szCs w:val="32"/>
          <w:bdr w:val="none" w:sz="0" w:space="0" w:color="auto" w:frame="1"/>
        </w:rPr>
        <w:t>二</w:t>
      </w:r>
      <w:r w:rsidR="00201059" w:rsidRPr="00201059">
        <w:rPr>
          <w:rFonts w:ascii="Times New Roman" w:eastAsia="黑体" w:hAnsi="Times New Roman" w:cs="宋体" w:hint="eastAsia"/>
          <w:color w:val="000000"/>
          <w:kern w:val="0"/>
          <w:sz w:val="32"/>
          <w:szCs w:val="32"/>
          <w:bdr w:val="none" w:sz="0" w:space="0" w:color="auto" w:frame="1"/>
        </w:rPr>
        <w:t>、</w:t>
      </w:r>
      <w:r w:rsidR="007072D7">
        <w:rPr>
          <w:rFonts w:ascii="Times New Roman" w:eastAsia="黑体" w:hAnsi="Times New Roman" w:cs="宋体" w:hint="eastAsia"/>
          <w:color w:val="000000"/>
          <w:kern w:val="0"/>
          <w:sz w:val="32"/>
          <w:szCs w:val="32"/>
          <w:bdr w:val="none" w:sz="0" w:space="0" w:color="auto" w:frame="1"/>
        </w:rPr>
        <w:t>项目需求</w:t>
      </w:r>
    </w:p>
    <w:p w14:paraId="363BF820" w14:textId="0FB8F0A9" w:rsidR="007072D7" w:rsidRPr="007072D7" w:rsidRDefault="007072D7" w:rsidP="00DC08BA">
      <w:pPr>
        <w:widowControl/>
        <w:shd w:val="clear" w:color="auto" w:fill="FFFFFF"/>
        <w:spacing w:line="560" w:lineRule="exact"/>
        <w:ind w:firstLineChars="200" w:firstLine="643"/>
        <w:jc w:val="left"/>
        <w:rPr>
          <w:rFonts w:ascii="楷体_GB2312" w:eastAsia="楷体_GB2312" w:hAnsi="Times New Roman" w:cs="宋体"/>
          <w:b/>
          <w:bCs/>
          <w:color w:val="333333"/>
          <w:kern w:val="0"/>
          <w:sz w:val="32"/>
          <w:szCs w:val="32"/>
        </w:rPr>
      </w:pPr>
      <w:r w:rsidRPr="007072D7">
        <w:rPr>
          <w:rFonts w:ascii="楷体_GB2312" w:eastAsia="楷体_GB2312" w:hAnsi="Times New Roman" w:cs="宋体" w:hint="eastAsia"/>
          <w:b/>
          <w:bCs/>
          <w:color w:val="000000"/>
          <w:kern w:val="0"/>
          <w:sz w:val="32"/>
          <w:szCs w:val="32"/>
          <w:bdr w:val="none" w:sz="0" w:space="0" w:color="auto" w:frame="1"/>
        </w:rPr>
        <w:t>（一）服务要求</w:t>
      </w:r>
    </w:p>
    <w:p w14:paraId="305D8DB9" w14:textId="77777777" w:rsidR="007072D7" w:rsidRPr="007072D7" w:rsidRDefault="007072D7" w:rsidP="007072D7">
      <w:pPr>
        <w:widowControl/>
        <w:shd w:val="clear" w:color="auto" w:fill="FFFFFF"/>
        <w:spacing w:line="560" w:lineRule="exact"/>
        <w:ind w:firstLine="480"/>
        <w:rPr>
          <w:rFonts w:ascii="Times New Roman" w:eastAsia="仿宋_GB2312" w:hAnsi="Times New Roman"/>
          <w:sz w:val="32"/>
          <w:szCs w:val="32"/>
        </w:rPr>
      </w:pPr>
      <w:r w:rsidRPr="007072D7">
        <w:rPr>
          <w:rFonts w:ascii="Times New Roman" w:eastAsia="仿宋_GB2312" w:hAnsi="Times New Roman"/>
          <w:sz w:val="32"/>
          <w:szCs w:val="32"/>
        </w:rPr>
        <w:t>1</w:t>
      </w:r>
      <w:r w:rsidRPr="007072D7">
        <w:rPr>
          <w:rFonts w:ascii="Times New Roman" w:eastAsia="仿宋_GB2312" w:hAnsi="Times New Roman"/>
          <w:sz w:val="32"/>
          <w:szCs w:val="32"/>
        </w:rPr>
        <w:t>．</w:t>
      </w:r>
      <w:r w:rsidRPr="007072D7">
        <w:rPr>
          <w:rFonts w:ascii="Segoe UI Symbol" w:eastAsia="仿宋_GB2312" w:hAnsi="Segoe UI Symbol" w:cs="Segoe UI Symbol"/>
          <w:sz w:val="32"/>
          <w:szCs w:val="32"/>
        </w:rPr>
        <w:t>★</w:t>
      </w:r>
      <w:r w:rsidRPr="007072D7">
        <w:rPr>
          <w:rFonts w:ascii="Times New Roman" w:eastAsia="仿宋_GB2312" w:hAnsi="Times New Roman"/>
          <w:sz w:val="32"/>
          <w:szCs w:val="32"/>
        </w:rPr>
        <w:t>投标人具备档案中介服务机构登记备案资质或备案材料，加盖投标人公章。</w:t>
      </w:r>
    </w:p>
    <w:p w14:paraId="1012CEF9" w14:textId="789EC7BF" w:rsidR="007072D7" w:rsidRDefault="007072D7" w:rsidP="007072D7">
      <w:pPr>
        <w:widowControl/>
        <w:shd w:val="clear" w:color="auto" w:fill="FFFFFF"/>
        <w:spacing w:line="560" w:lineRule="exact"/>
        <w:ind w:firstLine="480"/>
        <w:rPr>
          <w:rFonts w:ascii="Times New Roman" w:eastAsia="仿宋_GB2312" w:hAnsi="Times New Roman"/>
          <w:sz w:val="32"/>
          <w:szCs w:val="32"/>
        </w:rPr>
      </w:pPr>
      <w:r w:rsidRPr="007072D7">
        <w:rPr>
          <w:rFonts w:ascii="Times New Roman" w:eastAsia="仿宋_GB2312" w:hAnsi="Times New Roman"/>
          <w:sz w:val="32"/>
          <w:szCs w:val="32"/>
        </w:rPr>
        <w:t>2</w:t>
      </w:r>
      <w:r w:rsidRPr="007072D7">
        <w:rPr>
          <w:rFonts w:ascii="Times New Roman" w:eastAsia="仿宋_GB2312" w:hAnsi="Times New Roman"/>
          <w:sz w:val="32"/>
          <w:szCs w:val="32"/>
        </w:rPr>
        <w:t>．</w:t>
      </w:r>
      <w:r w:rsidRPr="007072D7">
        <w:rPr>
          <w:rFonts w:ascii="Segoe UI Symbol" w:eastAsia="仿宋_GB2312" w:hAnsi="Segoe UI Symbol" w:cs="Segoe UI Symbol"/>
          <w:sz w:val="32"/>
          <w:szCs w:val="32"/>
        </w:rPr>
        <w:t>★</w:t>
      </w:r>
      <w:r w:rsidRPr="007072D7">
        <w:rPr>
          <w:rFonts w:ascii="Times New Roman" w:eastAsia="仿宋_GB2312" w:hAnsi="Times New Roman"/>
          <w:sz w:val="32"/>
          <w:szCs w:val="32"/>
        </w:rPr>
        <w:t>整理标准：本项目采购标的需执行的国家相关标准、行业标准、地方标准或其他强制性标准、规范等要求：中华人民共和国档案法、广东省档案馆收集档案范围实施细则、深圳经济特区档案与文件收集利用条例、福田区政府采购档案管理规范、《档案著录规则》（</w:t>
      </w:r>
      <w:r w:rsidRPr="007072D7">
        <w:rPr>
          <w:rFonts w:ascii="Times New Roman" w:eastAsia="仿宋_GB2312" w:hAnsi="Times New Roman"/>
          <w:sz w:val="32"/>
          <w:szCs w:val="32"/>
        </w:rPr>
        <w:t>DA/T 18-2022</w:t>
      </w:r>
      <w:r w:rsidRPr="007072D7">
        <w:rPr>
          <w:rFonts w:ascii="Times New Roman" w:eastAsia="仿宋_GB2312" w:hAnsi="Times New Roman"/>
          <w:sz w:val="32"/>
          <w:szCs w:val="32"/>
        </w:rPr>
        <w:t>）、《纸质归档文件装订规范》（</w:t>
      </w:r>
      <w:r w:rsidRPr="007072D7">
        <w:rPr>
          <w:rFonts w:ascii="Times New Roman" w:eastAsia="仿宋_GB2312" w:hAnsi="Times New Roman"/>
          <w:sz w:val="32"/>
          <w:szCs w:val="32"/>
        </w:rPr>
        <w:t>DA/T 69-2018</w:t>
      </w:r>
      <w:r w:rsidRPr="007072D7">
        <w:rPr>
          <w:rFonts w:ascii="Times New Roman" w:eastAsia="仿宋_GB2312" w:hAnsi="Times New Roman"/>
          <w:sz w:val="32"/>
          <w:szCs w:val="32"/>
        </w:rPr>
        <w:t>）、《纸质档案数字化规范》</w:t>
      </w:r>
      <w:r w:rsidRPr="007072D7">
        <w:rPr>
          <w:rFonts w:ascii="Times New Roman" w:eastAsia="仿宋_GB2312" w:hAnsi="Times New Roman"/>
          <w:sz w:val="32"/>
          <w:szCs w:val="32"/>
        </w:rPr>
        <w:t>DAT31—2017</w:t>
      </w:r>
      <w:r w:rsidRPr="007072D7">
        <w:rPr>
          <w:rFonts w:ascii="Times New Roman" w:eastAsia="仿宋_GB2312" w:hAnsi="Times New Roman"/>
          <w:sz w:val="32"/>
          <w:szCs w:val="32"/>
        </w:rPr>
        <w:t>、及采购人档案管理等相关要求执行。</w:t>
      </w:r>
    </w:p>
    <w:p w14:paraId="3C9AD4FD" w14:textId="77777777" w:rsidR="007072D7" w:rsidRPr="007072D7" w:rsidRDefault="007072D7" w:rsidP="007072D7">
      <w:pPr>
        <w:widowControl/>
        <w:shd w:val="clear" w:color="auto" w:fill="FFFFFF"/>
        <w:spacing w:line="560" w:lineRule="exact"/>
        <w:ind w:firstLine="480"/>
        <w:rPr>
          <w:rFonts w:ascii="Times New Roman" w:eastAsia="仿宋_GB2312" w:hAnsi="Times New Roman"/>
          <w:sz w:val="32"/>
          <w:szCs w:val="32"/>
        </w:rPr>
      </w:pPr>
      <w:r w:rsidRPr="007072D7">
        <w:rPr>
          <w:rFonts w:ascii="Times New Roman" w:eastAsia="仿宋_GB2312" w:hAnsi="Times New Roman"/>
          <w:sz w:val="32"/>
          <w:szCs w:val="32"/>
        </w:rPr>
        <w:t>3</w:t>
      </w:r>
      <w:r w:rsidRPr="007072D7">
        <w:rPr>
          <w:rFonts w:ascii="Times New Roman" w:eastAsia="仿宋_GB2312" w:hAnsi="Times New Roman"/>
          <w:sz w:val="32"/>
          <w:szCs w:val="32"/>
        </w:rPr>
        <w:t>．在归档材料整理前，投标人协助采购人批量调档及需一并归档的文件材料，清点确认需整理的类别及数量，应做好相应的台帐记录备查。</w:t>
      </w:r>
    </w:p>
    <w:p w14:paraId="1AE9C009" w14:textId="77777777" w:rsidR="007072D7" w:rsidRPr="007072D7" w:rsidRDefault="007072D7" w:rsidP="007072D7">
      <w:pPr>
        <w:widowControl/>
        <w:shd w:val="clear" w:color="auto" w:fill="FFFFFF"/>
        <w:spacing w:line="560" w:lineRule="exact"/>
        <w:ind w:firstLine="480"/>
        <w:rPr>
          <w:rFonts w:ascii="Times New Roman" w:eastAsia="仿宋_GB2312" w:hAnsi="Times New Roman"/>
          <w:sz w:val="32"/>
          <w:szCs w:val="32"/>
        </w:rPr>
      </w:pPr>
      <w:r w:rsidRPr="007072D7">
        <w:rPr>
          <w:rFonts w:ascii="Times New Roman" w:eastAsia="仿宋_GB2312" w:hAnsi="Times New Roman"/>
          <w:sz w:val="32"/>
          <w:szCs w:val="32"/>
        </w:rPr>
        <w:lastRenderedPageBreak/>
        <w:t>4</w:t>
      </w:r>
      <w:r w:rsidRPr="007072D7">
        <w:rPr>
          <w:rFonts w:ascii="Times New Roman" w:eastAsia="仿宋_GB2312" w:hAnsi="Times New Roman"/>
          <w:sz w:val="32"/>
          <w:szCs w:val="32"/>
        </w:rPr>
        <w:t>．归档整理：根据要求以件为单位对文件进行整理排序，或按采购人分类方案进行组件、排列、编号、编目等（纸质归档文件包括修整、装订、编页、装盒、上架、排列等；电子文件包括格式转换、数据收集、归档数据存储等）。档案数字化整理包括：数字化前处理、目录建立、档案扫描、图像处理、数据挂接、数字化成果验收与移交、数据备份等（具体按照科室各类档案整理要求而定）。</w:t>
      </w:r>
    </w:p>
    <w:p w14:paraId="1478CFBF" w14:textId="77777777" w:rsidR="007072D7" w:rsidRPr="007072D7" w:rsidRDefault="007072D7" w:rsidP="007072D7">
      <w:pPr>
        <w:widowControl/>
        <w:shd w:val="clear" w:color="auto" w:fill="FFFFFF"/>
        <w:spacing w:line="560" w:lineRule="exact"/>
        <w:ind w:firstLine="480"/>
        <w:rPr>
          <w:rFonts w:ascii="Times New Roman" w:eastAsia="仿宋_GB2312" w:hAnsi="Times New Roman"/>
          <w:sz w:val="32"/>
          <w:szCs w:val="32"/>
        </w:rPr>
      </w:pPr>
      <w:r w:rsidRPr="007072D7">
        <w:rPr>
          <w:rFonts w:ascii="Times New Roman" w:eastAsia="仿宋_GB2312" w:hAnsi="Times New Roman"/>
          <w:sz w:val="32"/>
          <w:szCs w:val="32"/>
        </w:rPr>
        <w:t>5</w:t>
      </w:r>
      <w:r w:rsidRPr="007072D7">
        <w:rPr>
          <w:rFonts w:ascii="Times New Roman" w:eastAsia="仿宋_GB2312" w:hAnsi="Times New Roman"/>
          <w:sz w:val="32"/>
          <w:szCs w:val="32"/>
        </w:rPr>
        <w:t>．文件编号、编目及装盒：按要求文件排列顺序在文件首页右上方加盖档号章，依次编制档号、页号，编制文件目录，编制档案盒封面及盒脊并装盒等。归档文件应依分类方案和排列顺序编写档号，卷内文件材料按排列顺序，依次编写件号，对没有页号或页号不正确的需重新编制，做到不重不漏。</w:t>
      </w:r>
    </w:p>
    <w:p w14:paraId="79C687E2" w14:textId="77777777" w:rsidR="007072D7" w:rsidRPr="007072D7" w:rsidRDefault="007072D7" w:rsidP="007072D7">
      <w:pPr>
        <w:widowControl/>
        <w:shd w:val="clear" w:color="auto" w:fill="FFFFFF"/>
        <w:spacing w:line="560" w:lineRule="exact"/>
        <w:ind w:firstLine="480"/>
        <w:rPr>
          <w:rFonts w:ascii="Times New Roman" w:eastAsia="仿宋_GB2312" w:hAnsi="Times New Roman"/>
          <w:sz w:val="32"/>
          <w:szCs w:val="32"/>
        </w:rPr>
      </w:pPr>
      <w:r w:rsidRPr="007072D7">
        <w:rPr>
          <w:rFonts w:ascii="Times New Roman" w:eastAsia="仿宋_GB2312" w:hAnsi="Times New Roman"/>
          <w:sz w:val="32"/>
          <w:szCs w:val="32"/>
        </w:rPr>
        <w:t>6</w:t>
      </w:r>
      <w:r w:rsidRPr="007072D7">
        <w:rPr>
          <w:rFonts w:ascii="Times New Roman" w:eastAsia="仿宋_GB2312" w:hAnsi="Times New Roman"/>
          <w:sz w:val="32"/>
          <w:szCs w:val="32"/>
        </w:rPr>
        <w:t>．分类排列：可采用年度</w:t>
      </w:r>
      <w:r w:rsidRPr="007072D7">
        <w:rPr>
          <w:rFonts w:ascii="Times New Roman" w:eastAsia="仿宋_GB2312" w:hAnsi="Times New Roman"/>
          <w:sz w:val="32"/>
          <w:szCs w:val="32"/>
        </w:rPr>
        <w:t>+</w:t>
      </w:r>
      <w:r w:rsidRPr="007072D7">
        <w:rPr>
          <w:rFonts w:ascii="Times New Roman" w:eastAsia="仿宋_GB2312" w:hAnsi="Times New Roman"/>
          <w:sz w:val="32"/>
          <w:szCs w:val="32"/>
        </w:rPr>
        <w:t>部门</w:t>
      </w:r>
      <w:r w:rsidRPr="007072D7">
        <w:rPr>
          <w:rFonts w:ascii="Times New Roman" w:eastAsia="仿宋_GB2312" w:hAnsi="Times New Roman"/>
          <w:sz w:val="32"/>
          <w:szCs w:val="32"/>
        </w:rPr>
        <w:t>/</w:t>
      </w:r>
      <w:r w:rsidRPr="007072D7">
        <w:rPr>
          <w:rFonts w:ascii="Times New Roman" w:eastAsia="仿宋_GB2312" w:hAnsi="Times New Roman"/>
          <w:sz w:val="32"/>
          <w:szCs w:val="32"/>
        </w:rPr>
        <w:t>科室</w:t>
      </w:r>
      <w:r w:rsidRPr="007072D7">
        <w:rPr>
          <w:rFonts w:ascii="Times New Roman" w:eastAsia="仿宋_GB2312" w:hAnsi="Times New Roman"/>
          <w:sz w:val="32"/>
          <w:szCs w:val="32"/>
        </w:rPr>
        <w:t>+</w:t>
      </w:r>
      <w:r w:rsidRPr="007072D7">
        <w:rPr>
          <w:rFonts w:ascii="Times New Roman" w:eastAsia="仿宋_GB2312" w:hAnsi="Times New Roman"/>
          <w:sz w:val="32"/>
          <w:szCs w:val="32"/>
        </w:rPr>
        <w:t>保管期限进行案卷分类（视科室档案类别具体要求定），年度一般以文件签发日期为准，若形成年度无法考证时，以当年度为其归档年度，并在备注项加以说明。</w:t>
      </w:r>
    </w:p>
    <w:p w14:paraId="5057DD77" w14:textId="77777777" w:rsidR="007072D7" w:rsidRPr="007072D7" w:rsidRDefault="007072D7" w:rsidP="007072D7">
      <w:pPr>
        <w:widowControl/>
        <w:shd w:val="clear" w:color="auto" w:fill="FFFFFF"/>
        <w:spacing w:line="560" w:lineRule="exact"/>
        <w:ind w:firstLine="480"/>
        <w:rPr>
          <w:rFonts w:ascii="Times New Roman" w:eastAsia="仿宋_GB2312" w:hAnsi="Times New Roman"/>
          <w:sz w:val="32"/>
          <w:szCs w:val="32"/>
        </w:rPr>
      </w:pPr>
      <w:r w:rsidRPr="007072D7">
        <w:rPr>
          <w:rFonts w:ascii="Times New Roman" w:eastAsia="仿宋_GB2312" w:hAnsi="Times New Roman"/>
          <w:sz w:val="32"/>
          <w:szCs w:val="32"/>
        </w:rPr>
        <w:t>7</w:t>
      </w:r>
      <w:r w:rsidRPr="007072D7">
        <w:rPr>
          <w:rFonts w:ascii="Times New Roman" w:eastAsia="仿宋_GB2312" w:hAnsi="Times New Roman"/>
          <w:sz w:val="32"/>
          <w:szCs w:val="32"/>
        </w:rPr>
        <w:t>．拆除装订及技术修复：拆除档案内装订物，注意保护档案不受损害，并对排列顺序不准确的档案进行重排。特殊装订且拆除装订后需恢复的档案，在拆除装订物时应采用拍照等方式记录档案原貌，以便于恢复，折皱不平影响扫描质量的纸质档案应先进行压平等相应技术处理。</w:t>
      </w:r>
    </w:p>
    <w:p w14:paraId="55D7FB84" w14:textId="77777777" w:rsidR="007072D7" w:rsidRPr="007072D7" w:rsidRDefault="007072D7" w:rsidP="007072D7">
      <w:pPr>
        <w:widowControl/>
        <w:shd w:val="clear" w:color="auto" w:fill="FFFFFF"/>
        <w:spacing w:line="560" w:lineRule="exact"/>
        <w:ind w:firstLine="480"/>
        <w:rPr>
          <w:rFonts w:ascii="Times New Roman" w:eastAsia="仿宋_GB2312" w:hAnsi="Times New Roman"/>
          <w:sz w:val="32"/>
          <w:szCs w:val="32"/>
        </w:rPr>
      </w:pPr>
      <w:r w:rsidRPr="007072D7">
        <w:rPr>
          <w:rFonts w:ascii="Times New Roman" w:eastAsia="仿宋_GB2312" w:hAnsi="Times New Roman"/>
          <w:sz w:val="32"/>
          <w:szCs w:val="32"/>
        </w:rPr>
        <w:t>8</w:t>
      </w:r>
      <w:r w:rsidRPr="007072D7">
        <w:rPr>
          <w:rFonts w:ascii="Times New Roman" w:eastAsia="仿宋_GB2312" w:hAnsi="Times New Roman"/>
          <w:sz w:val="32"/>
          <w:szCs w:val="32"/>
        </w:rPr>
        <w:t>．目录数据库建立：归档文件应依据档号顺序编制归档文件目录，填写卷内文件目录，准确清晰。题名应照实抄录，不要随意更改和简化；没有题名或题名不能反映实质内容的要拟写题名，</w:t>
      </w:r>
      <w:r w:rsidRPr="007072D7">
        <w:rPr>
          <w:rFonts w:ascii="Times New Roman" w:eastAsia="仿宋_GB2312" w:hAnsi="Times New Roman"/>
          <w:sz w:val="32"/>
          <w:szCs w:val="32"/>
        </w:rPr>
        <w:lastRenderedPageBreak/>
        <w:t>内容简要、精准，外加</w:t>
      </w:r>
      <w:r w:rsidRPr="007072D7">
        <w:rPr>
          <w:rFonts w:ascii="Times New Roman" w:eastAsia="仿宋_GB2312" w:hAnsi="Times New Roman"/>
          <w:sz w:val="32"/>
          <w:szCs w:val="32"/>
        </w:rPr>
        <w:t>“</w:t>
      </w:r>
      <w:r w:rsidRPr="007072D7">
        <w:rPr>
          <w:rFonts w:ascii="Times New Roman" w:eastAsia="仿宋_GB2312" w:hAnsi="Times New Roman"/>
          <w:sz w:val="32"/>
          <w:szCs w:val="32"/>
        </w:rPr>
        <w:t>〔</w:t>
      </w:r>
      <w:r w:rsidRPr="007072D7">
        <w:rPr>
          <w:rFonts w:ascii="Times New Roman" w:eastAsia="仿宋_GB2312" w:hAnsi="Times New Roman"/>
          <w:sz w:val="32"/>
          <w:szCs w:val="32"/>
        </w:rPr>
        <w:t xml:space="preserve"> </w:t>
      </w:r>
      <w:r w:rsidRPr="007072D7">
        <w:rPr>
          <w:rFonts w:ascii="Times New Roman" w:eastAsia="仿宋_GB2312" w:hAnsi="Times New Roman"/>
          <w:sz w:val="32"/>
          <w:szCs w:val="32"/>
        </w:rPr>
        <w:t>〕</w:t>
      </w:r>
      <w:r w:rsidRPr="007072D7">
        <w:rPr>
          <w:rFonts w:ascii="Times New Roman" w:eastAsia="仿宋_GB2312" w:hAnsi="Times New Roman"/>
          <w:sz w:val="32"/>
          <w:szCs w:val="32"/>
        </w:rPr>
        <w:t>”</w:t>
      </w:r>
      <w:r w:rsidRPr="007072D7">
        <w:rPr>
          <w:rFonts w:ascii="Times New Roman" w:eastAsia="仿宋_GB2312" w:hAnsi="Times New Roman"/>
          <w:sz w:val="32"/>
          <w:szCs w:val="32"/>
        </w:rPr>
        <w:t>号加以标识。其它著录项均需准确填写，发现不合格的数据或著录项应及时进行修改或补著录。</w:t>
      </w:r>
    </w:p>
    <w:p w14:paraId="59D8D643" w14:textId="77777777" w:rsidR="007072D7" w:rsidRPr="007072D7" w:rsidRDefault="007072D7" w:rsidP="007072D7">
      <w:pPr>
        <w:widowControl/>
        <w:shd w:val="clear" w:color="auto" w:fill="FFFFFF"/>
        <w:spacing w:line="560" w:lineRule="exact"/>
        <w:ind w:firstLine="480"/>
        <w:rPr>
          <w:rFonts w:ascii="Times New Roman" w:eastAsia="仿宋_GB2312" w:hAnsi="Times New Roman"/>
          <w:sz w:val="32"/>
          <w:szCs w:val="32"/>
        </w:rPr>
      </w:pPr>
      <w:r w:rsidRPr="007072D7">
        <w:rPr>
          <w:rFonts w:ascii="Times New Roman" w:eastAsia="仿宋_GB2312" w:hAnsi="Times New Roman"/>
          <w:sz w:val="32"/>
          <w:szCs w:val="32"/>
        </w:rPr>
        <w:t>9</w:t>
      </w:r>
      <w:r w:rsidRPr="007072D7">
        <w:rPr>
          <w:rFonts w:ascii="Times New Roman" w:eastAsia="仿宋_GB2312" w:hAnsi="Times New Roman"/>
          <w:sz w:val="32"/>
          <w:szCs w:val="32"/>
        </w:rPr>
        <w:t>．</w:t>
      </w:r>
      <w:r w:rsidRPr="007072D7">
        <w:rPr>
          <w:rFonts w:ascii="Times New Roman" w:eastAsia="仿宋_GB2312" w:hAnsi="Times New Roman"/>
          <w:sz w:val="32"/>
          <w:szCs w:val="32"/>
        </w:rPr>
        <w:t>▲</w:t>
      </w:r>
      <w:r w:rsidRPr="007072D7">
        <w:rPr>
          <w:rFonts w:ascii="Times New Roman" w:eastAsia="仿宋_GB2312" w:hAnsi="Times New Roman"/>
          <w:sz w:val="32"/>
          <w:szCs w:val="32"/>
        </w:rPr>
        <w:t>档案扫描：扫描设备选择注意对档案实体的保护，图像质量达到</w:t>
      </w:r>
      <w:r w:rsidRPr="007072D7">
        <w:rPr>
          <w:rFonts w:ascii="Times New Roman" w:eastAsia="仿宋_GB2312" w:hAnsi="Times New Roman"/>
          <w:sz w:val="32"/>
          <w:szCs w:val="32"/>
        </w:rPr>
        <w:t>300dpi</w:t>
      </w:r>
      <w:r w:rsidRPr="007072D7">
        <w:rPr>
          <w:rFonts w:ascii="Times New Roman" w:eastAsia="仿宋_GB2312" w:hAnsi="Times New Roman"/>
          <w:sz w:val="32"/>
          <w:szCs w:val="32"/>
        </w:rPr>
        <w:t>及以上，彩色模式。如果页面为黑白两色，并且字迹清晰、不带插图的档案，也可采用黑白二值模式进行扫描。以标准的</w:t>
      </w:r>
      <w:r w:rsidRPr="007072D7">
        <w:rPr>
          <w:rFonts w:ascii="Times New Roman" w:eastAsia="仿宋_GB2312" w:hAnsi="Times New Roman"/>
          <w:sz w:val="32"/>
          <w:szCs w:val="32"/>
        </w:rPr>
        <w:t>PDF</w:t>
      </w:r>
      <w:r w:rsidRPr="007072D7">
        <w:rPr>
          <w:rFonts w:ascii="Times New Roman" w:eastAsia="仿宋_GB2312" w:hAnsi="Times New Roman"/>
          <w:sz w:val="32"/>
          <w:szCs w:val="32"/>
        </w:rPr>
        <w:t>文件格式按一个项目保存为一个</w:t>
      </w:r>
      <w:r w:rsidRPr="007072D7">
        <w:rPr>
          <w:rFonts w:ascii="Times New Roman" w:eastAsia="仿宋_GB2312" w:hAnsi="Times New Roman"/>
          <w:sz w:val="32"/>
          <w:szCs w:val="32"/>
        </w:rPr>
        <w:t>PDF</w:t>
      </w:r>
      <w:r w:rsidRPr="007072D7">
        <w:rPr>
          <w:rFonts w:ascii="Times New Roman" w:eastAsia="仿宋_GB2312" w:hAnsi="Times New Roman"/>
          <w:sz w:val="32"/>
          <w:szCs w:val="32"/>
        </w:rPr>
        <w:t>文件（存储时的压缩率的选择，应以保证扫描图像清晰可读的前提下，尽量减小存储容量为准则，一般单页大小不超过</w:t>
      </w:r>
      <w:r w:rsidRPr="007072D7">
        <w:rPr>
          <w:rFonts w:ascii="Times New Roman" w:eastAsia="仿宋_GB2312" w:hAnsi="Times New Roman"/>
          <w:sz w:val="32"/>
          <w:szCs w:val="32"/>
        </w:rPr>
        <w:t>400K</w:t>
      </w:r>
      <w:r w:rsidRPr="007072D7">
        <w:rPr>
          <w:rFonts w:ascii="Times New Roman" w:eastAsia="仿宋_GB2312" w:hAnsi="Times New Roman"/>
          <w:sz w:val="32"/>
          <w:szCs w:val="32"/>
        </w:rPr>
        <w:t>）。对不符合阅读方向的数字图像应进行旋转还原，对出现的黑边、模糊、偏斜的图像应进行纠正处理，不得影响利用效果。</w:t>
      </w:r>
    </w:p>
    <w:p w14:paraId="6EA0A3FA" w14:textId="77777777" w:rsidR="007072D7" w:rsidRPr="007072D7" w:rsidRDefault="007072D7" w:rsidP="007072D7">
      <w:pPr>
        <w:widowControl/>
        <w:shd w:val="clear" w:color="auto" w:fill="FFFFFF"/>
        <w:spacing w:line="560" w:lineRule="exact"/>
        <w:ind w:firstLine="480"/>
        <w:rPr>
          <w:rFonts w:ascii="Times New Roman" w:eastAsia="仿宋_GB2312" w:hAnsi="Times New Roman"/>
          <w:sz w:val="32"/>
          <w:szCs w:val="32"/>
        </w:rPr>
      </w:pPr>
      <w:r w:rsidRPr="007072D7">
        <w:rPr>
          <w:rFonts w:ascii="Times New Roman" w:eastAsia="仿宋_GB2312" w:hAnsi="Times New Roman"/>
          <w:sz w:val="32"/>
          <w:szCs w:val="32"/>
        </w:rPr>
        <w:t>10</w:t>
      </w:r>
      <w:r w:rsidRPr="007072D7">
        <w:rPr>
          <w:rFonts w:ascii="Times New Roman" w:eastAsia="仿宋_GB2312" w:hAnsi="Times New Roman"/>
          <w:sz w:val="32"/>
          <w:szCs w:val="32"/>
        </w:rPr>
        <w:t>．装订案卷：归档文件一般以件为单位或按分类要求进行装订。归档文件装订应牢固、安全、简便。文件材料要去掉金属物。对装订线外有字迹的要加边，对破损或大小不一的文件，要加以修复、折叠，字迹已扩散的应复制并与原件一并立卷。用于装订的材料，不能包含或产生可能损害归档文件的物质。不得使用回形针、大头针、燕尾夹、热熔胶、办公胶水、装订夹条、塑料封等装订材料进行装订。</w:t>
      </w:r>
    </w:p>
    <w:p w14:paraId="23BF8D48" w14:textId="77777777" w:rsidR="007072D7" w:rsidRPr="007072D7" w:rsidRDefault="007072D7" w:rsidP="007072D7">
      <w:pPr>
        <w:widowControl/>
        <w:shd w:val="clear" w:color="auto" w:fill="FFFFFF"/>
        <w:spacing w:line="560" w:lineRule="exact"/>
        <w:ind w:firstLine="480"/>
        <w:rPr>
          <w:rFonts w:ascii="Times New Roman" w:eastAsia="仿宋_GB2312" w:hAnsi="Times New Roman"/>
          <w:sz w:val="32"/>
          <w:szCs w:val="32"/>
        </w:rPr>
      </w:pPr>
      <w:r w:rsidRPr="007072D7">
        <w:rPr>
          <w:rFonts w:ascii="Times New Roman" w:eastAsia="仿宋_GB2312" w:hAnsi="Times New Roman"/>
          <w:sz w:val="32"/>
          <w:szCs w:val="32"/>
        </w:rPr>
        <w:t>11</w:t>
      </w:r>
      <w:r w:rsidRPr="007072D7">
        <w:rPr>
          <w:rFonts w:ascii="Times New Roman" w:eastAsia="仿宋_GB2312" w:hAnsi="Times New Roman"/>
          <w:sz w:val="32"/>
          <w:szCs w:val="32"/>
        </w:rPr>
        <w:t>．装盒上架：不同年度、科室、保管期限的归档文件不能装入同一个档案盒。档案盒封面应标明全宗（按采购人归口管理科室为准）名称。在盒脊或底边设置全宗号、年度、保管期限、起止件号、盒号等必备项。项目包括盒内文件情况说明（填写盒内归档目录）。归档文件整理完毕装盒后，上架排列按照每年形成的档案保管期限依次上架。</w:t>
      </w:r>
    </w:p>
    <w:p w14:paraId="069BC685" w14:textId="77777777" w:rsidR="007072D7" w:rsidRPr="007072D7" w:rsidRDefault="007072D7" w:rsidP="007072D7">
      <w:pPr>
        <w:widowControl/>
        <w:shd w:val="clear" w:color="auto" w:fill="FFFFFF"/>
        <w:spacing w:line="560" w:lineRule="exact"/>
        <w:ind w:firstLine="480"/>
        <w:rPr>
          <w:rFonts w:ascii="Times New Roman" w:eastAsia="仿宋_GB2312" w:hAnsi="Times New Roman"/>
          <w:sz w:val="32"/>
          <w:szCs w:val="32"/>
        </w:rPr>
      </w:pPr>
      <w:r w:rsidRPr="007072D7">
        <w:rPr>
          <w:rFonts w:ascii="Times New Roman" w:eastAsia="仿宋_GB2312" w:hAnsi="Times New Roman"/>
          <w:sz w:val="32"/>
          <w:szCs w:val="32"/>
        </w:rPr>
        <w:lastRenderedPageBreak/>
        <w:t>12</w:t>
      </w:r>
      <w:r w:rsidRPr="007072D7">
        <w:rPr>
          <w:rFonts w:ascii="Times New Roman" w:eastAsia="仿宋_GB2312" w:hAnsi="Times New Roman"/>
          <w:sz w:val="32"/>
          <w:szCs w:val="32"/>
        </w:rPr>
        <w:t>．</w:t>
      </w:r>
      <w:r w:rsidRPr="007072D7">
        <w:rPr>
          <w:rFonts w:ascii="Times New Roman" w:eastAsia="仿宋_GB2312" w:hAnsi="Times New Roman"/>
          <w:sz w:val="32"/>
          <w:szCs w:val="32"/>
        </w:rPr>
        <w:t>▲</w:t>
      </w:r>
      <w:r w:rsidRPr="007072D7">
        <w:rPr>
          <w:rFonts w:ascii="Times New Roman" w:eastAsia="仿宋_GB2312" w:hAnsi="Times New Roman"/>
          <w:sz w:val="32"/>
          <w:szCs w:val="32"/>
        </w:rPr>
        <w:t>数据挂接。档案目录数据与其对应的纸质档案数字图像进行挂接，以实现目录数据与数字图像的关联。保证目录数据与纸质档案数字图像的一致性，如发现有挂接或文件打开错误提示等问题须及时进行纠正处理。</w:t>
      </w:r>
    </w:p>
    <w:p w14:paraId="5669115C" w14:textId="29C75EA0" w:rsidR="007072D7" w:rsidRDefault="007072D7" w:rsidP="007072D7">
      <w:pPr>
        <w:widowControl/>
        <w:shd w:val="clear" w:color="auto" w:fill="FFFFFF"/>
        <w:spacing w:line="560" w:lineRule="exact"/>
        <w:ind w:firstLine="480"/>
        <w:rPr>
          <w:rFonts w:ascii="Times New Roman" w:eastAsia="仿宋_GB2312" w:hAnsi="Times New Roman"/>
          <w:sz w:val="32"/>
          <w:szCs w:val="32"/>
        </w:rPr>
      </w:pPr>
      <w:r w:rsidRPr="007072D7">
        <w:rPr>
          <w:rFonts w:ascii="Times New Roman" w:eastAsia="仿宋_GB2312" w:hAnsi="Times New Roman"/>
          <w:sz w:val="32"/>
          <w:szCs w:val="32"/>
        </w:rPr>
        <w:t>13</w:t>
      </w:r>
      <w:r w:rsidRPr="007072D7">
        <w:rPr>
          <w:rFonts w:ascii="Times New Roman" w:eastAsia="仿宋_GB2312" w:hAnsi="Times New Roman"/>
          <w:sz w:val="32"/>
          <w:szCs w:val="32"/>
        </w:rPr>
        <w:t>．</w:t>
      </w:r>
      <w:r w:rsidRPr="007072D7">
        <w:rPr>
          <w:rFonts w:ascii="Times New Roman" w:eastAsia="仿宋_GB2312" w:hAnsi="Times New Roman"/>
          <w:sz w:val="32"/>
          <w:szCs w:val="32"/>
        </w:rPr>
        <w:t>▲</w:t>
      </w:r>
      <w:r w:rsidRPr="007072D7">
        <w:rPr>
          <w:rFonts w:ascii="Times New Roman" w:eastAsia="仿宋_GB2312" w:hAnsi="Times New Roman"/>
          <w:sz w:val="32"/>
          <w:szCs w:val="32"/>
        </w:rPr>
        <w:t>制作书本式目录和文件整理说明：每完成一个全宗文件的整理后，需根据采购人要求打印文件目录，同时移交一份电子文件目录，协助采购人导入档案管理系统。</w:t>
      </w:r>
    </w:p>
    <w:p w14:paraId="02D7B593" w14:textId="77777777" w:rsidR="007072D7" w:rsidRPr="007072D7" w:rsidRDefault="007072D7" w:rsidP="007072D7">
      <w:pPr>
        <w:widowControl/>
        <w:shd w:val="clear" w:color="auto" w:fill="FFFFFF"/>
        <w:spacing w:line="560" w:lineRule="exact"/>
        <w:ind w:firstLine="480"/>
        <w:rPr>
          <w:rFonts w:ascii="楷体_GB2312" w:eastAsia="楷体_GB2312" w:hAnsi="Times New Roman"/>
          <w:b/>
          <w:bCs/>
          <w:sz w:val="32"/>
          <w:szCs w:val="32"/>
        </w:rPr>
      </w:pPr>
      <w:r w:rsidRPr="007072D7">
        <w:rPr>
          <w:rFonts w:ascii="楷体_GB2312" w:eastAsia="楷体_GB2312" w:hAnsi="Times New Roman" w:hint="eastAsia"/>
          <w:b/>
          <w:bCs/>
          <w:sz w:val="32"/>
          <w:szCs w:val="32"/>
        </w:rPr>
        <w:t>（二）工作场所及设施设备要求</w:t>
      </w:r>
    </w:p>
    <w:p w14:paraId="285D74B0" w14:textId="77777777" w:rsidR="007072D7" w:rsidRPr="007072D7" w:rsidRDefault="007072D7" w:rsidP="007072D7">
      <w:pPr>
        <w:widowControl/>
        <w:shd w:val="clear" w:color="auto" w:fill="FFFFFF"/>
        <w:spacing w:line="560" w:lineRule="exact"/>
        <w:ind w:firstLine="480"/>
        <w:rPr>
          <w:rFonts w:ascii="Times New Roman" w:eastAsia="仿宋_GB2312" w:hAnsi="Times New Roman"/>
          <w:sz w:val="32"/>
          <w:szCs w:val="32"/>
        </w:rPr>
      </w:pPr>
      <w:r w:rsidRPr="007072D7">
        <w:rPr>
          <w:rFonts w:ascii="Times New Roman" w:eastAsia="仿宋_GB2312" w:hAnsi="Times New Roman"/>
          <w:sz w:val="32"/>
          <w:szCs w:val="32"/>
        </w:rPr>
        <w:t>1</w:t>
      </w:r>
      <w:r w:rsidRPr="007072D7">
        <w:rPr>
          <w:rFonts w:ascii="Times New Roman" w:eastAsia="仿宋_GB2312" w:hAnsi="Times New Roman"/>
          <w:sz w:val="32"/>
          <w:szCs w:val="32"/>
        </w:rPr>
        <w:t>．采购人提供项目所需的工作场地、办公桌椅及运行所需要的水、电等，中标人所有工作必须在采购人指定的场所内进行。</w:t>
      </w:r>
    </w:p>
    <w:p w14:paraId="245244D4" w14:textId="77777777" w:rsidR="007072D7" w:rsidRPr="007072D7" w:rsidRDefault="007072D7" w:rsidP="007072D7">
      <w:pPr>
        <w:widowControl/>
        <w:shd w:val="clear" w:color="auto" w:fill="FFFFFF"/>
        <w:spacing w:line="560" w:lineRule="exact"/>
        <w:ind w:firstLine="480"/>
        <w:rPr>
          <w:rFonts w:ascii="Times New Roman" w:eastAsia="仿宋_GB2312" w:hAnsi="Times New Roman"/>
          <w:sz w:val="32"/>
          <w:szCs w:val="32"/>
        </w:rPr>
      </w:pPr>
      <w:r w:rsidRPr="007072D7">
        <w:rPr>
          <w:rFonts w:ascii="Times New Roman" w:eastAsia="仿宋_GB2312" w:hAnsi="Times New Roman"/>
          <w:sz w:val="32"/>
          <w:szCs w:val="32"/>
        </w:rPr>
        <w:t>2</w:t>
      </w:r>
      <w:r w:rsidRPr="007072D7">
        <w:rPr>
          <w:rFonts w:ascii="Times New Roman" w:eastAsia="仿宋_GB2312" w:hAnsi="Times New Roman"/>
          <w:sz w:val="32"/>
          <w:szCs w:val="32"/>
        </w:rPr>
        <w:t>．</w:t>
      </w:r>
      <w:r w:rsidRPr="007072D7">
        <w:rPr>
          <w:rFonts w:ascii="Segoe UI Symbol" w:eastAsia="仿宋_GB2312" w:hAnsi="Segoe UI Symbol" w:cs="Segoe UI Symbol"/>
          <w:sz w:val="32"/>
          <w:szCs w:val="32"/>
        </w:rPr>
        <w:t>★</w:t>
      </w:r>
      <w:r w:rsidRPr="007072D7">
        <w:rPr>
          <w:rFonts w:ascii="Times New Roman" w:eastAsia="仿宋_GB2312" w:hAnsi="Times New Roman"/>
          <w:sz w:val="32"/>
          <w:szCs w:val="32"/>
        </w:rPr>
        <w:t>档案整理过程中所需的设备及相关耗材均由中标人提供，设备包括但不限于台式计算机、笔记本电脑、</w:t>
      </w:r>
      <w:r w:rsidRPr="007072D7">
        <w:rPr>
          <w:rFonts w:ascii="Times New Roman" w:eastAsia="仿宋_GB2312" w:hAnsi="Times New Roman"/>
          <w:sz w:val="32"/>
          <w:szCs w:val="32"/>
        </w:rPr>
        <w:t>A4</w:t>
      </w:r>
      <w:r w:rsidRPr="007072D7">
        <w:rPr>
          <w:rFonts w:ascii="Times New Roman" w:eastAsia="仿宋_GB2312" w:hAnsi="Times New Roman"/>
          <w:sz w:val="32"/>
          <w:szCs w:val="32"/>
        </w:rPr>
        <w:t>或以上尺寸激光打印机、</w:t>
      </w:r>
      <w:r w:rsidRPr="007072D7">
        <w:rPr>
          <w:rFonts w:ascii="Times New Roman" w:eastAsia="仿宋_GB2312" w:hAnsi="Times New Roman"/>
          <w:sz w:val="32"/>
          <w:szCs w:val="32"/>
        </w:rPr>
        <w:t>A4</w:t>
      </w:r>
      <w:r w:rsidRPr="007072D7">
        <w:rPr>
          <w:rFonts w:ascii="Times New Roman" w:eastAsia="仿宋_GB2312" w:hAnsi="Times New Roman"/>
          <w:sz w:val="32"/>
          <w:szCs w:val="32"/>
        </w:rPr>
        <w:t>或大幅面扫描仪、档案专用打孔机、裁纸刀等，档案用品包括但不限于不同规格的无酸纸档案盒、分类纸、打印用纸（含</w:t>
      </w:r>
      <w:r w:rsidRPr="007072D7">
        <w:rPr>
          <w:rFonts w:ascii="Times New Roman" w:eastAsia="仿宋_GB2312" w:hAnsi="Times New Roman"/>
          <w:sz w:val="32"/>
          <w:szCs w:val="32"/>
        </w:rPr>
        <w:t>A4</w:t>
      </w:r>
      <w:r w:rsidRPr="007072D7">
        <w:rPr>
          <w:rFonts w:ascii="Times New Roman" w:eastAsia="仿宋_GB2312" w:hAnsi="Times New Roman"/>
          <w:sz w:val="32"/>
          <w:szCs w:val="32"/>
        </w:rPr>
        <w:t>、</w:t>
      </w:r>
      <w:r w:rsidRPr="007072D7">
        <w:rPr>
          <w:rFonts w:ascii="Times New Roman" w:eastAsia="仿宋_GB2312" w:hAnsi="Times New Roman"/>
          <w:sz w:val="32"/>
          <w:szCs w:val="32"/>
        </w:rPr>
        <w:t>A3</w:t>
      </w:r>
      <w:r w:rsidRPr="007072D7">
        <w:rPr>
          <w:rFonts w:ascii="Times New Roman" w:eastAsia="仿宋_GB2312" w:hAnsi="Times New Roman"/>
          <w:sz w:val="32"/>
          <w:szCs w:val="32"/>
        </w:rPr>
        <w:t>或其它规格）、白乳胶、</w:t>
      </w:r>
      <w:r w:rsidRPr="007072D7">
        <w:rPr>
          <w:rFonts w:ascii="Times New Roman" w:eastAsia="仿宋_GB2312" w:hAnsi="Times New Roman"/>
          <w:sz w:val="32"/>
          <w:szCs w:val="32"/>
        </w:rPr>
        <w:t>2B</w:t>
      </w:r>
      <w:r w:rsidRPr="007072D7">
        <w:rPr>
          <w:rFonts w:ascii="Times New Roman" w:eastAsia="仿宋_GB2312" w:hAnsi="Times New Roman"/>
          <w:sz w:val="32"/>
          <w:szCs w:val="32"/>
        </w:rPr>
        <w:t>铅笔、印章、橡皮擦等。</w:t>
      </w:r>
    </w:p>
    <w:p w14:paraId="03274F0A" w14:textId="0C262F4D" w:rsidR="007072D7" w:rsidRPr="007072D7" w:rsidRDefault="007072D7" w:rsidP="007072D7">
      <w:pPr>
        <w:widowControl/>
        <w:shd w:val="clear" w:color="auto" w:fill="FFFFFF"/>
        <w:spacing w:line="560" w:lineRule="exact"/>
        <w:ind w:firstLineChars="200" w:firstLine="643"/>
        <w:jc w:val="left"/>
        <w:rPr>
          <w:rFonts w:ascii="楷体_GB2312" w:eastAsia="楷体_GB2312" w:hAnsi="Times New Roman" w:cs="宋体"/>
          <w:b/>
          <w:bCs/>
          <w:color w:val="000000"/>
          <w:kern w:val="0"/>
          <w:sz w:val="32"/>
          <w:szCs w:val="32"/>
          <w:bdr w:val="none" w:sz="0" w:space="0" w:color="auto" w:frame="1"/>
        </w:rPr>
      </w:pPr>
      <w:r w:rsidRPr="007072D7">
        <w:rPr>
          <w:rFonts w:ascii="楷体_GB2312" w:eastAsia="楷体_GB2312" w:hAnsi="Times New Roman" w:cs="宋体" w:hint="eastAsia"/>
          <w:b/>
          <w:bCs/>
          <w:color w:val="000000"/>
          <w:kern w:val="0"/>
          <w:sz w:val="32"/>
          <w:szCs w:val="32"/>
          <w:bdr w:val="none" w:sz="0" w:space="0" w:color="auto" w:frame="1"/>
        </w:rPr>
        <w:t>（三）其它要求：</w:t>
      </w:r>
    </w:p>
    <w:p w14:paraId="160FD3D4" w14:textId="77777777" w:rsidR="007072D7" w:rsidRPr="007072D7" w:rsidRDefault="007072D7" w:rsidP="007072D7">
      <w:pPr>
        <w:widowControl/>
        <w:shd w:val="clear" w:color="auto" w:fill="FFFFFF"/>
        <w:spacing w:line="560" w:lineRule="exact"/>
        <w:ind w:firstLine="480"/>
        <w:rPr>
          <w:rFonts w:ascii="Times New Roman" w:eastAsia="仿宋_GB2312" w:hAnsi="Times New Roman"/>
          <w:sz w:val="32"/>
          <w:szCs w:val="32"/>
        </w:rPr>
      </w:pPr>
      <w:r w:rsidRPr="007072D7">
        <w:rPr>
          <w:rFonts w:ascii="Times New Roman" w:eastAsia="仿宋_GB2312" w:hAnsi="Times New Roman"/>
          <w:sz w:val="32"/>
          <w:szCs w:val="32"/>
        </w:rPr>
        <w:t>1</w:t>
      </w:r>
      <w:r w:rsidRPr="007072D7">
        <w:rPr>
          <w:rFonts w:ascii="Times New Roman" w:eastAsia="仿宋_GB2312" w:hAnsi="Times New Roman"/>
          <w:sz w:val="32"/>
          <w:szCs w:val="32"/>
        </w:rPr>
        <w:t>．对于归档文件整理过程中发现缺少材料的，投标人工作人员须及时告知采购人，并协助采购人通过查找、打印、复印或其它措施及时补充完整；</w:t>
      </w:r>
    </w:p>
    <w:p w14:paraId="783E3166" w14:textId="77777777" w:rsidR="007072D7" w:rsidRPr="007072D7" w:rsidRDefault="007072D7" w:rsidP="007072D7">
      <w:pPr>
        <w:widowControl/>
        <w:shd w:val="clear" w:color="auto" w:fill="FFFFFF"/>
        <w:spacing w:line="560" w:lineRule="exact"/>
        <w:ind w:firstLine="480"/>
        <w:rPr>
          <w:rFonts w:ascii="Times New Roman" w:eastAsia="仿宋_GB2312" w:hAnsi="Times New Roman"/>
          <w:sz w:val="32"/>
          <w:szCs w:val="32"/>
        </w:rPr>
      </w:pPr>
      <w:r w:rsidRPr="007072D7">
        <w:rPr>
          <w:rFonts w:ascii="Times New Roman" w:eastAsia="仿宋_GB2312" w:hAnsi="Times New Roman"/>
          <w:sz w:val="32"/>
          <w:szCs w:val="32"/>
        </w:rPr>
        <w:t>2</w:t>
      </w:r>
      <w:r w:rsidRPr="007072D7">
        <w:rPr>
          <w:rFonts w:ascii="Times New Roman" w:eastAsia="仿宋_GB2312" w:hAnsi="Times New Roman"/>
          <w:sz w:val="32"/>
          <w:szCs w:val="32"/>
        </w:rPr>
        <w:t>．整理过程中，投标人工作人员须认真填写加工流水表单，登记好扫描的页数，并仔细核对每份文件的实际扫描页数与档案前处理时填写的文件页数是否一致，不一致时应注明具体原因和处理方法，并提交采购人审核同意后进行处理。</w:t>
      </w:r>
    </w:p>
    <w:p w14:paraId="0524008D" w14:textId="57911E7C" w:rsidR="007072D7" w:rsidRDefault="007072D7" w:rsidP="007072D7">
      <w:pPr>
        <w:widowControl/>
        <w:shd w:val="clear" w:color="auto" w:fill="FFFFFF"/>
        <w:spacing w:line="560" w:lineRule="exact"/>
        <w:ind w:firstLineChars="200" w:firstLine="643"/>
        <w:jc w:val="left"/>
        <w:rPr>
          <w:rFonts w:ascii="Times New Roman" w:eastAsia="黑体" w:hAnsi="Times New Roman"/>
          <w:color w:val="000000"/>
          <w:sz w:val="32"/>
          <w:szCs w:val="32"/>
          <w:shd w:val="clear" w:color="auto" w:fill="FFFFFF"/>
        </w:rPr>
      </w:pPr>
      <w:r w:rsidRPr="007072D7">
        <w:rPr>
          <w:rFonts w:ascii="楷体_GB2312" w:eastAsia="楷体_GB2312" w:hAnsi="Times New Roman" w:cs="宋体" w:hint="eastAsia"/>
          <w:b/>
          <w:bCs/>
          <w:color w:val="000000"/>
          <w:kern w:val="0"/>
          <w:sz w:val="32"/>
          <w:szCs w:val="32"/>
          <w:bdr w:val="none" w:sz="0" w:space="0" w:color="auto" w:frame="1"/>
        </w:rPr>
        <w:lastRenderedPageBreak/>
        <w:t>（四）★采购清单</w:t>
      </w:r>
    </w:p>
    <w:tbl>
      <w:tblPr>
        <w:tblW w:w="6412" w:type="pct"/>
        <w:jc w:val="center"/>
        <w:tblLayout w:type="fixed"/>
        <w:tblLook w:val="04A0" w:firstRow="1" w:lastRow="0" w:firstColumn="1" w:lastColumn="0" w:noHBand="0" w:noVBand="1"/>
      </w:tblPr>
      <w:tblGrid>
        <w:gridCol w:w="769"/>
        <w:gridCol w:w="725"/>
        <w:gridCol w:w="2053"/>
        <w:gridCol w:w="4001"/>
        <w:gridCol w:w="872"/>
        <w:gridCol w:w="972"/>
        <w:gridCol w:w="972"/>
        <w:gridCol w:w="965"/>
      </w:tblGrid>
      <w:tr w:rsidR="00510CD5" w:rsidRPr="003A1720" w14:paraId="725AA133" w14:textId="2C3650C4" w:rsidTr="0083187D">
        <w:trPr>
          <w:trHeight w:val="502"/>
          <w:jc w:val="center"/>
        </w:trPr>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A226EE" w14:textId="77777777" w:rsidR="00510CD5" w:rsidRPr="003A1720" w:rsidRDefault="00510CD5" w:rsidP="00473B00">
            <w:pPr>
              <w:widowControl/>
              <w:spacing w:line="240" w:lineRule="exact"/>
              <w:jc w:val="center"/>
              <w:textAlignment w:val="center"/>
              <w:rPr>
                <w:rFonts w:ascii="Times New Roman" w:eastAsia="仿宋_GB2312" w:hAnsi="Times New Roman" w:cs="微软雅黑"/>
                <w:b/>
                <w:bCs/>
                <w:sz w:val="24"/>
                <w:szCs w:val="24"/>
              </w:rPr>
            </w:pPr>
            <w:r w:rsidRPr="003A1720">
              <w:rPr>
                <w:rFonts w:ascii="Times New Roman" w:eastAsia="仿宋_GB2312" w:hAnsi="Times New Roman" w:cs="微软雅黑" w:hint="eastAsia"/>
                <w:b/>
                <w:bCs/>
                <w:kern w:val="0"/>
                <w:sz w:val="24"/>
                <w:szCs w:val="24"/>
                <w:lang w:bidi="ar"/>
              </w:rPr>
              <w:t>序号</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BC47F6" w14:textId="77777777" w:rsidR="00510CD5" w:rsidRPr="003A1720" w:rsidRDefault="00510CD5" w:rsidP="00473B00">
            <w:pPr>
              <w:widowControl/>
              <w:spacing w:line="240" w:lineRule="exact"/>
              <w:jc w:val="center"/>
              <w:textAlignment w:val="center"/>
              <w:rPr>
                <w:rFonts w:ascii="Times New Roman" w:eastAsia="仿宋_GB2312" w:hAnsi="Times New Roman" w:cs="微软雅黑"/>
                <w:b/>
                <w:bCs/>
                <w:sz w:val="24"/>
                <w:szCs w:val="24"/>
              </w:rPr>
            </w:pPr>
            <w:r w:rsidRPr="003A1720">
              <w:rPr>
                <w:rFonts w:ascii="Times New Roman" w:eastAsia="仿宋_GB2312" w:hAnsi="Times New Roman" w:cs="微软雅黑" w:hint="eastAsia"/>
                <w:b/>
                <w:bCs/>
                <w:kern w:val="0"/>
                <w:sz w:val="24"/>
                <w:szCs w:val="24"/>
                <w:lang w:bidi="ar"/>
              </w:rPr>
              <w:t>科室</w:t>
            </w:r>
          </w:p>
        </w:tc>
        <w:tc>
          <w:tcPr>
            <w:tcW w:w="9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1777E" w14:textId="77777777" w:rsidR="00510CD5" w:rsidRPr="003A1720" w:rsidRDefault="00510CD5" w:rsidP="00473B00">
            <w:pPr>
              <w:widowControl/>
              <w:spacing w:line="240" w:lineRule="exact"/>
              <w:jc w:val="center"/>
              <w:textAlignment w:val="center"/>
              <w:rPr>
                <w:rFonts w:ascii="Times New Roman" w:eastAsia="仿宋_GB2312" w:hAnsi="Times New Roman" w:cs="微软雅黑"/>
                <w:b/>
                <w:bCs/>
                <w:sz w:val="24"/>
                <w:szCs w:val="24"/>
              </w:rPr>
            </w:pPr>
            <w:r w:rsidRPr="003A1720">
              <w:rPr>
                <w:rFonts w:ascii="Times New Roman" w:eastAsia="仿宋_GB2312" w:hAnsi="Times New Roman" w:cs="微软雅黑" w:hint="eastAsia"/>
                <w:b/>
                <w:bCs/>
                <w:kern w:val="0"/>
                <w:sz w:val="24"/>
                <w:szCs w:val="24"/>
                <w:lang w:bidi="ar"/>
              </w:rPr>
              <w:t>项目内容</w:t>
            </w:r>
          </w:p>
        </w:tc>
        <w:tc>
          <w:tcPr>
            <w:tcW w:w="17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F1EF6B" w14:textId="77777777" w:rsidR="00510CD5" w:rsidRPr="003A1720" w:rsidRDefault="00510CD5" w:rsidP="00473B00">
            <w:pPr>
              <w:widowControl/>
              <w:spacing w:line="240" w:lineRule="exact"/>
              <w:jc w:val="center"/>
              <w:textAlignment w:val="center"/>
              <w:rPr>
                <w:rFonts w:ascii="Times New Roman" w:eastAsia="仿宋_GB2312" w:hAnsi="Times New Roman" w:cs="微软雅黑"/>
                <w:b/>
                <w:bCs/>
                <w:sz w:val="24"/>
                <w:szCs w:val="24"/>
              </w:rPr>
            </w:pPr>
            <w:r w:rsidRPr="003A1720">
              <w:rPr>
                <w:rFonts w:ascii="Times New Roman" w:eastAsia="仿宋_GB2312" w:hAnsi="Times New Roman" w:cs="微软雅黑" w:hint="eastAsia"/>
                <w:b/>
                <w:bCs/>
                <w:kern w:val="0"/>
                <w:sz w:val="24"/>
                <w:szCs w:val="24"/>
                <w:lang w:bidi="ar"/>
              </w:rPr>
              <w:t>服务内容及技术要求</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AC320" w14:textId="77777777" w:rsidR="00510CD5" w:rsidRPr="003A1720" w:rsidRDefault="00510CD5" w:rsidP="00473B00">
            <w:pPr>
              <w:widowControl/>
              <w:spacing w:line="240" w:lineRule="exact"/>
              <w:jc w:val="center"/>
              <w:textAlignment w:val="center"/>
              <w:rPr>
                <w:rFonts w:ascii="Times New Roman" w:eastAsia="仿宋_GB2312" w:hAnsi="Times New Roman" w:cs="微软雅黑"/>
                <w:b/>
                <w:bCs/>
                <w:sz w:val="24"/>
                <w:szCs w:val="24"/>
              </w:rPr>
            </w:pPr>
            <w:r w:rsidRPr="003A1720">
              <w:rPr>
                <w:rFonts w:ascii="Times New Roman" w:eastAsia="仿宋_GB2312" w:hAnsi="Times New Roman" w:cs="微软雅黑" w:hint="eastAsia"/>
                <w:b/>
                <w:bCs/>
                <w:kern w:val="0"/>
                <w:sz w:val="24"/>
                <w:szCs w:val="24"/>
                <w:lang w:bidi="ar"/>
              </w:rPr>
              <w:t>单位</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9C61A5" w14:textId="2E3FA76D" w:rsidR="00510CD5" w:rsidRPr="003A1720" w:rsidRDefault="00510CD5" w:rsidP="00473B00">
            <w:pPr>
              <w:widowControl/>
              <w:spacing w:line="240" w:lineRule="exact"/>
              <w:jc w:val="center"/>
              <w:textAlignment w:val="center"/>
              <w:rPr>
                <w:rFonts w:ascii="Times New Roman" w:eastAsia="仿宋_GB2312" w:hAnsi="Times New Roman" w:cs="微软雅黑"/>
                <w:b/>
                <w:bCs/>
                <w:sz w:val="24"/>
                <w:szCs w:val="24"/>
              </w:rPr>
            </w:pPr>
            <w:r w:rsidRPr="003A1720">
              <w:rPr>
                <w:rFonts w:ascii="Times New Roman" w:eastAsia="仿宋_GB2312" w:hAnsi="Times New Roman" w:cs="微软雅黑" w:hint="eastAsia"/>
                <w:b/>
                <w:bCs/>
                <w:kern w:val="0"/>
                <w:sz w:val="24"/>
                <w:szCs w:val="24"/>
                <w:lang w:bidi="ar"/>
              </w:rPr>
              <w:t>预估数量</w:t>
            </w:r>
          </w:p>
        </w:tc>
        <w:tc>
          <w:tcPr>
            <w:tcW w:w="429" w:type="pct"/>
            <w:tcBorders>
              <w:top w:val="single" w:sz="4" w:space="0" w:color="000000"/>
              <w:left w:val="single" w:sz="4" w:space="0" w:color="000000"/>
              <w:bottom w:val="single" w:sz="4" w:space="0" w:color="000000"/>
              <w:right w:val="single" w:sz="4" w:space="0" w:color="000000"/>
            </w:tcBorders>
          </w:tcPr>
          <w:p w14:paraId="48B556C5" w14:textId="7D716592" w:rsidR="00510CD5" w:rsidRPr="003A1720" w:rsidRDefault="00510CD5" w:rsidP="00473B00">
            <w:pPr>
              <w:widowControl/>
              <w:spacing w:line="240" w:lineRule="exact"/>
              <w:jc w:val="center"/>
              <w:textAlignment w:val="center"/>
              <w:rPr>
                <w:rFonts w:ascii="Times New Roman" w:eastAsia="仿宋_GB2312" w:hAnsi="Times New Roman" w:cs="微软雅黑"/>
                <w:b/>
                <w:bCs/>
                <w:kern w:val="0"/>
                <w:sz w:val="24"/>
                <w:szCs w:val="24"/>
                <w:lang w:bidi="ar"/>
              </w:rPr>
            </w:pPr>
            <w:r w:rsidRPr="003A1720">
              <w:rPr>
                <w:rFonts w:ascii="Times New Roman" w:eastAsia="仿宋_GB2312" w:hAnsi="Times New Roman" w:cs="微软雅黑" w:hint="eastAsia"/>
                <w:b/>
                <w:bCs/>
                <w:kern w:val="0"/>
                <w:sz w:val="24"/>
                <w:szCs w:val="24"/>
                <w:lang w:bidi="ar"/>
              </w:rPr>
              <w:t>单位限价</w:t>
            </w:r>
          </w:p>
        </w:tc>
        <w:tc>
          <w:tcPr>
            <w:tcW w:w="426" w:type="pct"/>
            <w:tcBorders>
              <w:top w:val="single" w:sz="4" w:space="0" w:color="000000"/>
              <w:left w:val="single" w:sz="4" w:space="0" w:color="000000"/>
              <w:bottom w:val="single" w:sz="4" w:space="0" w:color="auto"/>
              <w:right w:val="single" w:sz="4" w:space="0" w:color="000000"/>
            </w:tcBorders>
          </w:tcPr>
          <w:p w14:paraId="3AC54D04" w14:textId="71BE387C" w:rsidR="00510CD5" w:rsidRPr="003A1720" w:rsidRDefault="00510CD5" w:rsidP="00473B00">
            <w:pPr>
              <w:widowControl/>
              <w:spacing w:line="240" w:lineRule="exact"/>
              <w:jc w:val="center"/>
              <w:textAlignment w:val="center"/>
              <w:rPr>
                <w:rFonts w:ascii="Times New Roman" w:eastAsia="仿宋_GB2312" w:hAnsi="Times New Roman" w:cs="微软雅黑"/>
                <w:b/>
                <w:bCs/>
                <w:kern w:val="0"/>
                <w:sz w:val="24"/>
                <w:szCs w:val="24"/>
                <w:lang w:bidi="ar"/>
              </w:rPr>
            </w:pPr>
            <w:r w:rsidRPr="003A1720">
              <w:rPr>
                <w:rFonts w:ascii="Times New Roman" w:eastAsia="仿宋_GB2312" w:hAnsi="Times New Roman" w:cs="微软雅黑" w:hint="eastAsia"/>
                <w:b/>
                <w:bCs/>
                <w:kern w:val="0"/>
                <w:sz w:val="24"/>
                <w:szCs w:val="24"/>
                <w:lang w:bidi="ar"/>
              </w:rPr>
              <w:t>小计</w:t>
            </w:r>
          </w:p>
        </w:tc>
      </w:tr>
      <w:tr w:rsidR="00510CD5" w:rsidRPr="003A1720" w14:paraId="46555A8C" w14:textId="3E2855D0" w:rsidTr="0083187D">
        <w:trPr>
          <w:trHeight w:val="502"/>
          <w:jc w:val="center"/>
        </w:trPr>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70C74" w14:textId="77777777" w:rsidR="00510CD5" w:rsidRPr="003A1720" w:rsidRDefault="00510CD5" w:rsidP="00473B00">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1</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D57969" w14:textId="77777777" w:rsidR="00510CD5" w:rsidRPr="003A1720" w:rsidRDefault="00510CD5" w:rsidP="00473B00">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院办</w:t>
            </w:r>
          </w:p>
        </w:tc>
        <w:tc>
          <w:tcPr>
            <w:tcW w:w="9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F7E9F" w14:textId="77777777" w:rsidR="00510CD5" w:rsidRPr="003A1720" w:rsidRDefault="00510CD5" w:rsidP="00473B00">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文书档案、合同档案整理</w:t>
            </w:r>
          </w:p>
        </w:tc>
        <w:tc>
          <w:tcPr>
            <w:tcW w:w="17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E557E3" w14:textId="77777777" w:rsidR="00510CD5" w:rsidRPr="003A1720" w:rsidRDefault="00510CD5" w:rsidP="00473B00">
            <w:pPr>
              <w:widowControl/>
              <w:spacing w:line="240" w:lineRule="exact"/>
              <w:jc w:val="left"/>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cs="微软雅黑" w:hint="eastAsia"/>
                <w:kern w:val="0"/>
                <w:sz w:val="24"/>
                <w:szCs w:val="24"/>
                <w:lang w:bidi="ar"/>
              </w:rPr>
              <w:t>（</w:t>
            </w:r>
            <w:r w:rsidRPr="003A1720">
              <w:rPr>
                <w:rFonts w:ascii="Times New Roman" w:eastAsia="仿宋_GB2312" w:hAnsi="Times New Roman" w:cs="微软雅黑" w:hint="eastAsia"/>
                <w:kern w:val="0"/>
                <w:sz w:val="24"/>
                <w:szCs w:val="24"/>
                <w:lang w:bidi="ar"/>
              </w:rPr>
              <w:t>1</w:t>
            </w:r>
            <w:r w:rsidRPr="003A1720">
              <w:rPr>
                <w:rFonts w:ascii="Times New Roman" w:eastAsia="仿宋_GB2312" w:hAnsi="Times New Roman" w:cs="微软雅黑" w:hint="eastAsia"/>
                <w:kern w:val="0"/>
                <w:sz w:val="24"/>
                <w:szCs w:val="24"/>
                <w:lang w:bidi="ar"/>
              </w:rPr>
              <w:t>）对已形成的档案进行分类、打页码、著录、扫描、图像处理、装订、装盒。</w:t>
            </w:r>
          </w:p>
          <w:p w14:paraId="40C96C8F" w14:textId="37698512" w:rsidR="00510CD5" w:rsidRPr="003A1720" w:rsidRDefault="00510CD5" w:rsidP="00473B00">
            <w:pPr>
              <w:widowControl/>
              <w:spacing w:line="240" w:lineRule="exact"/>
              <w:jc w:val="left"/>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w:t>
            </w:r>
            <w:r w:rsidRPr="003A1720">
              <w:rPr>
                <w:rFonts w:ascii="Times New Roman" w:eastAsia="仿宋_GB2312" w:hAnsi="Times New Roman" w:cs="微软雅黑" w:hint="eastAsia"/>
                <w:kern w:val="0"/>
                <w:sz w:val="24"/>
                <w:szCs w:val="24"/>
                <w:lang w:bidi="ar"/>
              </w:rPr>
              <w:t>2</w:t>
            </w:r>
            <w:r w:rsidRPr="003A1720">
              <w:rPr>
                <w:rFonts w:ascii="Times New Roman" w:eastAsia="仿宋_GB2312" w:hAnsi="Times New Roman" w:cs="微软雅黑" w:hint="eastAsia"/>
                <w:kern w:val="0"/>
                <w:sz w:val="24"/>
                <w:szCs w:val="24"/>
                <w:lang w:bidi="ar"/>
              </w:rPr>
              <w:t>）数字化存储合同档案，能够对合同到期时间进行预警。</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678C7" w14:textId="77777777" w:rsidR="00510CD5" w:rsidRPr="003A1720" w:rsidRDefault="00510CD5" w:rsidP="00473B00">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件</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42111" w14:textId="77777777" w:rsidR="00510CD5" w:rsidRPr="003A1720" w:rsidRDefault="00510CD5" w:rsidP="00473B00">
            <w:pPr>
              <w:widowControl/>
              <w:spacing w:line="240" w:lineRule="exact"/>
              <w:jc w:val="center"/>
              <w:textAlignment w:val="center"/>
              <w:rPr>
                <w:rFonts w:ascii="Times New Roman" w:eastAsia="仿宋_GB2312" w:hAnsi="Times New Roman" w:cs="微软雅黑"/>
                <w:b/>
                <w:bCs/>
                <w:sz w:val="24"/>
                <w:szCs w:val="24"/>
              </w:rPr>
            </w:pPr>
            <w:r w:rsidRPr="003A1720">
              <w:rPr>
                <w:rFonts w:ascii="Times New Roman" w:eastAsia="仿宋_GB2312" w:hAnsi="Times New Roman" w:cs="微软雅黑" w:hint="eastAsia"/>
                <w:b/>
                <w:bCs/>
                <w:kern w:val="0"/>
                <w:sz w:val="24"/>
                <w:szCs w:val="24"/>
                <w:lang w:bidi="ar"/>
              </w:rPr>
              <w:t>3000</w:t>
            </w:r>
          </w:p>
        </w:tc>
        <w:tc>
          <w:tcPr>
            <w:tcW w:w="429" w:type="pct"/>
            <w:tcBorders>
              <w:top w:val="single" w:sz="4" w:space="0" w:color="000000"/>
              <w:left w:val="single" w:sz="4" w:space="0" w:color="000000"/>
              <w:bottom w:val="single" w:sz="4" w:space="0" w:color="000000"/>
              <w:right w:val="single" w:sz="4" w:space="0" w:color="auto"/>
            </w:tcBorders>
            <w:vAlign w:val="center"/>
          </w:tcPr>
          <w:p w14:paraId="649ECEC5" w14:textId="5E9451F3" w:rsidR="00510CD5" w:rsidRPr="003A1720" w:rsidRDefault="00510CD5" w:rsidP="00510CD5">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cs="微软雅黑" w:hint="eastAsia"/>
                <w:kern w:val="0"/>
                <w:sz w:val="24"/>
                <w:szCs w:val="24"/>
                <w:lang w:bidi="ar"/>
              </w:rPr>
              <w:t>1</w:t>
            </w:r>
            <w:r w:rsidRPr="003A1720">
              <w:rPr>
                <w:rFonts w:ascii="Times New Roman" w:eastAsia="仿宋_GB2312" w:hAnsi="Times New Roman" w:cs="微软雅黑"/>
                <w:kern w:val="0"/>
                <w:sz w:val="24"/>
                <w:szCs w:val="24"/>
                <w:lang w:bidi="ar"/>
              </w:rPr>
              <w:t>0</w:t>
            </w:r>
          </w:p>
        </w:tc>
        <w:tc>
          <w:tcPr>
            <w:tcW w:w="426" w:type="pct"/>
            <w:tcBorders>
              <w:top w:val="single" w:sz="4" w:space="0" w:color="auto"/>
              <w:left w:val="single" w:sz="4" w:space="0" w:color="auto"/>
              <w:bottom w:val="single" w:sz="4" w:space="0" w:color="auto"/>
              <w:right w:val="single" w:sz="4" w:space="0" w:color="auto"/>
            </w:tcBorders>
            <w:vAlign w:val="center"/>
          </w:tcPr>
          <w:p w14:paraId="2C70F1B8" w14:textId="1FA61F9B" w:rsidR="00510CD5" w:rsidRPr="003A1720" w:rsidRDefault="00510CD5" w:rsidP="00510CD5">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cs="微软雅黑" w:hint="eastAsia"/>
                <w:kern w:val="0"/>
                <w:sz w:val="24"/>
                <w:szCs w:val="24"/>
                <w:lang w:bidi="ar"/>
              </w:rPr>
              <w:t>3</w:t>
            </w:r>
            <w:r w:rsidRPr="003A1720">
              <w:rPr>
                <w:rFonts w:ascii="Times New Roman" w:eastAsia="仿宋_GB2312" w:hAnsi="Times New Roman" w:cs="微软雅黑"/>
                <w:kern w:val="0"/>
                <w:sz w:val="24"/>
                <w:szCs w:val="24"/>
                <w:lang w:bidi="ar"/>
              </w:rPr>
              <w:t>0000</w:t>
            </w:r>
          </w:p>
        </w:tc>
      </w:tr>
      <w:tr w:rsidR="0083187D" w:rsidRPr="003A1720" w14:paraId="44BD812E" w14:textId="154A823C" w:rsidTr="0083187D">
        <w:trPr>
          <w:trHeight w:val="502"/>
          <w:jc w:val="center"/>
        </w:trPr>
        <w:tc>
          <w:tcPr>
            <w:tcW w:w="3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ABFAC9" w14:textId="77777777" w:rsidR="0083187D" w:rsidRPr="003A1720" w:rsidRDefault="0083187D" w:rsidP="0083187D">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2</w:t>
            </w:r>
          </w:p>
        </w:tc>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C0CC0F" w14:textId="77777777" w:rsidR="0083187D" w:rsidRPr="003A1720" w:rsidRDefault="0083187D" w:rsidP="0083187D">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人事</w:t>
            </w:r>
          </w:p>
        </w:tc>
        <w:tc>
          <w:tcPr>
            <w:tcW w:w="9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12987" w14:textId="77777777" w:rsidR="0083187D" w:rsidRPr="003A1720" w:rsidRDefault="0083187D" w:rsidP="0083187D">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人事档案整理</w:t>
            </w:r>
          </w:p>
        </w:tc>
        <w:tc>
          <w:tcPr>
            <w:tcW w:w="17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82DDDB" w14:textId="77777777" w:rsidR="0083187D" w:rsidRPr="003A1720" w:rsidRDefault="0083187D" w:rsidP="0083187D">
            <w:pPr>
              <w:widowControl/>
              <w:spacing w:line="240" w:lineRule="exact"/>
              <w:jc w:val="left"/>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档案的材料鉴别、破损修复、编排分类、编档号、录入系统、制作目录、装订成卷。</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861525" w14:textId="77777777" w:rsidR="0083187D" w:rsidRPr="003A1720" w:rsidRDefault="0083187D" w:rsidP="0083187D">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卷</w:t>
            </w:r>
          </w:p>
        </w:tc>
        <w:tc>
          <w:tcPr>
            <w:tcW w:w="429" w:type="pct"/>
            <w:tcBorders>
              <w:top w:val="single" w:sz="8" w:space="0" w:color="auto"/>
              <w:left w:val="single" w:sz="8" w:space="0" w:color="auto"/>
              <w:bottom w:val="single" w:sz="8" w:space="0" w:color="auto"/>
              <w:right w:val="single" w:sz="8" w:space="0" w:color="auto"/>
            </w:tcBorders>
            <w:shd w:val="clear" w:color="auto" w:fill="auto"/>
            <w:vAlign w:val="center"/>
          </w:tcPr>
          <w:p w14:paraId="2EE5E636" w14:textId="7F34CC43" w:rsidR="0083187D" w:rsidRPr="003A1720" w:rsidRDefault="0083187D" w:rsidP="0083187D">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hint="eastAsia"/>
                <w:color w:val="000000"/>
                <w:sz w:val="24"/>
                <w:szCs w:val="24"/>
              </w:rPr>
              <w:t>140</w:t>
            </w:r>
          </w:p>
        </w:tc>
        <w:tc>
          <w:tcPr>
            <w:tcW w:w="429" w:type="pct"/>
            <w:tcBorders>
              <w:top w:val="single" w:sz="8" w:space="0" w:color="auto"/>
              <w:left w:val="nil"/>
              <w:bottom w:val="single" w:sz="8" w:space="0" w:color="auto"/>
              <w:right w:val="single" w:sz="4" w:space="0" w:color="auto"/>
            </w:tcBorders>
            <w:shd w:val="clear" w:color="auto" w:fill="auto"/>
            <w:vAlign w:val="center"/>
          </w:tcPr>
          <w:p w14:paraId="3069C446" w14:textId="278D195B" w:rsidR="0083187D" w:rsidRPr="003A1720" w:rsidRDefault="0083187D" w:rsidP="0083187D">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hint="eastAsia"/>
                <w:color w:val="000000"/>
                <w:sz w:val="24"/>
                <w:szCs w:val="24"/>
              </w:rPr>
              <w:t>185</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672E281" w14:textId="3A11CAA1" w:rsidR="0083187D" w:rsidRPr="003A1720" w:rsidRDefault="0083187D" w:rsidP="0083187D">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hint="eastAsia"/>
                <w:color w:val="000000"/>
                <w:sz w:val="24"/>
                <w:szCs w:val="24"/>
              </w:rPr>
              <w:t>25900</w:t>
            </w:r>
          </w:p>
        </w:tc>
      </w:tr>
      <w:tr w:rsidR="0083187D" w:rsidRPr="003A1720" w14:paraId="31059671" w14:textId="60685D3B" w:rsidTr="0083187D">
        <w:trPr>
          <w:trHeight w:val="502"/>
          <w:jc w:val="center"/>
        </w:trPr>
        <w:tc>
          <w:tcPr>
            <w:tcW w:w="3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119A34" w14:textId="77777777" w:rsidR="0083187D" w:rsidRPr="003A1720" w:rsidRDefault="0083187D" w:rsidP="0083187D">
            <w:pPr>
              <w:widowControl/>
              <w:spacing w:line="240" w:lineRule="exact"/>
              <w:jc w:val="center"/>
              <w:rPr>
                <w:rFonts w:ascii="Times New Roman" w:eastAsia="仿宋_GB2312" w:hAnsi="Times New Roman" w:cs="微软雅黑"/>
                <w:sz w:val="24"/>
                <w:szCs w:val="24"/>
              </w:rPr>
            </w:pPr>
          </w:p>
        </w:tc>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558438" w14:textId="77777777" w:rsidR="0083187D" w:rsidRPr="003A1720" w:rsidRDefault="0083187D" w:rsidP="0083187D">
            <w:pPr>
              <w:widowControl/>
              <w:spacing w:line="240" w:lineRule="exact"/>
              <w:jc w:val="center"/>
              <w:rPr>
                <w:rFonts w:ascii="Times New Roman" w:eastAsia="仿宋_GB2312" w:hAnsi="Times New Roman" w:cs="微软雅黑"/>
                <w:sz w:val="24"/>
                <w:szCs w:val="24"/>
              </w:rPr>
            </w:pPr>
          </w:p>
        </w:tc>
        <w:tc>
          <w:tcPr>
            <w:tcW w:w="9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BE558D" w14:textId="77777777" w:rsidR="0083187D" w:rsidRPr="003A1720" w:rsidRDefault="0083187D" w:rsidP="0083187D">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人事档案数字化</w:t>
            </w:r>
          </w:p>
        </w:tc>
        <w:tc>
          <w:tcPr>
            <w:tcW w:w="17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E4C9C8" w14:textId="77777777" w:rsidR="0083187D" w:rsidRPr="003A1720" w:rsidRDefault="0083187D" w:rsidP="0083187D">
            <w:pPr>
              <w:widowControl/>
              <w:spacing w:line="240" w:lineRule="exact"/>
              <w:jc w:val="left"/>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扫描及数据挂接</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DC30B" w14:textId="77777777" w:rsidR="0083187D" w:rsidRPr="003A1720" w:rsidRDefault="0083187D" w:rsidP="0083187D">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卷</w:t>
            </w:r>
          </w:p>
        </w:tc>
        <w:tc>
          <w:tcPr>
            <w:tcW w:w="429" w:type="pct"/>
            <w:tcBorders>
              <w:top w:val="nil"/>
              <w:left w:val="single" w:sz="8" w:space="0" w:color="auto"/>
              <w:bottom w:val="single" w:sz="8" w:space="0" w:color="auto"/>
              <w:right w:val="single" w:sz="8" w:space="0" w:color="auto"/>
            </w:tcBorders>
            <w:shd w:val="clear" w:color="auto" w:fill="auto"/>
            <w:vAlign w:val="center"/>
          </w:tcPr>
          <w:p w14:paraId="4AD0381D" w14:textId="6B128B00" w:rsidR="0083187D" w:rsidRPr="003A1720" w:rsidRDefault="0083187D" w:rsidP="0083187D">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hint="eastAsia"/>
                <w:color w:val="000000"/>
                <w:sz w:val="24"/>
                <w:szCs w:val="24"/>
              </w:rPr>
              <w:t>130</w:t>
            </w:r>
          </w:p>
        </w:tc>
        <w:tc>
          <w:tcPr>
            <w:tcW w:w="429" w:type="pct"/>
            <w:tcBorders>
              <w:top w:val="nil"/>
              <w:left w:val="nil"/>
              <w:bottom w:val="single" w:sz="8" w:space="0" w:color="auto"/>
              <w:right w:val="single" w:sz="4" w:space="0" w:color="auto"/>
            </w:tcBorders>
            <w:shd w:val="clear" w:color="auto" w:fill="auto"/>
            <w:vAlign w:val="center"/>
          </w:tcPr>
          <w:p w14:paraId="3CA839D8" w14:textId="416B8220" w:rsidR="0083187D" w:rsidRPr="003A1720" w:rsidRDefault="0083187D" w:rsidP="0083187D">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hint="eastAsia"/>
                <w:color w:val="000000"/>
                <w:sz w:val="24"/>
                <w:szCs w:val="24"/>
              </w:rPr>
              <w:t>150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ECD8FA1" w14:textId="57975702" w:rsidR="0083187D" w:rsidRPr="003A1720" w:rsidRDefault="0083187D" w:rsidP="0083187D">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hint="eastAsia"/>
                <w:color w:val="000000"/>
                <w:sz w:val="24"/>
                <w:szCs w:val="24"/>
              </w:rPr>
              <w:t>19500</w:t>
            </w:r>
          </w:p>
        </w:tc>
      </w:tr>
      <w:tr w:rsidR="0083187D" w:rsidRPr="003A1720" w14:paraId="621FA114" w14:textId="4F0BDC3E" w:rsidTr="0083187D">
        <w:trPr>
          <w:trHeight w:val="502"/>
          <w:jc w:val="center"/>
        </w:trPr>
        <w:tc>
          <w:tcPr>
            <w:tcW w:w="3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6938BB" w14:textId="77777777" w:rsidR="0083187D" w:rsidRPr="003A1720" w:rsidRDefault="0083187D" w:rsidP="0083187D">
            <w:pPr>
              <w:widowControl/>
              <w:spacing w:line="240" w:lineRule="exact"/>
              <w:jc w:val="center"/>
              <w:rPr>
                <w:rFonts w:ascii="Times New Roman" w:eastAsia="仿宋_GB2312" w:hAnsi="Times New Roman" w:cs="微软雅黑"/>
                <w:sz w:val="24"/>
                <w:szCs w:val="24"/>
              </w:rPr>
            </w:pPr>
          </w:p>
        </w:tc>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B222F1" w14:textId="77777777" w:rsidR="0083187D" w:rsidRPr="003A1720" w:rsidRDefault="0083187D" w:rsidP="0083187D">
            <w:pPr>
              <w:widowControl/>
              <w:spacing w:line="240" w:lineRule="exact"/>
              <w:jc w:val="center"/>
              <w:rPr>
                <w:rFonts w:ascii="Times New Roman" w:eastAsia="仿宋_GB2312" w:hAnsi="Times New Roman" w:cs="微软雅黑"/>
                <w:sz w:val="24"/>
                <w:szCs w:val="24"/>
              </w:rPr>
            </w:pPr>
          </w:p>
        </w:tc>
        <w:tc>
          <w:tcPr>
            <w:tcW w:w="9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F35C8D" w14:textId="77777777" w:rsidR="0083187D" w:rsidRPr="003A1720" w:rsidRDefault="0083187D" w:rsidP="0083187D">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已归档人事档案，新增的插件更新</w:t>
            </w:r>
          </w:p>
        </w:tc>
        <w:tc>
          <w:tcPr>
            <w:tcW w:w="17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3287BA" w14:textId="77777777" w:rsidR="0083187D" w:rsidRPr="003A1720" w:rsidRDefault="0083187D" w:rsidP="0083187D">
            <w:pPr>
              <w:widowControl/>
              <w:spacing w:line="240" w:lineRule="exact"/>
              <w:jc w:val="left"/>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整理及数字化，目录更新</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8DEA2D" w14:textId="77777777" w:rsidR="0083187D" w:rsidRPr="003A1720" w:rsidRDefault="0083187D" w:rsidP="0083187D">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份</w:t>
            </w:r>
          </w:p>
        </w:tc>
        <w:tc>
          <w:tcPr>
            <w:tcW w:w="429" w:type="pct"/>
            <w:tcBorders>
              <w:top w:val="nil"/>
              <w:left w:val="single" w:sz="8" w:space="0" w:color="auto"/>
              <w:bottom w:val="single" w:sz="8" w:space="0" w:color="auto"/>
              <w:right w:val="single" w:sz="8" w:space="0" w:color="auto"/>
            </w:tcBorders>
            <w:shd w:val="clear" w:color="auto" w:fill="auto"/>
            <w:vAlign w:val="center"/>
          </w:tcPr>
          <w:p w14:paraId="145D80B7" w14:textId="546BDAAB" w:rsidR="0083187D" w:rsidRPr="003A1720" w:rsidRDefault="0083187D" w:rsidP="0083187D">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hint="eastAsia"/>
                <w:color w:val="000000"/>
                <w:sz w:val="24"/>
                <w:szCs w:val="24"/>
              </w:rPr>
              <w:t>4000</w:t>
            </w:r>
          </w:p>
        </w:tc>
        <w:tc>
          <w:tcPr>
            <w:tcW w:w="429" w:type="pct"/>
            <w:tcBorders>
              <w:top w:val="nil"/>
              <w:left w:val="nil"/>
              <w:bottom w:val="single" w:sz="8" w:space="0" w:color="auto"/>
              <w:right w:val="single" w:sz="4" w:space="0" w:color="auto"/>
            </w:tcBorders>
            <w:shd w:val="clear" w:color="auto" w:fill="auto"/>
            <w:vAlign w:val="center"/>
          </w:tcPr>
          <w:p w14:paraId="0A27FF90" w14:textId="48B0B22E" w:rsidR="0083187D" w:rsidRPr="003A1720" w:rsidRDefault="0083187D" w:rsidP="0083187D">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hint="eastAsia"/>
                <w:color w:val="000000"/>
                <w:sz w:val="24"/>
                <w:szCs w:val="24"/>
              </w:rPr>
              <w:t>15</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50D1EAD" w14:textId="63F1BD5E" w:rsidR="0083187D" w:rsidRPr="003A1720" w:rsidRDefault="0083187D" w:rsidP="0083187D">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hint="eastAsia"/>
                <w:color w:val="000000"/>
                <w:sz w:val="24"/>
                <w:szCs w:val="24"/>
              </w:rPr>
              <w:t>60000</w:t>
            </w:r>
          </w:p>
        </w:tc>
      </w:tr>
      <w:tr w:rsidR="0083187D" w:rsidRPr="003A1720" w14:paraId="22DCDD22" w14:textId="335E98C2" w:rsidTr="0083187D">
        <w:trPr>
          <w:trHeight w:val="502"/>
          <w:jc w:val="center"/>
        </w:trPr>
        <w:tc>
          <w:tcPr>
            <w:tcW w:w="3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7369BC" w14:textId="77777777" w:rsidR="0083187D" w:rsidRPr="003A1720" w:rsidRDefault="0083187D" w:rsidP="0083187D">
            <w:pPr>
              <w:widowControl/>
              <w:spacing w:line="240" w:lineRule="exact"/>
              <w:jc w:val="center"/>
              <w:rPr>
                <w:rFonts w:ascii="Times New Roman" w:eastAsia="仿宋_GB2312" w:hAnsi="Times New Roman" w:cs="微软雅黑"/>
                <w:sz w:val="24"/>
                <w:szCs w:val="24"/>
              </w:rPr>
            </w:pPr>
          </w:p>
        </w:tc>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AC3999" w14:textId="77777777" w:rsidR="0083187D" w:rsidRPr="003A1720" w:rsidRDefault="0083187D" w:rsidP="0083187D">
            <w:pPr>
              <w:widowControl/>
              <w:spacing w:line="240" w:lineRule="exact"/>
              <w:jc w:val="center"/>
              <w:rPr>
                <w:rFonts w:ascii="Times New Roman" w:eastAsia="仿宋_GB2312" w:hAnsi="Times New Roman" w:cs="微软雅黑"/>
                <w:sz w:val="24"/>
                <w:szCs w:val="24"/>
              </w:rPr>
            </w:pPr>
          </w:p>
        </w:tc>
        <w:tc>
          <w:tcPr>
            <w:tcW w:w="9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A766C" w14:textId="77777777" w:rsidR="0083187D" w:rsidRPr="003A1720" w:rsidRDefault="0083187D" w:rsidP="0083187D">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sz w:val="24"/>
                <w:szCs w:val="24"/>
              </w:rPr>
              <w:t>其他</w:t>
            </w:r>
          </w:p>
        </w:tc>
        <w:tc>
          <w:tcPr>
            <w:tcW w:w="17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0E1741" w14:textId="77777777" w:rsidR="0083187D" w:rsidRPr="003A1720" w:rsidRDefault="0083187D" w:rsidP="0083187D">
            <w:pPr>
              <w:widowControl/>
              <w:spacing w:line="240" w:lineRule="exact"/>
              <w:jc w:val="left"/>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库房档案整理、档案专审</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EE292" w14:textId="77777777" w:rsidR="0083187D" w:rsidRPr="003A1720" w:rsidRDefault="0083187D" w:rsidP="0083187D">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卷</w:t>
            </w:r>
          </w:p>
        </w:tc>
        <w:tc>
          <w:tcPr>
            <w:tcW w:w="429" w:type="pct"/>
            <w:tcBorders>
              <w:top w:val="nil"/>
              <w:left w:val="single" w:sz="8" w:space="0" w:color="auto"/>
              <w:bottom w:val="single" w:sz="8" w:space="0" w:color="auto"/>
              <w:right w:val="single" w:sz="8" w:space="0" w:color="auto"/>
            </w:tcBorders>
            <w:shd w:val="clear" w:color="auto" w:fill="auto"/>
            <w:vAlign w:val="center"/>
          </w:tcPr>
          <w:p w14:paraId="7F66B93A" w14:textId="3DB0634E" w:rsidR="0083187D" w:rsidRPr="003A1720" w:rsidRDefault="0083187D" w:rsidP="0083187D">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hint="eastAsia"/>
                <w:color w:val="000000"/>
                <w:sz w:val="24"/>
                <w:szCs w:val="24"/>
              </w:rPr>
              <w:t>400</w:t>
            </w:r>
          </w:p>
        </w:tc>
        <w:tc>
          <w:tcPr>
            <w:tcW w:w="429" w:type="pct"/>
            <w:tcBorders>
              <w:top w:val="nil"/>
              <w:left w:val="nil"/>
              <w:bottom w:val="single" w:sz="8" w:space="0" w:color="auto"/>
              <w:right w:val="single" w:sz="4" w:space="0" w:color="auto"/>
            </w:tcBorders>
            <w:shd w:val="clear" w:color="auto" w:fill="auto"/>
            <w:vAlign w:val="center"/>
          </w:tcPr>
          <w:p w14:paraId="519BF8FB" w14:textId="32DE83F3" w:rsidR="0083187D" w:rsidRPr="003A1720" w:rsidRDefault="0083187D" w:rsidP="0083187D">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hint="eastAsia"/>
                <w:color w:val="000000"/>
                <w:sz w:val="24"/>
                <w:szCs w:val="24"/>
              </w:rPr>
              <w:t>185</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F171002" w14:textId="4BFAB097" w:rsidR="0083187D" w:rsidRPr="003A1720" w:rsidRDefault="0083187D" w:rsidP="0083187D">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hint="eastAsia"/>
                <w:color w:val="000000"/>
                <w:sz w:val="24"/>
                <w:szCs w:val="24"/>
              </w:rPr>
              <w:t>74000</w:t>
            </w:r>
          </w:p>
        </w:tc>
      </w:tr>
      <w:tr w:rsidR="0083187D" w:rsidRPr="003A1720" w14:paraId="6FBB02AE" w14:textId="42CE0C25" w:rsidTr="0083187D">
        <w:trPr>
          <w:trHeight w:val="502"/>
          <w:jc w:val="center"/>
        </w:trPr>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C2CF5" w14:textId="77777777" w:rsidR="0083187D" w:rsidRPr="003A1720" w:rsidRDefault="0083187D" w:rsidP="0083187D">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3</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F5710B" w14:textId="77777777" w:rsidR="0083187D" w:rsidRPr="003A1720" w:rsidRDefault="0083187D" w:rsidP="0083187D">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招采</w:t>
            </w:r>
          </w:p>
        </w:tc>
        <w:tc>
          <w:tcPr>
            <w:tcW w:w="9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FE9C20" w14:textId="77777777" w:rsidR="0083187D" w:rsidRPr="003A1720" w:rsidRDefault="0083187D" w:rsidP="0083187D">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招标采购文件</w:t>
            </w:r>
          </w:p>
        </w:tc>
        <w:tc>
          <w:tcPr>
            <w:tcW w:w="17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82508" w14:textId="77777777" w:rsidR="0083187D" w:rsidRPr="003A1720" w:rsidRDefault="0083187D" w:rsidP="0083187D">
            <w:pPr>
              <w:widowControl/>
              <w:spacing w:line="240" w:lineRule="exact"/>
              <w:jc w:val="left"/>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对招采项目档案（含论证、公告、标书、开标资料、评标过程资料、招标结果、公示等全过程资料）进行分类、排序、组卷、打码、目录、著录、扫描、图像整理、数据挂接、装订、目录打印、装盒、排序上架等。</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18098" w14:textId="77777777" w:rsidR="0083187D" w:rsidRPr="003A1720" w:rsidRDefault="0083187D" w:rsidP="0083187D">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卷</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F1526" w14:textId="598E83A0" w:rsidR="0083187D" w:rsidRPr="003A1720" w:rsidRDefault="0083187D" w:rsidP="0083187D">
            <w:pPr>
              <w:widowControl/>
              <w:spacing w:line="240" w:lineRule="exact"/>
              <w:jc w:val="center"/>
              <w:textAlignment w:val="center"/>
              <w:rPr>
                <w:rFonts w:ascii="Times New Roman" w:eastAsia="仿宋_GB2312" w:hAnsi="Times New Roman" w:cs="微软雅黑"/>
                <w:b/>
                <w:bCs/>
                <w:sz w:val="24"/>
                <w:szCs w:val="24"/>
              </w:rPr>
            </w:pPr>
            <w:r w:rsidRPr="003A1720">
              <w:rPr>
                <w:rFonts w:ascii="Times New Roman" w:eastAsia="仿宋_GB2312" w:hAnsi="Times New Roman" w:cs="微软雅黑" w:hint="eastAsia"/>
                <w:b/>
                <w:bCs/>
                <w:sz w:val="24"/>
                <w:szCs w:val="24"/>
              </w:rPr>
              <w:t>1</w:t>
            </w:r>
            <w:r w:rsidRPr="003A1720">
              <w:rPr>
                <w:rFonts w:ascii="Times New Roman" w:eastAsia="仿宋_GB2312" w:hAnsi="Times New Roman" w:cs="微软雅黑"/>
                <w:b/>
                <w:bCs/>
                <w:sz w:val="24"/>
                <w:szCs w:val="24"/>
              </w:rPr>
              <w:t>6</w:t>
            </w:r>
            <w:r w:rsidRPr="003A1720">
              <w:rPr>
                <w:rFonts w:ascii="Times New Roman" w:eastAsia="仿宋_GB2312" w:hAnsi="Times New Roman" w:cs="微软雅黑" w:hint="eastAsia"/>
                <w:b/>
                <w:bCs/>
                <w:sz w:val="24"/>
                <w:szCs w:val="24"/>
              </w:rPr>
              <w:t>00</w:t>
            </w:r>
          </w:p>
        </w:tc>
        <w:tc>
          <w:tcPr>
            <w:tcW w:w="429" w:type="pct"/>
            <w:tcBorders>
              <w:top w:val="single" w:sz="4" w:space="0" w:color="000000"/>
              <w:left w:val="single" w:sz="4" w:space="0" w:color="000000"/>
              <w:bottom w:val="single" w:sz="4" w:space="0" w:color="000000"/>
              <w:right w:val="single" w:sz="4" w:space="0" w:color="000000"/>
            </w:tcBorders>
            <w:vAlign w:val="center"/>
          </w:tcPr>
          <w:p w14:paraId="3D9A53D5" w14:textId="6207984F" w:rsidR="0083187D" w:rsidRPr="003A1720" w:rsidRDefault="0083187D" w:rsidP="0083187D">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sz w:val="24"/>
                <w:szCs w:val="24"/>
              </w:rPr>
              <w:t>6</w:t>
            </w:r>
            <w:r w:rsidRPr="003A1720">
              <w:rPr>
                <w:rFonts w:ascii="Times New Roman" w:eastAsia="仿宋_GB2312" w:hAnsi="Times New Roman" w:cs="微软雅黑"/>
                <w:sz w:val="24"/>
                <w:szCs w:val="24"/>
              </w:rPr>
              <w:t>0</w:t>
            </w:r>
          </w:p>
        </w:tc>
        <w:tc>
          <w:tcPr>
            <w:tcW w:w="426" w:type="pct"/>
            <w:tcBorders>
              <w:top w:val="single" w:sz="4" w:space="0" w:color="auto"/>
              <w:left w:val="single" w:sz="4" w:space="0" w:color="000000"/>
              <w:bottom w:val="single" w:sz="4" w:space="0" w:color="000000"/>
              <w:right w:val="single" w:sz="4" w:space="0" w:color="000000"/>
            </w:tcBorders>
            <w:vAlign w:val="center"/>
          </w:tcPr>
          <w:p w14:paraId="75B4C519" w14:textId="2BD2EFFA" w:rsidR="0083187D" w:rsidRPr="003A1720" w:rsidRDefault="0083187D" w:rsidP="0083187D">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sz w:val="24"/>
                <w:szCs w:val="24"/>
              </w:rPr>
              <w:t>9</w:t>
            </w:r>
            <w:r w:rsidRPr="003A1720">
              <w:rPr>
                <w:rFonts w:ascii="Times New Roman" w:eastAsia="仿宋_GB2312" w:hAnsi="Times New Roman" w:cs="微软雅黑"/>
                <w:sz w:val="24"/>
                <w:szCs w:val="24"/>
              </w:rPr>
              <w:t>6000</w:t>
            </w:r>
          </w:p>
        </w:tc>
      </w:tr>
      <w:tr w:rsidR="0083187D" w:rsidRPr="003A1720" w14:paraId="6BB4DA2F" w14:textId="32FA523C" w:rsidTr="00B90BFF">
        <w:trPr>
          <w:trHeight w:val="502"/>
          <w:jc w:val="center"/>
        </w:trPr>
        <w:tc>
          <w:tcPr>
            <w:tcW w:w="3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62D008" w14:textId="77777777" w:rsidR="0083187D" w:rsidRPr="003A1720" w:rsidRDefault="0083187D" w:rsidP="0083187D">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4</w:t>
            </w:r>
          </w:p>
        </w:tc>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D3C8CE" w14:textId="77777777" w:rsidR="0083187D" w:rsidRPr="003A1720" w:rsidRDefault="0083187D" w:rsidP="0083187D">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设备</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14:paraId="10CB5118" w14:textId="30C5EF81" w:rsidR="0083187D" w:rsidRPr="003A1720" w:rsidRDefault="0083187D" w:rsidP="0083187D">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cs="微软雅黑" w:hint="eastAsia"/>
                <w:kern w:val="0"/>
                <w:sz w:val="24"/>
                <w:szCs w:val="24"/>
                <w:lang w:bidi="ar"/>
              </w:rPr>
              <w:t>院内设备档案</w:t>
            </w:r>
          </w:p>
        </w:tc>
        <w:tc>
          <w:tcPr>
            <w:tcW w:w="17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F2B96B" w14:textId="34820410" w:rsidR="0083187D" w:rsidRPr="003A1720" w:rsidRDefault="0083187D" w:rsidP="0083187D">
            <w:pPr>
              <w:widowControl/>
              <w:spacing w:line="240" w:lineRule="exact"/>
              <w:jc w:val="left"/>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cs="微软雅黑" w:hint="eastAsia"/>
                <w:kern w:val="0"/>
                <w:sz w:val="24"/>
                <w:szCs w:val="24"/>
                <w:lang w:bidi="ar"/>
              </w:rPr>
              <w:t>对项目申报、立项、论证、采购、验收等全过程资料进行：分类、排序、组卷、打码、录入、扫描、图像处理、装订、装盒、上架。</w:t>
            </w:r>
          </w:p>
        </w:tc>
        <w:tc>
          <w:tcPr>
            <w:tcW w:w="385" w:type="pct"/>
            <w:tcBorders>
              <w:top w:val="single" w:sz="4" w:space="0" w:color="auto"/>
              <w:left w:val="nil"/>
              <w:bottom w:val="single" w:sz="4" w:space="0" w:color="auto"/>
              <w:right w:val="single" w:sz="4" w:space="0" w:color="auto"/>
            </w:tcBorders>
            <w:shd w:val="clear" w:color="auto" w:fill="auto"/>
            <w:vAlign w:val="center"/>
          </w:tcPr>
          <w:p w14:paraId="14C02473" w14:textId="7AE2B3FC" w:rsidR="0083187D" w:rsidRPr="003A1720" w:rsidRDefault="0083187D" w:rsidP="0083187D">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cs="微软雅黑" w:hint="eastAsia"/>
                <w:kern w:val="0"/>
                <w:sz w:val="24"/>
                <w:szCs w:val="24"/>
                <w:lang w:bidi="ar"/>
              </w:rPr>
              <w:t>个</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A431CCE" w14:textId="60C95CBC" w:rsidR="0083187D" w:rsidRPr="003A1720" w:rsidRDefault="0083187D" w:rsidP="0083187D">
            <w:pPr>
              <w:widowControl/>
              <w:spacing w:line="240" w:lineRule="exact"/>
              <w:jc w:val="center"/>
              <w:textAlignment w:val="center"/>
              <w:rPr>
                <w:rFonts w:ascii="Times New Roman" w:eastAsia="仿宋_GB2312" w:hAnsi="Times New Roman" w:cs="微软雅黑"/>
                <w:b/>
                <w:bCs/>
                <w:color w:val="000000" w:themeColor="text1"/>
                <w:kern w:val="0"/>
                <w:sz w:val="24"/>
                <w:szCs w:val="24"/>
                <w:lang w:bidi="ar"/>
              </w:rPr>
            </w:pPr>
            <w:r w:rsidRPr="003A1720">
              <w:rPr>
                <w:rFonts w:ascii="Times New Roman" w:eastAsia="仿宋_GB2312" w:hAnsi="Times New Roman" w:hint="eastAsia"/>
                <w:b/>
                <w:bCs/>
                <w:color w:val="000000" w:themeColor="text1"/>
                <w:sz w:val="24"/>
                <w:szCs w:val="24"/>
              </w:rPr>
              <w:t>250</w:t>
            </w:r>
          </w:p>
        </w:tc>
        <w:tc>
          <w:tcPr>
            <w:tcW w:w="429" w:type="pct"/>
            <w:tcBorders>
              <w:top w:val="single" w:sz="4" w:space="0" w:color="auto"/>
              <w:left w:val="nil"/>
              <w:bottom w:val="single" w:sz="4" w:space="0" w:color="auto"/>
              <w:right w:val="single" w:sz="4" w:space="0" w:color="auto"/>
            </w:tcBorders>
            <w:shd w:val="clear" w:color="auto" w:fill="auto"/>
            <w:vAlign w:val="center"/>
          </w:tcPr>
          <w:p w14:paraId="59457ACF" w14:textId="27F78937" w:rsidR="0083187D" w:rsidRPr="003A1720" w:rsidRDefault="0083187D" w:rsidP="0083187D">
            <w:pPr>
              <w:widowControl/>
              <w:spacing w:line="240" w:lineRule="exact"/>
              <w:jc w:val="center"/>
              <w:textAlignment w:val="center"/>
              <w:rPr>
                <w:rFonts w:ascii="Times New Roman" w:eastAsia="仿宋_GB2312" w:hAnsi="Times New Roman" w:cs="微软雅黑"/>
                <w:color w:val="000000" w:themeColor="text1"/>
                <w:kern w:val="0"/>
                <w:sz w:val="24"/>
                <w:szCs w:val="24"/>
                <w:lang w:bidi="ar"/>
              </w:rPr>
            </w:pPr>
            <w:r w:rsidRPr="003A1720">
              <w:rPr>
                <w:rFonts w:ascii="Times New Roman" w:eastAsia="仿宋_GB2312" w:hAnsi="Times New Roman" w:hint="eastAsia"/>
                <w:color w:val="000000" w:themeColor="text1"/>
                <w:sz w:val="24"/>
                <w:szCs w:val="24"/>
              </w:rPr>
              <w:t>145</w:t>
            </w:r>
          </w:p>
        </w:tc>
        <w:tc>
          <w:tcPr>
            <w:tcW w:w="426" w:type="pct"/>
            <w:tcBorders>
              <w:top w:val="single" w:sz="4" w:space="0" w:color="auto"/>
              <w:left w:val="single" w:sz="4" w:space="0" w:color="auto"/>
              <w:bottom w:val="single" w:sz="4" w:space="0" w:color="auto"/>
              <w:right w:val="single" w:sz="4" w:space="0" w:color="auto"/>
            </w:tcBorders>
            <w:vAlign w:val="center"/>
          </w:tcPr>
          <w:p w14:paraId="48318EE7" w14:textId="3974D494" w:rsidR="0083187D" w:rsidRPr="003A1720" w:rsidRDefault="00B427C8" w:rsidP="0083187D">
            <w:pPr>
              <w:widowControl/>
              <w:spacing w:line="240" w:lineRule="exact"/>
              <w:jc w:val="center"/>
              <w:textAlignment w:val="center"/>
              <w:rPr>
                <w:rFonts w:ascii="Times New Roman" w:eastAsia="仿宋_GB2312" w:hAnsi="Times New Roman"/>
                <w:color w:val="000000" w:themeColor="text1"/>
                <w:sz w:val="24"/>
                <w:szCs w:val="24"/>
              </w:rPr>
            </w:pPr>
            <w:r w:rsidRPr="003A1720">
              <w:rPr>
                <w:rFonts w:ascii="Times New Roman" w:eastAsia="仿宋_GB2312" w:hAnsi="Times New Roman" w:hint="eastAsia"/>
                <w:color w:val="000000" w:themeColor="text1"/>
                <w:sz w:val="24"/>
                <w:szCs w:val="24"/>
              </w:rPr>
              <w:t>3</w:t>
            </w:r>
            <w:r w:rsidRPr="003A1720">
              <w:rPr>
                <w:rFonts w:ascii="Times New Roman" w:eastAsia="仿宋_GB2312" w:hAnsi="Times New Roman"/>
                <w:color w:val="000000" w:themeColor="text1"/>
                <w:sz w:val="24"/>
                <w:szCs w:val="24"/>
              </w:rPr>
              <w:t>6250</w:t>
            </w:r>
          </w:p>
        </w:tc>
      </w:tr>
      <w:tr w:rsidR="0083187D" w:rsidRPr="003A1720" w14:paraId="1212472E" w14:textId="30441C38" w:rsidTr="00B90BFF">
        <w:trPr>
          <w:trHeight w:val="502"/>
          <w:jc w:val="center"/>
        </w:trPr>
        <w:tc>
          <w:tcPr>
            <w:tcW w:w="3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2324A1" w14:textId="77777777" w:rsidR="0083187D" w:rsidRPr="003A1720" w:rsidRDefault="0083187D" w:rsidP="0083187D">
            <w:pPr>
              <w:widowControl/>
              <w:spacing w:line="240" w:lineRule="exact"/>
              <w:jc w:val="center"/>
              <w:rPr>
                <w:rFonts w:ascii="Times New Roman" w:eastAsia="仿宋_GB2312" w:hAnsi="Times New Roman" w:cs="微软雅黑"/>
                <w:sz w:val="24"/>
                <w:szCs w:val="24"/>
              </w:rPr>
            </w:pPr>
          </w:p>
        </w:tc>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40E92A" w14:textId="77777777" w:rsidR="0083187D" w:rsidRPr="003A1720" w:rsidRDefault="0083187D" w:rsidP="0083187D">
            <w:pPr>
              <w:widowControl/>
              <w:spacing w:line="240" w:lineRule="exact"/>
              <w:jc w:val="center"/>
              <w:rPr>
                <w:rFonts w:ascii="Times New Roman" w:eastAsia="仿宋_GB2312" w:hAnsi="Times New Roman" w:cs="微软雅黑"/>
                <w:sz w:val="24"/>
                <w:szCs w:val="24"/>
              </w:rPr>
            </w:pPr>
          </w:p>
        </w:tc>
        <w:tc>
          <w:tcPr>
            <w:tcW w:w="906" w:type="pct"/>
            <w:tcBorders>
              <w:top w:val="nil"/>
              <w:left w:val="single" w:sz="4" w:space="0" w:color="auto"/>
              <w:bottom w:val="single" w:sz="4" w:space="0" w:color="auto"/>
              <w:right w:val="single" w:sz="4" w:space="0" w:color="auto"/>
            </w:tcBorders>
            <w:shd w:val="clear" w:color="auto" w:fill="auto"/>
            <w:vAlign w:val="center"/>
          </w:tcPr>
          <w:p w14:paraId="0C3DBE56" w14:textId="0E75EE95" w:rsidR="0083187D" w:rsidRPr="003A1720" w:rsidRDefault="0083187D" w:rsidP="0083187D">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cs="微软雅黑" w:hint="eastAsia"/>
                <w:kern w:val="0"/>
                <w:sz w:val="24"/>
                <w:szCs w:val="24"/>
                <w:lang w:bidi="ar"/>
              </w:rPr>
              <w:t>政府设备档案</w:t>
            </w:r>
          </w:p>
        </w:tc>
        <w:tc>
          <w:tcPr>
            <w:tcW w:w="176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7BBA70F" w14:textId="77777777" w:rsidR="0083187D" w:rsidRPr="003A1720" w:rsidRDefault="0083187D" w:rsidP="0083187D">
            <w:pPr>
              <w:widowControl/>
              <w:spacing w:line="240" w:lineRule="exact"/>
              <w:jc w:val="left"/>
              <w:rPr>
                <w:rFonts w:ascii="Times New Roman" w:eastAsia="仿宋_GB2312" w:hAnsi="Times New Roman" w:cs="微软雅黑"/>
                <w:kern w:val="0"/>
                <w:sz w:val="24"/>
                <w:szCs w:val="24"/>
                <w:lang w:bidi="ar"/>
              </w:rPr>
            </w:pPr>
          </w:p>
        </w:tc>
        <w:tc>
          <w:tcPr>
            <w:tcW w:w="385" w:type="pct"/>
            <w:tcBorders>
              <w:top w:val="nil"/>
              <w:left w:val="nil"/>
              <w:bottom w:val="single" w:sz="4" w:space="0" w:color="auto"/>
              <w:right w:val="single" w:sz="4" w:space="0" w:color="auto"/>
            </w:tcBorders>
            <w:shd w:val="clear" w:color="auto" w:fill="auto"/>
            <w:vAlign w:val="center"/>
          </w:tcPr>
          <w:p w14:paraId="3504BEAB" w14:textId="5D4E932F" w:rsidR="0083187D" w:rsidRPr="003A1720" w:rsidRDefault="0083187D" w:rsidP="0083187D">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cs="微软雅黑" w:hint="eastAsia"/>
                <w:kern w:val="0"/>
                <w:sz w:val="24"/>
                <w:szCs w:val="24"/>
                <w:lang w:bidi="ar"/>
              </w:rPr>
              <w:t>个</w:t>
            </w:r>
          </w:p>
        </w:tc>
        <w:tc>
          <w:tcPr>
            <w:tcW w:w="429" w:type="pct"/>
            <w:tcBorders>
              <w:top w:val="nil"/>
              <w:left w:val="single" w:sz="4" w:space="0" w:color="auto"/>
              <w:bottom w:val="single" w:sz="4" w:space="0" w:color="auto"/>
              <w:right w:val="single" w:sz="4" w:space="0" w:color="auto"/>
            </w:tcBorders>
            <w:shd w:val="clear" w:color="auto" w:fill="auto"/>
            <w:vAlign w:val="center"/>
          </w:tcPr>
          <w:p w14:paraId="12138642" w14:textId="24211E60" w:rsidR="0083187D" w:rsidRPr="003A1720" w:rsidRDefault="00B427C8" w:rsidP="0083187D">
            <w:pPr>
              <w:widowControl/>
              <w:spacing w:line="240" w:lineRule="exact"/>
              <w:jc w:val="center"/>
              <w:textAlignment w:val="center"/>
              <w:rPr>
                <w:rFonts w:ascii="Times New Roman" w:eastAsia="仿宋_GB2312" w:hAnsi="Times New Roman" w:cs="微软雅黑"/>
                <w:b/>
                <w:bCs/>
                <w:color w:val="000000" w:themeColor="text1"/>
                <w:kern w:val="0"/>
                <w:sz w:val="24"/>
                <w:szCs w:val="24"/>
                <w:lang w:bidi="ar"/>
              </w:rPr>
            </w:pPr>
            <w:r w:rsidRPr="003A1720">
              <w:rPr>
                <w:rFonts w:ascii="Times New Roman" w:eastAsia="仿宋_GB2312" w:hAnsi="Times New Roman"/>
                <w:b/>
                <w:bCs/>
                <w:color w:val="000000" w:themeColor="text1"/>
                <w:sz w:val="24"/>
                <w:szCs w:val="24"/>
              </w:rPr>
              <w:t>60</w:t>
            </w:r>
          </w:p>
        </w:tc>
        <w:tc>
          <w:tcPr>
            <w:tcW w:w="429" w:type="pct"/>
            <w:tcBorders>
              <w:top w:val="nil"/>
              <w:left w:val="nil"/>
              <w:bottom w:val="single" w:sz="4" w:space="0" w:color="auto"/>
              <w:right w:val="single" w:sz="4" w:space="0" w:color="auto"/>
            </w:tcBorders>
            <w:shd w:val="clear" w:color="auto" w:fill="auto"/>
            <w:vAlign w:val="center"/>
          </w:tcPr>
          <w:p w14:paraId="67664AE7" w14:textId="6A3567AD" w:rsidR="0083187D" w:rsidRPr="003A1720" w:rsidRDefault="0083187D" w:rsidP="0083187D">
            <w:pPr>
              <w:widowControl/>
              <w:spacing w:line="240" w:lineRule="exact"/>
              <w:jc w:val="center"/>
              <w:textAlignment w:val="center"/>
              <w:rPr>
                <w:rFonts w:ascii="Times New Roman" w:eastAsia="仿宋_GB2312" w:hAnsi="Times New Roman" w:cs="微软雅黑"/>
                <w:color w:val="000000" w:themeColor="text1"/>
                <w:kern w:val="0"/>
                <w:sz w:val="24"/>
                <w:szCs w:val="24"/>
                <w:lang w:bidi="ar"/>
              </w:rPr>
            </w:pPr>
            <w:r w:rsidRPr="003A1720">
              <w:rPr>
                <w:rFonts w:ascii="Times New Roman" w:eastAsia="仿宋_GB2312" w:hAnsi="Times New Roman" w:hint="eastAsia"/>
                <w:color w:val="000000" w:themeColor="text1"/>
                <w:sz w:val="24"/>
                <w:szCs w:val="24"/>
              </w:rPr>
              <w:t>160</w:t>
            </w:r>
          </w:p>
        </w:tc>
        <w:tc>
          <w:tcPr>
            <w:tcW w:w="426" w:type="pct"/>
            <w:tcBorders>
              <w:top w:val="nil"/>
              <w:left w:val="single" w:sz="4" w:space="0" w:color="auto"/>
              <w:bottom w:val="single" w:sz="4" w:space="0" w:color="auto"/>
              <w:right w:val="single" w:sz="4" w:space="0" w:color="auto"/>
            </w:tcBorders>
            <w:vAlign w:val="center"/>
          </w:tcPr>
          <w:p w14:paraId="3FFB6430" w14:textId="130965F8" w:rsidR="0083187D" w:rsidRPr="003A1720" w:rsidRDefault="00B427C8" w:rsidP="0083187D">
            <w:pPr>
              <w:widowControl/>
              <w:spacing w:line="240" w:lineRule="exact"/>
              <w:jc w:val="center"/>
              <w:textAlignment w:val="center"/>
              <w:rPr>
                <w:rFonts w:ascii="Times New Roman" w:eastAsia="仿宋_GB2312" w:hAnsi="Times New Roman"/>
                <w:color w:val="000000" w:themeColor="text1"/>
                <w:sz w:val="24"/>
                <w:szCs w:val="24"/>
              </w:rPr>
            </w:pPr>
            <w:r w:rsidRPr="003A1720">
              <w:rPr>
                <w:rFonts w:ascii="Times New Roman" w:eastAsia="仿宋_GB2312" w:hAnsi="Times New Roman" w:hint="eastAsia"/>
                <w:color w:val="000000" w:themeColor="text1"/>
                <w:sz w:val="24"/>
                <w:szCs w:val="24"/>
              </w:rPr>
              <w:t>9</w:t>
            </w:r>
            <w:r w:rsidRPr="003A1720">
              <w:rPr>
                <w:rFonts w:ascii="Times New Roman" w:eastAsia="仿宋_GB2312" w:hAnsi="Times New Roman"/>
                <w:color w:val="000000" w:themeColor="text1"/>
                <w:sz w:val="24"/>
                <w:szCs w:val="24"/>
              </w:rPr>
              <w:t>600</w:t>
            </w:r>
          </w:p>
        </w:tc>
      </w:tr>
      <w:tr w:rsidR="0083187D" w:rsidRPr="003A1720" w14:paraId="5BA2E850" w14:textId="2A3F6918" w:rsidTr="00B90BFF">
        <w:trPr>
          <w:trHeight w:val="502"/>
          <w:jc w:val="center"/>
        </w:trPr>
        <w:tc>
          <w:tcPr>
            <w:tcW w:w="3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4161D6" w14:textId="77777777" w:rsidR="0083187D" w:rsidRPr="003A1720" w:rsidRDefault="0083187D" w:rsidP="0083187D">
            <w:pPr>
              <w:widowControl/>
              <w:spacing w:line="240" w:lineRule="exact"/>
              <w:jc w:val="center"/>
              <w:rPr>
                <w:rFonts w:ascii="Times New Roman" w:eastAsia="仿宋_GB2312" w:hAnsi="Times New Roman" w:cs="微软雅黑"/>
                <w:sz w:val="24"/>
                <w:szCs w:val="24"/>
              </w:rPr>
            </w:pPr>
          </w:p>
        </w:tc>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533C71" w14:textId="77777777" w:rsidR="0083187D" w:rsidRPr="003A1720" w:rsidRDefault="0083187D" w:rsidP="0083187D">
            <w:pPr>
              <w:widowControl/>
              <w:spacing w:line="240" w:lineRule="exact"/>
              <w:jc w:val="center"/>
              <w:rPr>
                <w:rFonts w:ascii="Times New Roman" w:eastAsia="仿宋_GB2312" w:hAnsi="Times New Roman" w:cs="微软雅黑"/>
                <w:sz w:val="24"/>
                <w:szCs w:val="24"/>
              </w:rPr>
            </w:pPr>
          </w:p>
        </w:tc>
        <w:tc>
          <w:tcPr>
            <w:tcW w:w="906" w:type="pct"/>
            <w:tcBorders>
              <w:top w:val="nil"/>
              <w:left w:val="single" w:sz="4" w:space="0" w:color="auto"/>
              <w:bottom w:val="single" w:sz="4" w:space="0" w:color="auto"/>
              <w:right w:val="single" w:sz="4" w:space="0" w:color="auto"/>
            </w:tcBorders>
            <w:shd w:val="clear" w:color="auto" w:fill="auto"/>
            <w:vAlign w:val="center"/>
          </w:tcPr>
          <w:p w14:paraId="71426B87" w14:textId="7B720205" w:rsidR="0083187D" w:rsidRPr="003A1720" w:rsidRDefault="0083187D" w:rsidP="0083187D">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cs="微软雅黑" w:hint="eastAsia"/>
                <w:kern w:val="0"/>
                <w:sz w:val="24"/>
                <w:szCs w:val="24"/>
                <w:lang w:bidi="ar"/>
              </w:rPr>
              <w:t>耗材档案每批次的首盒整理</w:t>
            </w:r>
          </w:p>
        </w:tc>
        <w:tc>
          <w:tcPr>
            <w:tcW w:w="1766" w:type="pct"/>
            <w:tcBorders>
              <w:top w:val="nil"/>
              <w:left w:val="nil"/>
              <w:bottom w:val="single" w:sz="4" w:space="0" w:color="auto"/>
              <w:right w:val="single" w:sz="4" w:space="0" w:color="auto"/>
            </w:tcBorders>
            <w:shd w:val="clear" w:color="auto" w:fill="auto"/>
            <w:vAlign w:val="center"/>
          </w:tcPr>
          <w:p w14:paraId="1C2407E4" w14:textId="5FC48183" w:rsidR="0083187D" w:rsidRPr="003A1720" w:rsidRDefault="0083187D" w:rsidP="0083187D">
            <w:pPr>
              <w:widowControl/>
              <w:spacing w:line="240" w:lineRule="exact"/>
              <w:jc w:val="left"/>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cs="微软雅黑" w:hint="eastAsia"/>
                <w:kern w:val="0"/>
                <w:sz w:val="24"/>
                <w:szCs w:val="24"/>
                <w:lang w:bidi="ar"/>
              </w:rPr>
              <w:t>设备耗材批次及采购耗材细项进行分类、排序、组卷、打码、录入、扫描、图像处理、装订、装盒、上架。</w:t>
            </w:r>
          </w:p>
        </w:tc>
        <w:tc>
          <w:tcPr>
            <w:tcW w:w="385" w:type="pct"/>
            <w:tcBorders>
              <w:top w:val="nil"/>
              <w:left w:val="nil"/>
              <w:bottom w:val="single" w:sz="4" w:space="0" w:color="auto"/>
              <w:right w:val="single" w:sz="4" w:space="0" w:color="auto"/>
            </w:tcBorders>
            <w:shd w:val="clear" w:color="auto" w:fill="auto"/>
            <w:vAlign w:val="center"/>
          </w:tcPr>
          <w:p w14:paraId="2D4F7FC9" w14:textId="10A956A2" w:rsidR="0083187D" w:rsidRPr="003A1720" w:rsidRDefault="0083187D" w:rsidP="0083187D">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cs="微软雅黑" w:hint="eastAsia"/>
                <w:kern w:val="0"/>
                <w:sz w:val="24"/>
                <w:szCs w:val="24"/>
                <w:lang w:bidi="ar"/>
              </w:rPr>
              <w:t>盒</w:t>
            </w:r>
          </w:p>
        </w:tc>
        <w:tc>
          <w:tcPr>
            <w:tcW w:w="429" w:type="pct"/>
            <w:tcBorders>
              <w:top w:val="nil"/>
              <w:left w:val="single" w:sz="4" w:space="0" w:color="auto"/>
              <w:bottom w:val="single" w:sz="4" w:space="0" w:color="auto"/>
              <w:right w:val="single" w:sz="4" w:space="0" w:color="auto"/>
            </w:tcBorders>
            <w:shd w:val="clear" w:color="auto" w:fill="auto"/>
            <w:vAlign w:val="center"/>
          </w:tcPr>
          <w:p w14:paraId="5DE60035" w14:textId="1DD74CBD" w:rsidR="0083187D" w:rsidRPr="003A1720" w:rsidRDefault="0083187D" w:rsidP="0083187D">
            <w:pPr>
              <w:widowControl/>
              <w:spacing w:line="240" w:lineRule="exact"/>
              <w:jc w:val="center"/>
              <w:textAlignment w:val="center"/>
              <w:rPr>
                <w:rFonts w:ascii="Times New Roman" w:eastAsia="仿宋_GB2312" w:hAnsi="Times New Roman" w:cs="微软雅黑"/>
                <w:b/>
                <w:bCs/>
                <w:color w:val="000000" w:themeColor="text1"/>
                <w:kern w:val="0"/>
                <w:sz w:val="24"/>
                <w:szCs w:val="24"/>
                <w:lang w:bidi="ar"/>
              </w:rPr>
            </w:pPr>
            <w:r w:rsidRPr="003A1720">
              <w:rPr>
                <w:rFonts w:ascii="Times New Roman" w:eastAsia="仿宋_GB2312" w:hAnsi="Times New Roman" w:hint="eastAsia"/>
                <w:b/>
                <w:bCs/>
                <w:color w:val="000000" w:themeColor="text1"/>
                <w:sz w:val="24"/>
                <w:szCs w:val="24"/>
              </w:rPr>
              <w:t>50</w:t>
            </w:r>
          </w:p>
        </w:tc>
        <w:tc>
          <w:tcPr>
            <w:tcW w:w="429" w:type="pct"/>
            <w:tcBorders>
              <w:top w:val="nil"/>
              <w:left w:val="nil"/>
              <w:bottom w:val="single" w:sz="4" w:space="0" w:color="auto"/>
              <w:right w:val="single" w:sz="4" w:space="0" w:color="auto"/>
            </w:tcBorders>
            <w:shd w:val="clear" w:color="auto" w:fill="auto"/>
            <w:vAlign w:val="center"/>
          </w:tcPr>
          <w:p w14:paraId="760BFF35" w14:textId="67A7AFEC" w:rsidR="0083187D" w:rsidRPr="003A1720" w:rsidRDefault="0083187D" w:rsidP="0083187D">
            <w:pPr>
              <w:widowControl/>
              <w:spacing w:line="240" w:lineRule="exact"/>
              <w:jc w:val="center"/>
              <w:textAlignment w:val="center"/>
              <w:rPr>
                <w:rFonts w:ascii="Times New Roman" w:eastAsia="仿宋_GB2312" w:hAnsi="Times New Roman" w:cs="微软雅黑"/>
                <w:color w:val="000000" w:themeColor="text1"/>
                <w:kern w:val="0"/>
                <w:sz w:val="24"/>
                <w:szCs w:val="24"/>
                <w:lang w:bidi="ar"/>
              </w:rPr>
            </w:pPr>
            <w:r w:rsidRPr="003A1720">
              <w:rPr>
                <w:rFonts w:ascii="Times New Roman" w:eastAsia="仿宋_GB2312" w:hAnsi="Times New Roman" w:hint="eastAsia"/>
                <w:color w:val="000000" w:themeColor="text1"/>
                <w:sz w:val="24"/>
                <w:szCs w:val="24"/>
              </w:rPr>
              <w:t>80</w:t>
            </w:r>
          </w:p>
        </w:tc>
        <w:tc>
          <w:tcPr>
            <w:tcW w:w="426" w:type="pct"/>
            <w:tcBorders>
              <w:top w:val="nil"/>
              <w:left w:val="single" w:sz="4" w:space="0" w:color="auto"/>
              <w:bottom w:val="single" w:sz="4" w:space="0" w:color="auto"/>
              <w:right w:val="single" w:sz="4" w:space="0" w:color="auto"/>
            </w:tcBorders>
            <w:vAlign w:val="center"/>
          </w:tcPr>
          <w:p w14:paraId="5DAF8786" w14:textId="1FAB41E0" w:rsidR="0083187D" w:rsidRPr="003A1720" w:rsidRDefault="00B427C8" w:rsidP="0083187D">
            <w:pPr>
              <w:widowControl/>
              <w:spacing w:line="240" w:lineRule="exact"/>
              <w:jc w:val="center"/>
              <w:textAlignment w:val="center"/>
              <w:rPr>
                <w:rFonts w:ascii="Times New Roman" w:eastAsia="仿宋_GB2312" w:hAnsi="Times New Roman"/>
                <w:color w:val="000000" w:themeColor="text1"/>
                <w:sz w:val="24"/>
                <w:szCs w:val="24"/>
              </w:rPr>
            </w:pPr>
            <w:r w:rsidRPr="003A1720">
              <w:rPr>
                <w:rFonts w:ascii="Times New Roman" w:eastAsia="仿宋_GB2312" w:hAnsi="Times New Roman" w:hint="eastAsia"/>
                <w:color w:val="000000" w:themeColor="text1"/>
                <w:sz w:val="24"/>
                <w:szCs w:val="24"/>
              </w:rPr>
              <w:t>4</w:t>
            </w:r>
            <w:r w:rsidRPr="003A1720">
              <w:rPr>
                <w:rFonts w:ascii="Times New Roman" w:eastAsia="仿宋_GB2312" w:hAnsi="Times New Roman"/>
                <w:color w:val="000000" w:themeColor="text1"/>
                <w:sz w:val="24"/>
                <w:szCs w:val="24"/>
              </w:rPr>
              <w:t>000</w:t>
            </w:r>
          </w:p>
        </w:tc>
      </w:tr>
      <w:tr w:rsidR="0083187D" w:rsidRPr="003A1720" w14:paraId="6AA8C5DD" w14:textId="3614DE01" w:rsidTr="00B41B40">
        <w:trPr>
          <w:trHeight w:val="502"/>
          <w:jc w:val="center"/>
        </w:trPr>
        <w:tc>
          <w:tcPr>
            <w:tcW w:w="3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E88269" w14:textId="77777777" w:rsidR="0083187D" w:rsidRPr="003A1720" w:rsidRDefault="0083187D" w:rsidP="0083187D">
            <w:pPr>
              <w:widowControl/>
              <w:spacing w:line="240" w:lineRule="exact"/>
              <w:jc w:val="center"/>
              <w:rPr>
                <w:rFonts w:ascii="Times New Roman" w:eastAsia="仿宋_GB2312" w:hAnsi="Times New Roman" w:cs="微软雅黑"/>
                <w:sz w:val="24"/>
                <w:szCs w:val="24"/>
              </w:rPr>
            </w:pPr>
          </w:p>
        </w:tc>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DFC69E" w14:textId="77777777" w:rsidR="0083187D" w:rsidRPr="003A1720" w:rsidRDefault="0083187D" w:rsidP="0083187D">
            <w:pPr>
              <w:widowControl/>
              <w:spacing w:line="240" w:lineRule="exact"/>
              <w:jc w:val="center"/>
              <w:rPr>
                <w:rFonts w:ascii="Times New Roman" w:eastAsia="仿宋_GB2312" w:hAnsi="Times New Roman" w:cs="微软雅黑"/>
                <w:sz w:val="24"/>
                <w:szCs w:val="24"/>
              </w:rPr>
            </w:pPr>
          </w:p>
        </w:tc>
        <w:tc>
          <w:tcPr>
            <w:tcW w:w="906" w:type="pct"/>
            <w:tcBorders>
              <w:top w:val="nil"/>
              <w:left w:val="single" w:sz="4" w:space="0" w:color="auto"/>
              <w:bottom w:val="single" w:sz="4" w:space="0" w:color="auto"/>
              <w:right w:val="single" w:sz="4" w:space="0" w:color="auto"/>
            </w:tcBorders>
            <w:shd w:val="clear" w:color="auto" w:fill="auto"/>
            <w:vAlign w:val="center"/>
          </w:tcPr>
          <w:p w14:paraId="65D37862" w14:textId="12B0A676" w:rsidR="0083187D" w:rsidRPr="003A1720" w:rsidRDefault="0083187D" w:rsidP="0083187D">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cs="微软雅黑" w:hint="eastAsia"/>
                <w:kern w:val="0"/>
                <w:sz w:val="24"/>
                <w:szCs w:val="24"/>
                <w:lang w:bidi="ar"/>
              </w:rPr>
              <w:t>设备维修档案</w:t>
            </w:r>
          </w:p>
        </w:tc>
        <w:tc>
          <w:tcPr>
            <w:tcW w:w="1766" w:type="pct"/>
            <w:tcBorders>
              <w:top w:val="nil"/>
              <w:left w:val="nil"/>
              <w:bottom w:val="single" w:sz="4" w:space="0" w:color="auto"/>
              <w:right w:val="single" w:sz="4" w:space="0" w:color="auto"/>
            </w:tcBorders>
            <w:shd w:val="clear" w:color="auto" w:fill="auto"/>
            <w:vAlign w:val="center"/>
          </w:tcPr>
          <w:p w14:paraId="7CBE3166" w14:textId="1DEEA6FB" w:rsidR="0083187D" w:rsidRPr="003A1720" w:rsidRDefault="0083187D" w:rsidP="0083187D">
            <w:pPr>
              <w:widowControl/>
              <w:spacing w:line="240" w:lineRule="exact"/>
              <w:jc w:val="left"/>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cs="微软雅黑" w:hint="eastAsia"/>
                <w:kern w:val="0"/>
                <w:sz w:val="24"/>
                <w:szCs w:val="24"/>
                <w:lang w:bidi="ar"/>
              </w:rPr>
              <w:t>对设备维修产生的档案（包括常规维修、质控、计量、高压氧管理、大放管理、资产调拨报废等全过程资料）进行整理、录入关键信息、装盒、贴背脊、上架。</w:t>
            </w:r>
          </w:p>
        </w:tc>
        <w:tc>
          <w:tcPr>
            <w:tcW w:w="385" w:type="pct"/>
            <w:tcBorders>
              <w:top w:val="nil"/>
              <w:left w:val="nil"/>
              <w:bottom w:val="single" w:sz="4" w:space="0" w:color="auto"/>
              <w:right w:val="single" w:sz="4" w:space="0" w:color="auto"/>
            </w:tcBorders>
            <w:shd w:val="clear" w:color="auto" w:fill="auto"/>
            <w:vAlign w:val="center"/>
          </w:tcPr>
          <w:p w14:paraId="277A022E" w14:textId="6788A1CE" w:rsidR="0083187D" w:rsidRPr="003A1720" w:rsidRDefault="0083187D" w:rsidP="0083187D">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cs="微软雅黑" w:hint="eastAsia"/>
                <w:kern w:val="0"/>
                <w:sz w:val="24"/>
                <w:szCs w:val="24"/>
                <w:lang w:bidi="ar"/>
              </w:rPr>
              <w:t>盒</w:t>
            </w:r>
          </w:p>
        </w:tc>
        <w:tc>
          <w:tcPr>
            <w:tcW w:w="429" w:type="pct"/>
            <w:tcBorders>
              <w:top w:val="nil"/>
              <w:left w:val="single" w:sz="4" w:space="0" w:color="auto"/>
              <w:bottom w:val="single" w:sz="4" w:space="0" w:color="auto"/>
              <w:right w:val="single" w:sz="4" w:space="0" w:color="auto"/>
            </w:tcBorders>
            <w:shd w:val="clear" w:color="auto" w:fill="auto"/>
            <w:vAlign w:val="center"/>
          </w:tcPr>
          <w:p w14:paraId="0EB25663" w14:textId="78D16397" w:rsidR="0083187D" w:rsidRPr="003A1720" w:rsidRDefault="0083187D" w:rsidP="0083187D">
            <w:pPr>
              <w:widowControl/>
              <w:spacing w:line="240" w:lineRule="exact"/>
              <w:jc w:val="center"/>
              <w:textAlignment w:val="center"/>
              <w:rPr>
                <w:rFonts w:ascii="Times New Roman" w:eastAsia="仿宋_GB2312" w:hAnsi="Times New Roman" w:cs="微软雅黑"/>
                <w:b/>
                <w:bCs/>
                <w:color w:val="000000" w:themeColor="text1"/>
                <w:kern w:val="0"/>
                <w:sz w:val="24"/>
                <w:szCs w:val="24"/>
                <w:lang w:bidi="ar"/>
              </w:rPr>
            </w:pPr>
            <w:r w:rsidRPr="003A1720">
              <w:rPr>
                <w:rFonts w:ascii="Times New Roman" w:eastAsia="仿宋_GB2312" w:hAnsi="Times New Roman" w:hint="eastAsia"/>
                <w:b/>
                <w:bCs/>
                <w:color w:val="000000" w:themeColor="text1"/>
                <w:sz w:val="24"/>
                <w:szCs w:val="24"/>
              </w:rPr>
              <w:t>50</w:t>
            </w:r>
          </w:p>
        </w:tc>
        <w:tc>
          <w:tcPr>
            <w:tcW w:w="429" w:type="pct"/>
            <w:tcBorders>
              <w:top w:val="nil"/>
              <w:left w:val="nil"/>
              <w:bottom w:val="single" w:sz="4" w:space="0" w:color="auto"/>
              <w:right w:val="single" w:sz="4" w:space="0" w:color="auto"/>
            </w:tcBorders>
            <w:shd w:val="clear" w:color="auto" w:fill="auto"/>
            <w:vAlign w:val="center"/>
          </w:tcPr>
          <w:p w14:paraId="54750595" w14:textId="13E68E2C" w:rsidR="0083187D" w:rsidRPr="003A1720" w:rsidRDefault="0083187D" w:rsidP="0083187D">
            <w:pPr>
              <w:widowControl/>
              <w:spacing w:line="240" w:lineRule="exact"/>
              <w:jc w:val="center"/>
              <w:textAlignment w:val="center"/>
              <w:rPr>
                <w:rFonts w:ascii="Times New Roman" w:eastAsia="仿宋_GB2312" w:hAnsi="Times New Roman" w:cs="微软雅黑"/>
                <w:color w:val="000000" w:themeColor="text1"/>
                <w:kern w:val="0"/>
                <w:sz w:val="24"/>
                <w:szCs w:val="24"/>
                <w:lang w:bidi="ar"/>
              </w:rPr>
            </w:pPr>
            <w:r w:rsidRPr="003A1720">
              <w:rPr>
                <w:rFonts w:ascii="Times New Roman" w:eastAsia="仿宋_GB2312" w:hAnsi="Times New Roman" w:hint="eastAsia"/>
                <w:color w:val="000000" w:themeColor="text1"/>
                <w:sz w:val="24"/>
                <w:szCs w:val="24"/>
              </w:rPr>
              <w:t>65</w:t>
            </w:r>
          </w:p>
        </w:tc>
        <w:tc>
          <w:tcPr>
            <w:tcW w:w="426" w:type="pct"/>
            <w:tcBorders>
              <w:top w:val="nil"/>
              <w:left w:val="single" w:sz="4" w:space="0" w:color="auto"/>
              <w:bottom w:val="single" w:sz="4" w:space="0" w:color="auto"/>
              <w:right w:val="single" w:sz="4" w:space="0" w:color="auto"/>
            </w:tcBorders>
            <w:shd w:val="clear" w:color="auto" w:fill="auto"/>
            <w:vAlign w:val="center"/>
          </w:tcPr>
          <w:p w14:paraId="59958A7A" w14:textId="543F3C28" w:rsidR="0083187D" w:rsidRPr="003A1720" w:rsidRDefault="00B427C8" w:rsidP="0083187D">
            <w:pPr>
              <w:widowControl/>
              <w:spacing w:line="240" w:lineRule="exact"/>
              <w:jc w:val="center"/>
              <w:textAlignment w:val="center"/>
              <w:rPr>
                <w:rFonts w:ascii="Times New Roman" w:eastAsia="仿宋_GB2312" w:hAnsi="Times New Roman"/>
                <w:color w:val="000000" w:themeColor="text1"/>
                <w:sz w:val="24"/>
                <w:szCs w:val="24"/>
              </w:rPr>
            </w:pPr>
            <w:r w:rsidRPr="003A1720">
              <w:rPr>
                <w:rFonts w:ascii="Times New Roman" w:eastAsia="仿宋_GB2312" w:hAnsi="Times New Roman" w:hint="eastAsia"/>
                <w:color w:val="000000" w:themeColor="text1"/>
                <w:sz w:val="24"/>
                <w:szCs w:val="24"/>
              </w:rPr>
              <w:t>3</w:t>
            </w:r>
            <w:r w:rsidRPr="003A1720">
              <w:rPr>
                <w:rFonts w:ascii="Times New Roman" w:eastAsia="仿宋_GB2312" w:hAnsi="Times New Roman"/>
                <w:color w:val="000000" w:themeColor="text1"/>
                <w:sz w:val="24"/>
                <w:szCs w:val="24"/>
              </w:rPr>
              <w:t>250</w:t>
            </w:r>
          </w:p>
        </w:tc>
      </w:tr>
      <w:tr w:rsidR="00B41B40" w:rsidRPr="003A1720" w14:paraId="70D5DA81" w14:textId="3A804FC3" w:rsidTr="00B41B40">
        <w:trPr>
          <w:trHeight w:val="502"/>
          <w:jc w:val="center"/>
        </w:trPr>
        <w:tc>
          <w:tcPr>
            <w:tcW w:w="3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03D513" w14:textId="77777777" w:rsidR="00B41B40" w:rsidRPr="003A1720" w:rsidRDefault="00B41B40" w:rsidP="00B41B40">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5</w:t>
            </w:r>
          </w:p>
        </w:tc>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121A69" w14:textId="77777777" w:rsidR="00B41B40" w:rsidRPr="003A1720" w:rsidRDefault="00B41B40" w:rsidP="00B41B40">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基建</w:t>
            </w:r>
          </w:p>
        </w:tc>
        <w:tc>
          <w:tcPr>
            <w:tcW w:w="9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C062F" w14:textId="77777777" w:rsidR="00B41B40" w:rsidRPr="003A1720" w:rsidRDefault="00B41B40" w:rsidP="00B41B40">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基建工程档案</w:t>
            </w:r>
          </w:p>
        </w:tc>
        <w:tc>
          <w:tcPr>
            <w:tcW w:w="17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62352" w14:textId="77777777" w:rsidR="00B41B40" w:rsidRPr="003A1720" w:rsidRDefault="00B41B40" w:rsidP="00B41B40">
            <w:pPr>
              <w:widowControl/>
              <w:spacing w:line="240" w:lineRule="exact"/>
              <w:jc w:val="left"/>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立项、咨询、施工等全过程资料和图纸进行分类、排序、组卷、打码、录入、图像处理、装订、装盒、上架。</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5F081" w14:textId="77777777" w:rsidR="00B41B40" w:rsidRPr="003A1720" w:rsidRDefault="00B41B40" w:rsidP="00B41B40">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盒</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0B87E65" w14:textId="6996E046" w:rsidR="00B41B40" w:rsidRPr="003A1720" w:rsidRDefault="00B41B40" w:rsidP="00B41B40">
            <w:pPr>
              <w:widowControl/>
              <w:spacing w:line="240" w:lineRule="exact"/>
              <w:jc w:val="center"/>
              <w:textAlignment w:val="center"/>
              <w:rPr>
                <w:rFonts w:ascii="Times New Roman" w:eastAsia="仿宋_GB2312" w:hAnsi="Times New Roman" w:cs="微软雅黑"/>
                <w:b/>
                <w:bCs/>
                <w:color w:val="000000" w:themeColor="text1"/>
                <w:sz w:val="24"/>
                <w:szCs w:val="24"/>
              </w:rPr>
            </w:pPr>
            <w:r w:rsidRPr="003A1720">
              <w:rPr>
                <w:rFonts w:ascii="Times New Roman" w:eastAsia="仿宋_GB2312" w:hAnsi="Times New Roman"/>
                <w:b/>
                <w:bCs/>
                <w:color w:val="000000" w:themeColor="text1"/>
                <w:sz w:val="24"/>
                <w:szCs w:val="24"/>
              </w:rPr>
              <w:t>250</w:t>
            </w:r>
          </w:p>
        </w:tc>
        <w:tc>
          <w:tcPr>
            <w:tcW w:w="429" w:type="pct"/>
            <w:tcBorders>
              <w:top w:val="single" w:sz="4" w:space="0" w:color="auto"/>
              <w:left w:val="nil"/>
              <w:bottom w:val="single" w:sz="4" w:space="0" w:color="auto"/>
              <w:right w:val="single" w:sz="4" w:space="0" w:color="auto"/>
            </w:tcBorders>
            <w:shd w:val="clear" w:color="auto" w:fill="auto"/>
            <w:vAlign w:val="center"/>
          </w:tcPr>
          <w:p w14:paraId="5BB84679" w14:textId="3377EF1D" w:rsidR="00B41B40" w:rsidRPr="003A1720" w:rsidRDefault="00B41B40" w:rsidP="00B41B40">
            <w:pPr>
              <w:widowControl/>
              <w:spacing w:line="240" w:lineRule="exact"/>
              <w:jc w:val="center"/>
              <w:textAlignment w:val="center"/>
              <w:rPr>
                <w:rFonts w:ascii="Times New Roman" w:eastAsia="仿宋_GB2312" w:hAnsi="Times New Roman"/>
                <w:color w:val="000000" w:themeColor="text1"/>
                <w:sz w:val="24"/>
                <w:szCs w:val="24"/>
              </w:rPr>
            </w:pPr>
            <w:r w:rsidRPr="003A1720">
              <w:rPr>
                <w:rFonts w:ascii="Times New Roman" w:eastAsia="仿宋_GB2312" w:hAnsi="Times New Roman" w:hint="eastAsia"/>
                <w:color w:val="000000"/>
                <w:sz w:val="24"/>
                <w:szCs w:val="24"/>
              </w:rPr>
              <w:t>130</w:t>
            </w:r>
          </w:p>
        </w:tc>
        <w:tc>
          <w:tcPr>
            <w:tcW w:w="426" w:type="pct"/>
            <w:tcBorders>
              <w:top w:val="single" w:sz="4" w:space="0" w:color="auto"/>
              <w:left w:val="nil"/>
              <w:bottom w:val="single" w:sz="4" w:space="0" w:color="auto"/>
              <w:right w:val="single" w:sz="4" w:space="0" w:color="auto"/>
            </w:tcBorders>
            <w:shd w:val="clear" w:color="auto" w:fill="auto"/>
            <w:vAlign w:val="center"/>
          </w:tcPr>
          <w:p w14:paraId="6780CA2C" w14:textId="6812BCE2" w:rsidR="00B41B40" w:rsidRPr="00B41B40" w:rsidRDefault="00B41B40" w:rsidP="00B41B40">
            <w:pPr>
              <w:widowControl/>
              <w:spacing w:line="240" w:lineRule="exact"/>
              <w:jc w:val="center"/>
              <w:textAlignment w:val="center"/>
              <w:rPr>
                <w:rFonts w:ascii="Times New Roman" w:eastAsia="仿宋_GB2312" w:hAnsi="Times New Roman"/>
                <w:color w:val="000000"/>
                <w:sz w:val="24"/>
                <w:szCs w:val="24"/>
              </w:rPr>
            </w:pPr>
            <w:r w:rsidRPr="00B41B40">
              <w:rPr>
                <w:rFonts w:ascii="Times New Roman" w:eastAsia="仿宋_GB2312" w:hAnsi="Times New Roman" w:hint="eastAsia"/>
                <w:color w:val="000000"/>
                <w:sz w:val="24"/>
                <w:szCs w:val="24"/>
              </w:rPr>
              <w:t>32500</w:t>
            </w:r>
          </w:p>
        </w:tc>
      </w:tr>
      <w:tr w:rsidR="00B41B40" w:rsidRPr="003A1720" w14:paraId="35944504" w14:textId="52D8EE1F" w:rsidTr="00B41B40">
        <w:trPr>
          <w:trHeight w:val="502"/>
          <w:jc w:val="center"/>
        </w:trPr>
        <w:tc>
          <w:tcPr>
            <w:tcW w:w="3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2C83C5" w14:textId="77777777" w:rsidR="00B41B40" w:rsidRPr="003A1720" w:rsidRDefault="00B41B40" w:rsidP="00B41B40">
            <w:pPr>
              <w:widowControl/>
              <w:spacing w:line="240" w:lineRule="exact"/>
              <w:jc w:val="center"/>
              <w:rPr>
                <w:rFonts w:ascii="Times New Roman" w:eastAsia="仿宋_GB2312" w:hAnsi="Times New Roman" w:cs="微软雅黑"/>
                <w:sz w:val="24"/>
                <w:szCs w:val="24"/>
              </w:rPr>
            </w:pPr>
          </w:p>
        </w:tc>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C7EE9C" w14:textId="77777777" w:rsidR="00B41B40" w:rsidRPr="003A1720" w:rsidRDefault="00B41B40" w:rsidP="00B41B40">
            <w:pPr>
              <w:widowControl/>
              <w:spacing w:line="240" w:lineRule="exact"/>
              <w:jc w:val="center"/>
              <w:rPr>
                <w:rFonts w:ascii="Times New Roman" w:eastAsia="仿宋_GB2312" w:hAnsi="Times New Roman" w:cs="微软雅黑"/>
                <w:sz w:val="24"/>
                <w:szCs w:val="24"/>
              </w:rPr>
            </w:pPr>
          </w:p>
        </w:tc>
        <w:tc>
          <w:tcPr>
            <w:tcW w:w="906" w:type="pct"/>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14:paraId="4E19D2E7" w14:textId="77777777" w:rsidR="00B41B40" w:rsidRPr="003A1720" w:rsidRDefault="00B41B40" w:rsidP="00B41B40">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A3</w:t>
            </w:r>
            <w:r w:rsidRPr="003A1720">
              <w:rPr>
                <w:rFonts w:ascii="Times New Roman" w:eastAsia="仿宋_GB2312" w:hAnsi="Times New Roman" w:cs="微软雅黑" w:hint="eastAsia"/>
                <w:kern w:val="0"/>
                <w:sz w:val="24"/>
                <w:szCs w:val="24"/>
                <w:lang w:bidi="ar"/>
              </w:rPr>
              <w:t>、</w:t>
            </w:r>
            <w:r w:rsidRPr="003A1720">
              <w:rPr>
                <w:rFonts w:ascii="Times New Roman" w:eastAsia="仿宋_GB2312" w:hAnsi="Times New Roman" w:cs="微软雅黑" w:hint="eastAsia"/>
                <w:kern w:val="0"/>
                <w:sz w:val="24"/>
                <w:szCs w:val="24"/>
                <w:lang w:bidi="ar"/>
              </w:rPr>
              <w:t>A4</w:t>
            </w:r>
            <w:r w:rsidRPr="003A1720">
              <w:rPr>
                <w:rFonts w:ascii="Times New Roman" w:eastAsia="仿宋_GB2312" w:hAnsi="Times New Roman" w:cs="微软雅黑" w:hint="eastAsia"/>
                <w:kern w:val="0"/>
                <w:sz w:val="24"/>
                <w:szCs w:val="24"/>
                <w:lang w:bidi="ar"/>
              </w:rPr>
              <w:t>、图纸扫描</w:t>
            </w:r>
          </w:p>
        </w:tc>
        <w:tc>
          <w:tcPr>
            <w:tcW w:w="17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CC7E7" w14:textId="77777777" w:rsidR="00B41B40" w:rsidRPr="003A1720" w:rsidRDefault="00B41B40" w:rsidP="00B41B40">
            <w:pPr>
              <w:widowControl/>
              <w:spacing w:line="240" w:lineRule="exact"/>
              <w:jc w:val="left"/>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高速扫描仪等设备进行彩色扫描，扫描分辨率为</w:t>
            </w:r>
            <w:r w:rsidRPr="003A1720">
              <w:rPr>
                <w:rFonts w:ascii="Times New Roman" w:eastAsia="仿宋_GB2312" w:hAnsi="Times New Roman" w:cs="微软雅黑" w:hint="eastAsia"/>
                <w:kern w:val="0"/>
                <w:sz w:val="24"/>
                <w:szCs w:val="24"/>
                <w:lang w:bidi="ar"/>
              </w:rPr>
              <w:t>300dpi</w:t>
            </w:r>
            <w:r w:rsidRPr="003A1720">
              <w:rPr>
                <w:rFonts w:ascii="Times New Roman" w:eastAsia="仿宋_GB2312" w:hAnsi="Times New Roman" w:cs="微软雅黑" w:hint="eastAsia"/>
                <w:kern w:val="0"/>
                <w:sz w:val="24"/>
                <w:szCs w:val="24"/>
                <w:lang w:bidi="ar"/>
              </w:rPr>
              <w:t>，图像处理、质量检查。</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4DB68C" w14:textId="77777777" w:rsidR="00B41B40" w:rsidRPr="003A1720" w:rsidRDefault="00B41B40" w:rsidP="00B41B40">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页</w:t>
            </w:r>
          </w:p>
        </w:tc>
        <w:tc>
          <w:tcPr>
            <w:tcW w:w="429" w:type="pct"/>
            <w:tcBorders>
              <w:top w:val="nil"/>
              <w:left w:val="single" w:sz="4" w:space="0" w:color="auto"/>
              <w:bottom w:val="single" w:sz="4" w:space="0" w:color="auto"/>
              <w:right w:val="single" w:sz="4" w:space="0" w:color="auto"/>
            </w:tcBorders>
            <w:shd w:val="clear" w:color="auto" w:fill="auto"/>
            <w:vAlign w:val="center"/>
          </w:tcPr>
          <w:p w14:paraId="7860D33A" w14:textId="3F8FD1A6" w:rsidR="00B41B40" w:rsidRPr="003A1720" w:rsidRDefault="00B41B40" w:rsidP="00B41B40">
            <w:pPr>
              <w:widowControl/>
              <w:spacing w:line="240" w:lineRule="exact"/>
              <w:jc w:val="center"/>
              <w:rPr>
                <w:rFonts w:ascii="Times New Roman" w:eastAsia="仿宋_GB2312" w:hAnsi="Times New Roman" w:cs="微软雅黑"/>
                <w:b/>
                <w:bCs/>
                <w:color w:val="000000" w:themeColor="text1"/>
                <w:sz w:val="24"/>
                <w:szCs w:val="24"/>
              </w:rPr>
            </w:pPr>
            <w:r w:rsidRPr="003A1720">
              <w:rPr>
                <w:rFonts w:ascii="Times New Roman" w:eastAsia="仿宋_GB2312" w:hAnsi="Times New Roman" w:hint="eastAsia"/>
                <w:b/>
                <w:bCs/>
                <w:color w:val="000000" w:themeColor="text1"/>
                <w:sz w:val="24"/>
                <w:szCs w:val="24"/>
              </w:rPr>
              <w:t xml:space="preserve">　</w:t>
            </w:r>
          </w:p>
        </w:tc>
        <w:tc>
          <w:tcPr>
            <w:tcW w:w="429" w:type="pct"/>
            <w:tcBorders>
              <w:top w:val="nil"/>
              <w:left w:val="nil"/>
              <w:bottom w:val="single" w:sz="4" w:space="0" w:color="auto"/>
              <w:right w:val="single" w:sz="4" w:space="0" w:color="auto"/>
            </w:tcBorders>
            <w:shd w:val="clear" w:color="auto" w:fill="auto"/>
            <w:vAlign w:val="center"/>
          </w:tcPr>
          <w:p w14:paraId="598417D7" w14:textId="0B6A9889" w:rsidR="00B41B40" w:rsidRPr="003A1720" w:rsidRDefault="00B41B40" w:rsidP="00B41B40">
            <w:pPr>
              <w:widowControl/>
              <w:spacing w:line="240" w:lineRule="exact"/>
              <w:jc w:val="center"/>
              <w:rPr>
                <w:rFonts w:ascii="Times New Roman" w:eastAsia="仿宋_GB2312" w:hAnsi="Times New Roman" w:cs="微软雅黑"/>
                <w:color w:val="000000" w:themeColor="text1"/>
                <w:sz w:val="24"/>
                <w:szCs w:val="24"/>
              </w:rPr>
            </w:pPr>
            <w:r w:rsidRPr="003A1720">
              <w:rPr>
                <w:rFonts w:ascii="Times New Roman" w:eastAsia="仿宋_GB2312" w:hAnsi="Times New Roman" w:hint="eastAsia"/>
                <w:color w:val="000000"/>
                <w:sz w:val="24"/>
                <w:szCs w:val="24"/>
              </w:rPr>
              <w:t>0.4</w:t>
            </w:r>
          </w:p>
        </w:tc>
        <w:tc>
          <w:tcPr>
            <w:tcW w:w="426" w:type="pct"/>
            <w:tcBorders>
              <w:top w:val="single" w:sz="4" w:space="0" w:color="auto"/>
              <w:left w:val="nil"/>
              <w:bottom w:val="single" w:sz="4" w:space="0" w:color="auto"/>
              <w:right w:val="single" w:sz="4" w:space="0" w:color="auto"/>
            </w:tcBorders>
            <w:shd w:val="clear" w:color="auto" w:fill="auto"/>
            <w:vAlign w:val="center"/>
          </w:tcPr>
          <w:p w14:paraId="673409EE" w14:textId="31E5134D" w:rsidR="00B41B40" w:rsidRPr="00B41B40" w:rsidRDefault="00B41B40" w:rsidP="00B41B40">
            <w:pPr>
              <w:widowControl/>
              <w:spacing w:line="240" w:lineRule="exact"/>
              <w:jc w:val="center"/>
              <w:textAlignment w:val="center"/>
              <w:rPr>
                <w:rFonts w:ascii="Times New Roman" w:eastAsia="仿宋_GB2312" w:hAnsi="Times New Roman"/>
                <w:color w:val="000000"/>
                <w:sz w:val="24"/>
                <w:szCs w:val="24"/>
              </w:rPr>
            </w:pPr>
            <w:r w:rsidRPr="00B41B40">
              <w:rPr>
                <w:rFonts w:ascii="Times New Roman" w:eastAsia="仿宋_GB2312" w:hAnsi="Times New Roman" w:hint="eastAsia"/>
                <w:color w:val="000000"/>
                <w:sz w:val="24"/>
                <w:szCs w:val="24"/>
              </w:rPr>
              <w:t>0</w:t>
            </w:r>
          </w:p>
        </w:tc>
      </w:tr>
      <w:tr w:rsidR="00B41B40" w:rsidRPr="003A1720" w14:paraId="7E123C6B" w14:textId="526DD42A" w:rsidTr="00B41B40">
        <w:trPr>
          <w:trHeight w:val="502"/>
          <w:jc w:val="center"/>
        </w:trPr>
        <w:tc>
          <w:tcPr>
            <w:tcW w:w="3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28887E" w14:textId="77777777" w:rsidR="00B41B40" w:rsidRPr="003A1720" w:rsidRDefault="00B41B40" w:rsidP="00B41B40">
            <w:pPr>
              <w:widowControl/>
              <w:spacing w:line="240" w:lineRule="exact"/>
              <w:jc w:val="center"/>
              <w:rPr>
                <w:rFonts w:ascii="Times New Roman" w:eastAsia="仿宋_GB2312" w:hAnsi="Times New Roman" w:cs="微软雅黑"/>
                <w:sz w:val="24"/>
                <w:szCs w:val="24"/>
              </w:rPr>
            </w:pPr>
          </w:p>
        </w:tc>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08FBAC" w14:textId="77777777" w:rsidR="00B41B40" w:rsidRPr="003A1720" w:rsidRDefault="00B41B40" w:rsidP="00B41B40">
            <w:pPr>
              <w:widowControl/>
              <w:spacing w:line="240" w:lineRule="exact"/>
              <w:jc w:val="center"/>
              <w:rPr>
                <w:rFonts w:ascii="Times New Roman" w:eastAsia="仿宋_GB2312" w:hAnsi="Times New Roman" w:cs="微软雅黑"/>
                <w:sz w:val="24"/>
                <w:szCs w:val="24"/>
              </w:rPr>
            </w:pPr>
          </w:p>
        </w:tc>
        <w:tc>
          <w:tcPr>
            <w:tcW w:w="906" w:type="pct"/>
            <w:vMerge/>
            <w:tcBorders>
              <w:left w:val="single" w:sz="4" w:space="0" w:color="000000"/>
              <w:bottom w:val="single" w:sz="4" w:space="0" w:color="auto"/>
              <w:right w:val="single" w:sz="4" w:space="0" w:color="000000"/>
            </w:tcBorders>
            <w:shd w:val="clear" w:color="auto" w:fill="auto"/>
            <w:vAlign w:val="center"/>
          </w:tcPr>
          <w:p w14:paraId="5DABF4A3" w14:textId="77777777" w:rsidR="00B41B40" w:rsidRPr="003A1720" w:rsidRDefault="00B41B40" w:rsidP="00B41B40">
            <w:pPr>
              <w:widowControl/>
              <w:spacing w:line="240" w:lineRule="exact"/>
              <w:jc w:val="center"/>
              <w:textAlignment w:val="center"/>
              <w:rPr>
                <w:rFonts w:ascii="Times New Roman" w:eastAsia="仿宋_GB2312" w:hAnsi="Times New Roman" w:cs="微软雅黑"/>
                <w:sz w:val="24"/>
                <w:szCs w:val="24"/>
              </w:rPr>
            </w:pPr>
          </w:p>
        </w:tc>
        <w:tc>
          <w:tcPr>
            <w:tcW w:w="17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4F47F" w14:textId="77777777" w:rsidR="00B41B40" w:rsidRPr="003A1720" w:rsidRDefault="00B41B40" w:rsidP="00B41B40">
            <w:pPr>
              <w:widowControl/>
              <w:spacing w:line="240" w:lineRule="exact"/>
              <w:jc w:val="left"/>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高速扫描仪等设备进行彩色扫描，扫描分辨率为</w:t>
            </w:r>
            <w:r w:rsidRPr="003A1720">
              <w:rPr>
                <w:rFonts w:ascii="Times New Roman" w:eastAsia="仿宋_GB2312" w:hAnsi="Times New Roman" w:cs="微软雅黑" w:hint="eastAsia"/>
                <w:kern w:val="0"/>
                <w:sz w:val="24"/>
                <w:szCs w:val="24"/>
                <w:lang w:bidi="ar"/>
              </w:rPr>
              <w:t>300dpi</w:t>
            </w:r>
            <w:r w:rsidRPr="003A1720">
              <w:rPr>
                <w:rFonts w:ascii="Times New Roman" w:eastAsia="仿宋_GB2312" w:hAnsi="Times New Roman" w:cs="微软雅黑" w:hint="eastAsia"/>
                <w:kern w:val="0"/>
                <w:sz w:val="24"/>
                <w:szCs w:val="24"/>
                <w:lang w:bidi="ar"/>
              </w:rPr>
              <w:t>，图像处理、质量检查。</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B47977" w14:textId="77777777" w:rsidR="00B41B40" w:rsidRPr="003A1720" w:rsidRDefault="00B41B40" w:rsidP="00B41B40">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页</w:t>
            </w:r>
          </w:p>
        </w:tc>
        <w:tc>
          <w:tcPr>
            <w:tcW w:w="429" w:type="pct"/>
            <w:tcBorders>
              <w:top w:val="nil"/>
              <w:left w:val="single" w:sz="4" w:space="0" w:color="auto"/>
              <w:bottom w:val="single" w:sz="4" w:space="0" w:color="auto"/>
              <w:right w:val="single" w:sz="4" w:space="0" w:color="auto"/>
            </w:tcBorders>
            <w:shd w:val="clear" w:color="auto" w:fill="auto"/>
            <w:vAlign w:val="center"/>
          </w:tcPr>
          <w:p w14:paraId="02A48F18" w14:textId="54987715" w:rsidR="00B41B40" w:rsidRPr="003A1720" w:rsidRDefault="00B41B40" w:rsidP="00B41B40">
            <w:pPr>
              <w:widowControl/>
              <w:spacing w:line="240" w:lineRule="exact"/>
              <w:jc w:val="center"/>
              <w:textAlignment w:val="center"/>
              <w:rPr>
                <w:rFonts w:ascii="Times New Roman" w:eastAsia="仿宋_GB2312" w:hAnsi="Times New Roman" w:cs="微软雅黑"/>
                <w:b/>
                <w:bCs/>
                <w:color w:val="000000" w:themeColor="text1"/>
                <w:sz w:val="24"/>
                <w:szCs w:val="24"/>
              </w:rPr>
            </w:pPr>
            <w:r w:rsidRPr="003A1720">
              <w:rPr>
                <w:rFonts w:ascii="Times New Roman" w:eastAsia="仿宋_GB2312" w:hAnsi="Times New Roman"/>
                <w:b/>
                <w:bCs/>
                <w:color w:val="000000" w:themeColor="text1"/>
                <w:sz w:val="24"/>
                <w:szCs w:val="24"/>
              </w:rPr>
              <w:t>20000</w:t>
            </w:r>
          </w:p>
        </w:tc>
        <w:tc>
          <w:tcPr>
            <w:tcW w:w="429" w:type="pct"/>
            <w:tcBorders>
              <w:top w:val="nil"/>
              <w:left w:val="nil"/>
              <w:bottom w:val="single" w:sz="4" w:space="0" w:color="auto"/>
              <w:right w:val="single" w:sz="4" w:space="0" w:color="auto"/>
            </w:tcBorders>
            <w:shd w:val="clear" w:color="auto" w:fill="auto"/>
            <w:vAlign w:val="center"/>
          </w:tcPr>
          <w:p w14:paraId="214BB726" w14:textId="5E354FC8" w:rsidR="00B41B40" w:rsidRPr="003A1720" w:rsidRDefault="00B41B40" w:rsidP="00B41B40">
            <w:pPr>
              <w:widowControl/>
              <w:spacing w:line="240" w:lineRule="exact"/>
              <w:jc w:val="center"/>
              <w:textAlignment w:val="center"/>
              <w:rPr>
                <w:rFonts w:ascii="Times New Roman" w:eastAsia="仿宋_GB2312" w:hAnsi="Times New Roman"/>
                <w:color w:val="000000" w:themeColor="text1"/>
                <w:sz w:val="24"/>
                <w:szCs w:val="24"/>
              </w:rPr>
            </w:pPr>
            <w:r w:rsidRPr="003A1720">
              <w:rPr>
                <w:rFonts w:ascii="Times New Roman" w:eastAsia="仿宋_GB2312" w:hAnsi="Times New Roman" w:hint="eastAsia"/>
                <w:color w:val="000000"/>
                <w:sz w:val="24"/>
                <w:szCs w:val="24"/>
              </w:rPr>
              <w:t>0.3</w:t>
            </w:r>
          </w:p>
        </w:tc>
        <w:tc>
          <w:tcPr>
            <w:tcW w:w="426" w:type="pct"/>
            <w:tcBorders>
              <w:top w:val="single" w:sz="4" w:space="0" w:color="auto"/>
              <w:left w:val="nil"/>
              <w:bottom w:val="single" w:sz="4" w:space="0" w:color="auto"/>
              <w:right w:val="single" w:sz="4" w:space="0" w:color="auto"/>
            </w:tcBorders>
            <w:shd w:val="clear" w:color="auto" w:fill="auto"/>
            <w:vAlign w:val="center"/>
          </w:tcPr>
          <w:p w14:paraId="5A712DE4" w14:textId="3C224BB6" w:rsidR="00B41B40" w:rsidRPr="00B41B40" w:rsidRDefault="00B41B40" w:rsidP="00B41B40">
            <w:pPr>
              <w:widowControl/>
              <w:spacing w:line="240" w:lineRule="exact"/>
              <w:jc w:val="center"/>
              <w:textAlignment w:val="center"/>
              <w:rPr>
                <w:rFonts w:ascii="Times New Roman" w:eastAsia="仿宋_GB2312" w:hAnsi="Times New Roman"/>
                <w:color w:val="000000"/>
                <w:sz w:val="24"/>
                <w:szCs w:val="24"/>
              </w:rPr>
            </w:pPr>
            <w:r w:rsidRPr="00B41B40">
              <w:rPr>
                <w:rFonts w:ascii="Times New Roman" w:eastAsia="仿宋_GB2312" w:hAnsi="Times New Roman" w:hint="eastAsia"/>
                <w:color w:val="000000"/>
                <w:sz w:val="24"/>
                <w:szCs w:val="24"/>
              </w:rPr>
              <w:t>6000</w:t>
            </w:r>
          </w:p>
        </w:tc>
      </w:tr>
      <w:tr w:rsidR="00B41B40" w:rsidRPr="003A1720" w14:paraId="6DE6A908" w14:textId="42FA6D7A" w:rsidTr="00B41B40">
        <w:trPr>
          <w:trHeight w:val="502"/>
          <w:jc w:val="center"/>
        </w:trPr>
        <w:tc>
          <w:tcPr>
            <w:tcW w:w="3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A4D7A0" w14:textId="77777777" w:rsidR="00B41B40" w:rsidRPr="003A1720" w:rsidRDefault="00B41B40" w:rsidP="00B41B40">
            <w:pPr>
              <w:widowControl/>
              <w:spacing w:line="240" w:lineRule="exact"/>
              <w:jc w:val="center"/>
              <w:rPr>
                <w:rFonts w:ascii="Times New Roman" w:eastAsia="仿宋_GB2312" w:hAnsi="Times New Roman" w:cs="微软雅黑"/>
                <w:sz w:val="24"/>
                <w:szCs w:val="24"/>
              </w:rPr>
            </w:pPr>
          </w:p>
        </w:tc>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F0DE2D" w14:textId="77777777" w:rsidR="00B41B40" w:rsidRPr="003A1720" w:rsidRDefault="00B41B40" w:rsidP="00B41B40">
            <w:pPr>
              <w:widowControl/>
              <w:spacing w:line="240" w:lineRule="exact"/>
              <w:jc w:val="center"/>
              <w:rPr>
                <w:rFonts w:ascii="Times New Roman" w:eastAsia="仿宋_GB2312" w:hAnsi="Times New Roman" w:cs="微软雅黑"/>
                <w:sz w:val="24"/>
                <w:szCs w:val="24"/>
              </w:rPr>
            </w:pPr>
          </w:p>
        </w:tc>
        <w:tc>
          <w:tcPr>
            <w:tcW w:w="906" w:type="pct"/>
            <w:vMerge/>
            <w:tcBorders>
              <w:left w:val="single" w:sz="4" w:space="0" w:color="000000"/>
              <w:bottom w:val="single" w:sz="4" w:space="0" w:color="auto"/>
              <w:right w:val="single" w:sz="4" w:space="0" w:color="000000"/>
            </w:tcBorders>
            <w:shd w:val="clear" w:color="auto" w:fill="auto"/>
            <w:vAlign w:val="center"/>
          </w:tcPr>
          <w:p w14:paraId="05886860" w14:textId="77777777" w:rsidR="00B41B40" w:rsidRPr="003A1720" w:rsidRDefault="00B41B40" w:rsidP="00B41B40">
            <w:pPr>
              <w:widowControl/>
              <w:spacing w:line="240" w:lineRule="exact"/>
              <w:jc w:val="center"/>
              <w:textAlignment w:val="center"/>
              <w:rPr>
                <w:rFonts w:ascii="Times New Roman" w:eastAsia="仿宋_GB2312" w:hAnsi="Times New Roman" w:cs="微软雅黑"/>
                <w:sz w:val="24"/>
                <w:szCs w:val="24"/>
              </w:rPr>
            </w:pPr>
          </w:p>
        </w:tc>
        <w:tc>
          <w:tcPr>
            <w:tcW w:w="17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18E073" w14:textId="77777777" w:rsidR="00B41B40" w:rsidRPr="003A1720" w:rsidRDefault="00B41B40" w:rsidP="00B41B40">
            <w:pPr>
              <w:widowControl/>
              <w:spacing w:line="240" w:lineRule="exact"/>
              <w:jc w:val="left"/>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大图扫描仪等设备进行彩色扫描，扫描分辨率为</w:t>
            </w:r>
            <w:r w:rsidRPr="003A1720">
              <w:rPr>
                <w:rFonts w:ascii="Times New Roman" w:eastAsia="仿宋_GB2312" w:hAnsi="Times New Roman" w:cs="微软雅黑" w:hint="eastAsia"/>
                <w:kern w:val="0"/>
                <w:sz w:val="24"/>
                <w:szCs w:val="24"/>
                <w:lang w:bidi="ar"/>
              </w:rPr>
              <w:t>300dpi</w:t>
            </w:r>
            <w:r w:rsidRPr="003A1720">
              <w:rPr>
                <w:rFonts w:ascii="Times New Roman" w:eastAsia="仿宋_GB2312" w:hAnsi="Times New Roman" w:cs="微软雅黑" w:hint="eastAsia"/>
                <w:kern w:val="0"/>
                <w:sz w:val="24"/>
                <w:szCs w:val="24"/>
                <w:lang w:bidi="ar"/>
              </w:rPr>
              <w:t>，图像处理、质量检查。</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6770C0" w14:textId="77777777" w:rsidR="00B41B40" w:rsidRPr="003A1720" w:rsidRDefault="00B41B40" w:rsidP="00B41B40">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kern w:val="0"/>
                <w:sz w:val="24"/>
                <w:szCs w:val="24"/>
                <w:lang w:bidi="ar"/>
              </w:rPr>
              <w:t>张</w:t>
            </w:r>
          </w:p>
        </w:tc>
        <w:tc>
          <w:tcPr>
            <w:tcW w:w="429" w:type="pct"/>
            <w:tcBorders>
              <w:top w:val="nil"/>
              <w:left w:val="single" w:sz="4" w:space="0" w:color="auto"/>
              <w:bottom w:val="single" w:sz="4" w:space="0" w:color="auto"/>
              <w:right w:val="single" w:sz="4" w:space="0" w:color="auto"/>
            </w:tcBorders>
            <w:shd w:val="clear" w:color="auto" w:fill="auto"/>
            <w:vAlign w:val="center"/>
          </w:tcPr>
          <w:p w14:paraId="015D287B" w14:textId="1C1BC760" w:rsidR="00B41B40" w:rsidRPr="003A1720" w:rsidRDefault="00B41B40" w:rsidP="00B41B40">
            <w:pPr>
              <w:widowControl/>
              <w:spacing w:line="240" w:lineRule="exact"/>
              <w:jc w:val="center"/>
              <w:textAlignment w:val="center"/>
              <w:rPr>
                <w:rFonts w:ascii="Times New Roman" w:eastAsia="仿宋_GB2312" w:hAnsi="Times New Roman" w:cs="微软雅黑"/>
                <w:b/>
                <w:bCs/>
                <w:color w:val="000000" w:themeColor="text1"/>
                <w:sz w:val="24"/>
                <w:szCs w:val="24"/>
              </w:rPr>
            </w:pPr>
            <w:r w:rsidRPr="003A1720">
              <w:rPr>
                <w:rFonts w:ascii="Times New Roman" w:eastAsia="仿宋_GB2312" w:hAnsi="Times New Roman" w:hint="eastAsia"/>
                <w:b/>
                <w:bCs/>
                <w:color w:val="000000" w:themeColor="text1"/>
                <w:sz w:val="24"/>
                <w:szCs w:val="24"/>
              </w:rPr>
              <w:t>450</w:t>
            </w:r>
          </w:p>
        </w:tc>
        <w:tc>
          <w:tcPr>
            <w:tcW w:w="429" w:type="pct"/>
            <w:tcBorders>
              <w:top w:val="nil"/>
              <w:left w:val="nil"/>
              <w:bottom w:val="single" w:sz="4" w:space="0" w:color="auto"/>
              <w:right w:val="single" w:sz="4" w:space="0" w:color="auto"/>
            </w:tcBorders>
            <w:shd w:val="clear" w:color="auto" w:fill="auto"/>
            <w:vAlign w:val="center"/>
          </w:tcPr>
          <w:p w14:paraId="42CFF39C" w14:textId="70BC76A1" w:rsidR="00B41B40" w:rsidRPr="003A1720" w:rsidRDefault="00B41B40" w:rsidP="00B41B40">
            <w:pPr>
              <w:widowControl/>
              <w:spacing w:line="240" w:lineRule="exact"/>
              <w:jc w:val="center"/>
              <w:textAlignment w:val="center"/>
              <w:rPr>
                <w:rFonts w:ascii="Times New Roman" w:eastAsia="仿宋_GB2312" w:hAnsi="Times New Roman"/>
                <w:color w:val="000000" w:themeColor="text1"/>
                <w:sz w:val="24"/>
                <w:szCs w:val="24"/>
              </w:rPr>
            </w:pPr>
            <w:r w:rsidRPr="003A1720">
              <w:rPr>
                <w:rFonts w:ascii="Times New Roman" w:eastAsia="仿宋_GB2312" w:hAnsi="Times New Roman" w:hint="eastAsia"/>
                <w:color w:val="000000"/>
                <w:sz w:val="24"/>
                <w:szCs w:val="24"/>
              </w:rPr>
              <w:t>6</w:t>
            </w:r>
          </w:p>
        </w:tc>
        <w:tc>
          <w:tcPr>
            <w:tcW w:w="426" w:type="pct"/>
            <w:tcBorders>
              <w:top w:val="single" w:sz="4" w:space="0" w:color="auto"/>
              <w:left w:val="nil"/>
              <w:bottom w:val="single" w:sz="4" w:space="0" w:color="auto"/>
              <w:right w:val="single" w:sz="4" w:space="0" w:color="auto"/>
            </w:tcBorders>
            <w:shd w:val="clear" w:color="auto" w:fill="auto"/>
            <w:vAlign w:val="center"/>
          </w:tcPr>
          <w:p w14:paraId="1C46BF82" w14:textId="0ABF5DB0" w:rsidR="00B41B40" w:rsidRPr="00B41B40" w:rsidRDefault="00B41B40" w:rsidP="00B41B40">
            <w:pPr>
              <w:widowControl/>
              <w:spacing w:line="240" w:lineRule="exact"/>
              <w:jc w:val="center"/>
              <w:textAlignment w:val="center"/>
              <w:rPr>
                <w:rFonts w:ascii="Times New Roman" w:eastAsia="仿宋_GB2312" w:hAnsi="Times New Roman"/>
                <w:color w:val="000000"/>
                <w:sz w:val="24"/>
                <w:szCs w:val="24"/>
              </w:rPr>
            </w:pPr>
            <w:r w:rsidRPr="00B41B40">
              <w:rPr>
                <w:rFonts w:ascii="Times New Roman" w:eastAsia="仿宋_GB2312" w:hAnsi="Times New Roman" w:hint="eastAsia"/>
                <w:color w:val="000000"/>
                <w:sz w:val="24"/>
                <w:szCs w:val="24"/>
              </w:rPr>
              <w:t>2700</w:t>
            </w:r>
          </w:p>
        </w:tc>
      </w:tr>
      <w:tr w:rsidR="00B41B40" w:rsidRPr="003A1720" w14:paraId="21DE2A6C" w14:textId="612D9E10" w:rsidTr="00B41B40">
        <w:trPr>
          <w:trHeight w:val="502"/>
          <w:jc w:val="center"/>
        </w:trPr>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EF9A82" w14:textId="77777777" w:rsidR="00B41B40" w:rsidRPr="003A1720" w:rsidRDefault="00B41B40" w:rsidP="00B41B40">
            <w:pPr>
              <w:widowControl/>
              <w:spacing w:line="240" w:lineRule="exact"/>
              <w:jc w:val="center"/>
              <w:rPr>
                <w:rFonts w:ascii="Times New Roman" w:eastAsia="仿宋_GB2312" w:hAnsi="Times New Roman" w:cs="微软雅黑"/>
                <w:sz w:val="24"/>
                <w:szCs w:val="24"/>
              </w:rPr>
            </w:pPr>
            <w:r w:rsidRPr="003A1720">
              <w:rPr>
                <w:rFonts w:ascii="Times New Roman" w:eastAsia="仿宋_GB2312" w:hAnsi="Times New Roman" w:cs="微软雅黑" w:hint="eastAsia"/>
                <w:sz w:val="24"/>
                <w:szCs w:val="24"/>
              </w:rPr>
              <w:t>6</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074352" w14:textId="77777777" w:rsidR="00B41B40" w:rsidRPr="003A1720" w:rsidRDefault="00B41B40" w:rsidP="00B41B40">
            <w:pPr>
              <w:widowControl/>
              <w:spacing w:line="240" w:lineRule="exact"/>
              <w:jc w:val="center"/>
              <w:rPr>
                <w:rFonts w:ascii="Times New Roman" w:eastAsia="仿宋_GB2312" w:hAnsi="Times New Roman" w:cs="微软雅黑"/>
                <w:sz w:val="24"/>
                <w:szCs w:val="24"/>
              </w:rPr>
            </w:pPr>
            <w:r w:rsidRPr="003A1720">
              <w:rPr>
                <w:rFonts w:ascii="Times New Roman" w:eastAsia="仿宋_GB2312" w:hAnsi="Times New Roman" w:cs="微软雅黑" w:hint="eastAsia"/>
                <w:sz w:val="24"/>
                <w:szCs w:val="24"/>
              </w:rPr>
              <w:t>总务</w:t>
            </w:r>
          </w:p>
        </w:tc>
        <w:tc>
          <w:tcPr>
            <w:tcW w:w="906" w:type="pct"/>
            <w:tcBorders>
              <w:top w:val="single" w:sz="4" w:space="0" w:color="auto"/>
              <w:left w:val="single" w:sz="4" w:space="0" w:color="000000"/>
              <w:bottom w:val="single" w:sz="4" w:space="0" w:color="auto"/>
              <w:right w:val="single" w:sz="4" w:space="0" w:color="000000"/>
            </w:tcBorders>
            <w:shd w:val="clear" w:color="auto" w:fill="auto"/>
            <w:vAlign w:val="center"/>
          </w:tcPr>
          <w:p w14:paraId="2CAE6F51" w14:textId="77777777" w:rsidR="00B41B40" w:rsidRPr="003A1720" w:rsidRDefault="00B41B40" w:rsidP="00B41B40">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cs="微软雅黑" w:hint="eastAsia"/>
                <w:sz w:val="24"/>
                <w:szCs w:val="24"/>
              </w:rPr>
              <w:t>总务项目档案</w:t>
            </w:r>
          </w:p>
        </w:tc>
        <w:tc>
          <w:tcPr>
            <w:tcW w:w="17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F137B0" w14:textId="77777777" w:rsidR="00B41B40" w:rsidRPr="003A1720" w:rsidRDefault="00B41B40" w:rsidP="00B41B40">
            <w:pPr>
              <w:widowControl/>
              <w:spacing w:line="240" w:lineRule="exact"/>
              <w:jc w:val="left"/>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cs="微软雅黑" w:hint="eastAsia"/>
                <w:kern w:val="0"/>
                <w:sz w:val="24"/>
                <w:szCs w:val="24"/>
                <w:lang w:bidi="ar"/>
              </w:rPr>
              <w:t>对已形成的档案进行分类、打页码、著录、扫描、图像处理、装订、装盒。</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23CCB" w14:textId="77777777" w:rsidR="00B41B40" w:rsidRPr="003A1720" w:rsidRDefault="00B41B40" w:rsidP="00B41B40">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cs="微软雅黑" w:hint="eastAsia"/>
                <w:kern w:val="0"/>
                <w:sz w:val="24"/>
                <w:szCs w:val="24"/>
                <w:lang w:bidi="ar"/>
              </w:rPr>
              <w:t>盒</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31A21" w14:textId="77777777" w:rsidR="00B41B40" w:rsidRPr="003A1720" w:rsidRDefault="00B41B40" w:rsidP="00B41B40">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color w:val="000000" w:themeColor="text1"/>
                <w:sz w:val="24"/>
                <w:szCs w:val="24"/>
              </w:rPr>
              <w:t>300</w:t>
            </w:r>
          </w:p>
        </w:tc>
        <w:tc>
          <w:tcPr>
            <w:tcW w:w="429" w:type="pct"/>
            <w:tcBorders>
              <w:top w:val="single" w:sz="4" w:space="0" w:color="000000"/>
              <w:left w:val="single" w:sz="4" w:space="0" w:color="000000"/>
              <w:bottom w:val="single" w:sz="4" w:space="0" w:color="000000"/>
              <w:right w:val="single" w:sz="4" w:space="0" w:color="000000"/>
            </w:tcBorders>
            <w:vAlign w:val="center"/>
          </w:tcPr>
          <w:p w14:paraId="1E2B2BF1" w14:textId="7486BFBF" w:rsidR="00B41B40" w:rsidRPr="003A1720" w:rsidRDefault="00B41B40" w:rsidP="00B41B40">
            <w:pPr>
              <w:widowControl/>
              <w:spacing w:line="240" w:lineRule="exact"/>
              <w:jc w:val="center"/>
              <w:textAlignment w:val="center"/>
              <w:rPr>
                <w:rFonts w:ascii="Times New Roman" w:eastAsia="仿宋_GB2312" w:hAnsi="Times New Roman"/>
                <w:color w:val="000000" w:themeColor="text1"/>
                <w:sz w:val="24"/>
                <w:szCs w:val="24"/>
              </w:rPr>
            </w:pPr>
            <w:r w:rsidRPr="003A1720">
              <w:rPr>
                <w:rFonts w:ascii="Times New Roman" w:eastAsia="仿宋_GB2312" w:hAnsi="Times New Roman" w:hint="eastAsia"/>
                <w:color w:val="000000" w:themeColor="text1"/>
                <w:sz w:val="24"/>
                <w:szCs w:val="24"/>
              </w:rPr>
              <w:t>1</w:t>
            </w:r>
            <w:r w:rsidRPr="003A1720">
              <w:rPr>
                <w:rFonts w:ascii="Times New Roman" w:eastAsia="仿宋_GB2312" w:hAnsi="Times New Roman"/>
                <w:color w:val="000000" w:themeColor="text1"/>
                <w:sz w:val="24"/>
                <w:szCs w:val="24"/>
              </w:rPr>
              <w:t>30</w:t>
            </w:r>
          </w:p>
        </w:tc>
        <w:tc>
          <w:tcPr>
            <w:tcW w:w="426" w:type="pct"/>
            <w:tcBorders>
              <w:top w:val="single" w:sz="4" w:space="0" w:color="auto"/>
              <w:left w:val="single" w:sz="4" w:space="0" w:color="000000"/>
              <w:bottom w:val="single" w:sz="4" w:space="0" w:color="auto"/>
              <w:right w:val="single" w:sz="4" w:space="0" w:color="000000"/>
            </w:tcBorders>
            <w:vAlign w:val="center"/>
          </w:tcPr>
          <w:p w14:paraId="2E15C2BA" w14:textId="1C81E861" w:rsidR="00B41B40" w:rsidRPr="003A1720" w:rsidRDefault="00B41B40" w:rsidP="00B41B40">
            <w:pPr>
              <w:widowControl/>
              <w:spacing w:line="240" w:lineRule="exact"/>
              <w:jc w:val="center"/>
              <w:textAlignment w:val="center"/>
              <w:rPr>
                <w:rFonts w:ascii="Times New Roman" w:eastAsia="仿宋_GB2312" w:hAnsi="Times New Roman"/>
                <w:color w:val="000000" w:themeColor="text1"/>
                <w:sz w:val="24"/>
                <w:szCs w:val="24"/>
              </w:rPr>
            </w:pPr>
            <w:r w:rsidRPr="003A1720">
              <w:rPr>
                <w:rFonts w:ascii="Times New Roman" w:eastAsia="仿宋_GB2312" w:hAnsi="Times New Roman" w:hint="eastAsia"/>
                <w:color w:val="000000" w:themeColor="text1"/>
                <w:sz w:val="24"/>
                <w:szCs w:val="24"/>
              </w:rPr>
              <w:t>3</w:t>
            </w:r>
            <w:r w:rsidRPr="003A1720">
              <w:rPr>
                <w:rFonts w:ascii="Times New Roman" w:eastAsia="仿宋_GB2312" w:hAnsi="Times New Roman"/>
                <w:color w:val="000000" w:themeColor="text1"/>
                <w:sz w:val="24"/>
                <w:szCs w:val="24"/>
              </w:rPr>
              <w:t>9000</w:t>
            </w:r>
          </w:p>
        </w:tc>
      </w:tr>
      <w:tr w:rsidR="00B41B40" w:rsidRPr="003A1720" w14:paraId="1B9B7626" w14:textId="77777777" w:rsidTr="00B53550">
        <w:trPr>
          <w:trHeight w:val="502"/>
          <w:jc w:val="center"/>
        </w:trPr>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F5822F" w14:textId="0E99B422" w:rsidR="00B41B40" w:rsidRPr="003A1720" w:rsidRDefault="00B41B40" w:rsidP="00B41B40">
            <w:pPr>
              <w:widowControl/>
              <w:spacing w:line="240" w:lineRule="exact"/>
              <w:jc w:val="center"/>
              <w:rPr>
                <w:rFonts w:ascii="Times New Roman" w:eastAsia="仿宋_GB2312" w:hAnsi="Times New Roman" w:cs="微软雅黑"/>
                <w:sz w:val="24"/>
                <w:szCs w:val="24"/>
              </w:rPr>
            </w:pPr>
            <w:r w:rsidRPr="003A1720">
              <w:rPr>
                <w:rFonts w:ascii="Times New Roman" w:eastAsia="仿宋_GB2312" w:hAnsi="Times New Roman" w:cs="微软雅黑" w:hint="eastAsia"/>
                <w:sz w:val="24"/>
                <w:szCs w:val="24"/>
              </w:rPr>
              <w:lastRenderedPageBreak/>
              <w:t>7</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03039" w14:textId="75762AD5" w:rsidR="00B41B40" w:rsidRPr="003A1720" w:rsidRDefault="00B41B40" w:rsidP="00B41B40">
            <w:pPr>
              <w:widowControl/>
              <w:spacing w:line="240" w:lineRule="exact"/>
              <w:jc w:val="center"/>
              <w:rPr>
                <w:rFonts w:ascii="Times New Roman" w:eastAsia="仿宋_GB2312" w:hAnsi="Times New Roman" w:cs="微软雅黑"/>
                <w:sz w:val="24"/>
                <w:szCs w:val="24"/>
              </w:rPr>
            </w:pPr>
            <w:r w:rsidRPr="003A1720">
              <w:rPr>
                <w:rFonts w:ascii="Times New Roman" w:eastAsia="仿宋_GB2312" w:hAnsi="Times New Roman" w:hint="eastAsia"/>
                <w:sz w:val="24"/>
                <w:szCs w:val="24"/>
              </w:rPr>
              <w:t>其它</w:t>
            </w:r>
          </w:p>
        </w:tc>
        <w:tc>
          <w:tcPr>
            <w:tcW w:w="906" w:type="pct"/>
            <w:tcBorders>
              <w:top w:val="single" w:sz="4" w:space="0" w:color="auto"/>
              <w:left w:val="single" w:sz="4" w:space="0" w:color="000000"/>
              <w:bottom w:val="single" w:sz="4" w:space="0" w:color="auto"/>
              <w:right w:val="single" w:sz="4" w:space="0" w:color="000000"/>
            </w:tcBorders>
            <w:shd w:val="clear" w:color="auto" w:fill="auto"/>
            <w:vAlign w:val="center"/>
          </w:tcPr>
          <w:p w14:paraId="3296CAF5" w14:textId="5156318D" w:rsidR="00B41B40" w:rsidRPr="003A1720" w:rsidRDefault="00B41B40" w:rsidP="00B41B40">
            <w:pPr>
              <w:widowControl/>
              <w:spacing w:line="240" w:lineRule="exact"/>
              <w:jc w:val="center"/>
              <w:textAlignment w:val="center"/>
              <w:rPr>
                <w:rFonts w:ascii="Times New Roman" w:eastAsia="仿宋_GB2312" w:hAnsi="Times New Roman" w:cs="微软雅黑"/>
                <w:sz w:val="24"/>
                <w:szCs w:val="24"/>
              </w:rPr>
            </w:pPr>
            <w:r w:rsidRPr="003A1720">
              <w:rPr>
                <w:rFonts w:ascii="Times New Roman" w:eastAsia="仿宋_GB2312" w:hAnsi="Times New Roman" w:hint="eastAsia"/>
                <w:sz w:val="24"/>
                <w:szCs w:val="24"/>
              </w:rPr>
              <w:t>档案整理物品</w:t>
            </w:r>
          </w:p>
        </w:tc>
        <w:tc>
          <w:tcPr>
            <w:tcW w:w="17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F4E115" w14:textId="72B7D7F2" w:rsidR="00B41B40" w:rsidRPr="003A1720" w:rsidRDefault="00B41B40" w:rsidP="00B41B40">
            <w:pPr>
              <w:widowControl/>
              <w:spacing w:line="240" w:lineRule="exact"/>
              <w:jc w:val="left"/>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hint="eastAsia"/>
                <w:sz w:val="24"/>
                <w:szCs w:val="24"/>
              </w:rPr>
              <w:t>无酸纸档案盒（含档案目录夹、档案整理耗材等）。</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6BD8CB" w14:textId="11E44412" w:rsidR="00B41B40" w:rsidRPr="003A1720" w:rsidRDefault="00B41B40" w:rsidP="00B41B40">
            <w:pPr>
              <w:widowControl/>
              <w:spacing w:line="240" w:lineRule="exact"/>
              <w:jc w:val="center"/>
              <w:textAlignment w:val="center"/>
              <w:rPr>
                <w:rFonts w:ascii="Times New Roman" w:eastAsia="仿宋_GB2312" w:hAnsi="Times New Roman" w:cs="微软雅黑"/>
                <w:kern w:val="0"/>
                <w:sz w:val="24"/>
                <w:szCs w:val="24"/>
                <w:lang w:bidi="ar"/>
              </w:rPr>
            </w:pPr>
            <w:r w:rsidRPr="003A1720">
              <w:rPr>
                <w:rFonts w:ascii="Times New Roman" w:eastAsia="仿宋_GB2312" w:hAnsi="Times New Roman" w:hint="eastAsia"/>
                <w:sz w:val="24"/>
                <w:szCs w:val="24"/>
              </w:rPr>
              <w:t>项</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8A861" w14:textId="3DBCC038" w:rsidR="00B41B40" w:rsidRPr="003A1720" w:rsidRDefault="00304B2E" w:rsidP="00B41B40">
            <w:pPr>
              <w:widowControl/>
              <w:spacing w:line="240" w:lineRule="exact"/>
              <w:jc w:val="center"/>
              <w:textAlignment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1</w:t>
            </w:r>
          </w:p>
        </w:tc>
        <w:tc>
          <w:tcPr>
            <w:tcW w:w="429" w:type="pct"/>
            <w:tcBorders>
              <w:top w:val="single" w:sz="4" w:space="0" w:color="000000"/>
              <w:left w:val="single" w:sz="4" w:space="0" w:color="000000"/>
              <w:bottom w:val="single" w:sz="4" w:space="0" w:color="000000"/>
              <w:right w:val="single" w:sz="4" w:space="0" w:color="000000"/>
            </w:tcBorders>
            <w:vAlign w:val="center"/>
          </w:tcPr>
          <w:p w14:paraId="441079C3" w14:textId="36752BBC" w:rsidR="00B41B40" w:rsidRPr="003A1720" w:rsidRDefault="00304B2E" w:rsidP="00B41B40">
            <w:pPr>
              <w:widowControl/>
              <w:spacing w:line="240" w:lineRule="exact"/>
              <w:jc w:val="center"/>
              <w:textAlignment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6000</w:t>
            </w:r>
          </w:p>
        </w:tc>
        <w:tc>
          <w:tcPr>
            <w:tcW w:w="426" w:type="pct"/>
            <w:tcBorders>
              <w:top w:val="single" w:sz="4" w:space="0" w:color="auto"/>
              <w:left w:val="single" w:sz="4" w:space="0" w:color="000000"/>
              <w:bottom w:val="single" w:sz="4" w:space="0" w:color="auto"/>
              <w:right w:val="single" w:sz="4" w:space="0" w:color="000000"/>
            </w:tcBorders>
            <w:vAlign w:val="center"/>
          </w:tcPr>
          <w:p w14:paraId="471C1697" w14:textId="090B5222" w:rsidR="00B41B40" w:rsidRPr="003A1720" w:rsidRDefault="00304B2E" w:rsidP="00B41B40">
            <w:pPr>
              <w:widowControl/>
              <w:spacing w:line="240" w:lineRule="exact"/>
              <w:jc w:val="center"/>
              <w:textAlignment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6000</w:t>
            </w:r>
          </w:p>
        </w:tc>
      </w:tr>
      <w:tr w:rsidR="00B41B40" w:rsidRPr="003A1720" w14:paraId="6E15A922" w14:textId="77777777" w:rsidTr="00F05AD2">
        <w:trPr>
          <w:trHeight w:val="502"/>
          <w:jc w:val="center"/>
        </w:trPr>
        <w:tc>
          <w:tcPr>
            <w:tcW w:w="6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7E3CD9" w14:textId="7BD637B8" w:rsidR="00B41B40" w:rsidRPr="003A1720" w:rsidRDefault="00B41B40" w:rsidP="00B41B40">
            <w:pPr>
              <w:widowControl/>
              <w:spacing w:line="240" w:lineRule="exact"/>
              <w:jc w:val="center"/>
              <w:rPr>
                <w:rFonts w:ascii="Times New Roman" w:eastAsia="仿宋_GB2312" w:hAnsi="Times New Roman" w:cs="微软雅黑"/>
                <w:sz w:val="24"/>
                <w:szCs w:val="24"/>
              </w:rPr>
            </w:pPr>
            <w:r w:rsidRPr="003A1720">
              <w:rPr>
                <w:rFonts w:ascii="Times New Roman" w:eastAsia="仿宋_GB2312" w:hAnsi="Times New Roman" w:cs="微软雅黑" w:hint="eastAsia"/>
                <w:sz w:val="24"/>
                <w:szCs w:val="24"/>
              </w:rPr>
              <w:t>合计</w:t>
            </w:r>
          </w:p>
        </w:tc>
        <w:tc>
          <w:tcPr>
            <w:tcW w:w="906" w:type="pct"/>
            <w:tcBorders>
              <w:top w:val="single" w:sz="4" w:space="0" w:color="auto"/>
              <w:left w:val="single" w:sz="4" w:space="0" w:color="000000"/>
              <w:bottom w:val="single" w:sz="4" w:space="0" w:color="000000"/>
              <w:right w:val="single" w:sz="4" w:space="0" w:color="000000"/>
            </w:tcBorders>
            <w:shd w:val="clear" w:color="auto" w:fill="auto"/>
            <w:vAlign w:val="center"/>
          </w:tcPr>
          <w:p w14:paraId="0BF13098" w14:textId="77777777" w:rsidR="00B41B40" w:rsidRPr="003A1720" w:rsidRDefault="00B41B40" w:rsidP="00B41B40">
            <w:pPr>
              <w:widowControl/>
              <w:spacing w:line="240" w:lineRule="exact"/>
              <w:jc w:val="center"/>
              <w:textAlignment w:val="center"/>
              <w:rPr>
                <w:rFonts w:ascii="Times New Roman" w:eastAsia="仿宋_GB2312" w:hAnsi="Times New Roman" w:cs="微软雅黑"/>
                <w:sz w:val="24"/>
                <w:szCs w:val="24"/>
              </w:rPr>
            </w:pPr>
          </w:p>
        </w:tc>
        <w:tc>
          <w:tcPr>
            <w:tcW w:w="17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E1EFF1" w14:textId="77777777" w:rsidR="00B41B40" w:rsidRPr="003A1720" w:rsidRDefault="00B41B40" w:rsidP="00B41B40">
            <w:pPr>
              <w:widowControl/>
              <w:spacing w:line="240" w:lineRule="exact"/>
              <w:jc w:val="left"/>
              <w:textAlignment w:val="center"/>
              <w:rPr>
                <w:rFonts w:ascii="Times New Roman" w:eastAsia="仿宋_GB2312" w:hAnsi="Times New Roman" w:cs="微软雅黑"/>
                <w:kern w:val="0"/>
                <w:sz w:val="24"/>
                <w:szCs w:val="24"/>
                <w:lang w:bidi="ar"/>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BEB748" w14:textId="77777777" w:rsidR="00B41B40" w:rsidRPr="003A1720" w:rsidRDefault="00B41B40" w:rsidP="00B41B40">
            <w:pPr>
              <w:widowControl/>
              <w:spacing w:line="240" w:lineRule="exact"/>
              <w:jc w:val="center"/>
              <w:textAlignment w:val="center"/>
              <w:rPr>
                <w:rFonts w:ascii="Times New Roman" w:eastAsia="仿宋_GB2312" w:hAnsi="Times New Roman" w:cs="微软雅黑"/>
                <w:kern w:val="0"/>
                <w:sz w:val="24"/>
                <w:szCs w:val="24"/>
                <w:lang w:bidi="ar"/>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8A30FB" w14:textId="77777777" w:rsidR="00B41B40" w:rsidRPr="003A1720" w:rsidRDefault="00B41B40" w:rsidP="00B41B40">
            <w:pPr>
              <w:widowControl/>
              <w:spacing w:line="240" w:lineRule="exact"/>
              <w:jc w:val="center"/>
              <w:textAlignment w:val="center"/>
              <w:rPr>
                <w:rFonts w:ascii="Times New Roman" w:eastAsia="仿宋_GB2312" w:hAnsi="Times New Roman"/>
                <w:color w:val="000000" w:themeColor="text1"/>
                <w:sz w:val="24"/>
                <w:szCs w:val="24"/>
              </w:rPr>
            </w:pPr>
          </w:p>
        </w:tc>
        <w:tc>
          <w:tcPr>
            <w:tcW w:w="429" w:type="pct"/>
            <w:tcBorders>
              <w:top w:val="single" w:sz="4" w:space="0" w:color="000000"/>
              <w:left w:val="single" w:sz="4" w:space="0" w:color="000000"/>
              <w:bottom w:val="single" w:sz="4" w:space="0" w:color="000000"/>
              <w:right w:val="single" w:sz="4" w:space="0" w:color="000000"/>
            </w:tcBorders>
            <w:vAlign w:val="center"/>
          </w:tcPr>
          <w:p w14:paraId="3F85CF58" w14:textId="77777777" w:rsidR="00B41B40" w:rsidRPr="003A1720" w:rsidRDefault="00B41B40" w:rsidP="00B41B40">
            <w:pPr>
              <w:widowControl/>
              <w:spacing w:line="240" w:lineRule="exact"/>
              <w:jc w:val="center"/>
              <w:textAlignment w:val="center"/>
              <w:rPr>
                <w:rFonts w:ascii="Times New Roman" w:eastAsia="仿宋_GB2312" w:hAnsi="Times New Roman"/>
                <w:color w:val="000000" w:themeColor="text1"/>
                <w:sz w:val="24"/>
                <w:szCs w:val="24"/>
              </w:rPr>
            </w:pPr>
          </w:p>
        </w:tc>
        <w:tc>
          <w:tcPr>
            <w:tcW w:w="426" w:type="pct"/>
            <w:tcBorders>
              <w:top w:val="single" w:sz="4" w:space="0" w:color="auto"/>
              <w:left w:val="single" w:sz="4" w:space="0" w:color="000000"/>
              <w:bottom w:val="single" w:sz="4" w:space="0" w:color="000000"/>
              <w:right w:val="single" w:sz="4" w:space="0" w:color="000000"/>
            </w:tcBorders>
            <w:vAlign w:val="center"/>
          </w:tcPr>
          <w:p w14:paraId="0B704BB9" w14:textId="3A568F81" w:rsidR="00B41B40" w:rsidRPr="003A1720" w:rsidRDefault="00304B2E" w:rsidP="00B41B40">
            <w:pPr>
              <w:widowControl/>
              <w:spacing w:line="240" w:lineRule="exact"/>
              <w:jc w:val="center"/>
              <w:textAlignment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4</w:t>
            </w:r>
            <w:r>
              <w:rPr>
                <w:rFonts w:ascii="Times New Roman" w:eastAsia="仿宋_GB2312" w:hAnsi="Times New Roman"/>
                <w:color w:val="000000" w:themeColor="text1"/>
                <w:sz w:val="24"/>
                <w:szCs w:val="24"/>
              </w:rPr>
              <w:t>44700</w:t>
            </w:r>
          </w:p>
        </w:tc>
      </w:tr>
    </w:tbl>
    <w:p w14:paraId="674445F6" w14:textId="77777777" w:rsidR="00B95B7E" w:rsidRDefault="00B95B7E" w:rsidP="00B95B7E">
      <w:pPr>
        <w:adjustRightInd w:val="0"/>
        <w:snapToGrid w:val="0"/>
        <w:spacing w:line="400" w:lineRule="atLeast"/>
        <w:ind w:firstLineChars="200" w:firstLine="420"/>
        <w:rPr>
          <w:rFonts w:ascii="宋体" w:hAnsi="宋体" w:cs="宋体"/>
          <w:kern w:val="0"/>
          <w:szCs w:val="21"/>
        </w:rPr>
      </w:pPr>
      <w:r>
        <w:rPr>
          <w:rFonts w:ascii="宋体" w:hAnsi="宋体" w:cs="宋体" w:hint="eastAsia"/>
          <w:b/>
          <w:bCs/>
          <w:kern w:val="0"/>
          <w:szCs w:val="21"/>
        </w:rPr>
        <w:t>备注：</w:t>
      </w:r>
      <w:r>
        <w:rPr>
          <w:rFonts w:ascii="宋体" w:hAnsi="宋体" w:cs="宋体" w:hint="eastAsia"/>
          <w:kern w:val="0"/>
          <w:szCs w:val="21"/>
        </w:rPr>
        <w:t>服务需求清单的工作量，属于采购人预估，不代表采购人必然会提供的归档材料处理数量，最终按实际工作量据实结算。</w:t>
      </w:r>
    </w:p>
    <w:p w14:paraId="0E775B02" w14:textId="77777777" w:rsidR="00B95B7E" w:rsidRDefault="00B95B7E" w:rsidP="00B95B7E">
      <w:pPr>
        <w:spacing w:line="560" w:lineRule="exact"/>
        <w:ind w:firstLineChars="200" w:firstLine="643"/>
        <w:rPr>
          <w:rFonts w:ascii="Times New Roman" w:eastAsia="仿宋_GB2312" w:hAnsi="Times New Roman"/>
          <w:b/>
          <w:bCs/>
          <w:sz w:val="32"/>
          <w:szCs w:val="32"/>
        </w:rPr>
      </w:pPr>
    </w:p>
    <w:p w14:paraId="0A05EC1A" w14:textId="5E80CE4D" w:rsidR="00B95B7E" w:rsidRPr="00B95B7E" w:rsidRDefault="00B95B7E" w:rsidP="00B95B7E">
      <w:pPr>
        <w:spacing w:line="560" w:lineRule="exact"/>
        <w:ind w:firstLineChars="200" w:firstLine="643"/>
        <w:rPr>
          <w:rFonts w:ascii="Times New Roman" w:eastAsia="仿宋_GB2312" w:hAnsi="Times New Roman"/>
          <w:b/>
          <w:bCs/>
          <w:sz w:val="32"/>
          <w:szCs w:val="32"/>
        </w:rPr>
      </w:pPr>
      <w:r w:rsidRPr="00B95B7E">
        <w:rPr>
          <w:rFonts w:ascii="Times New Roman" w:eastAsia="仿宋_GB2312" w:hAnsi="Times New Roman" w:hint="eastAsia"/>
          <w:b/>
          <w:bCs/>
          <w:sz w:val="32"/>
          <w:szCs w:val="32"/>
        </w:rPr>
        <w:t>（五）人员要求</w:t>
      </w:r>
    </w:p>
    <w:p w14:paraId="203F5659" w14:textId="77777777" w:rsidR="00B95B7E" w:rsidRPr="00B95B7E" w:rsidRDefault="00B95B7E" w:rsidP="00B95B7E">
      <w:pPr>
        <w:spacing w:line="560" w:lineRule="exact"/>
        <w:ind w:firstLineChars="200" w:firstLine="640"/>
        <w:rPr>
          <w:rFonts w:ascii="Times New Roman" w:eastAsia="仿宋_GB2312" w:hAnsi="Times New Roman"/>
          <w:sz w:val="32"/>
          <w:szCs w:val="32"/>
        </w:rPr>
      </w:pPr>
      <w:r w:rsidRPr="00B95B7E">
        <w:rPr>
          <w:rFonts w:ascii="Times New Roman" w:eastAsia="仿宋_GB2312" w:hAnsi="Times New Roman"/>
          <w:sz w:val="32"/>
          <w:szCs w:val="32"/>
        </w:rPr>
        <w:t>1</w:t>
      </w:r>
      <w:r w:rsidRPr="00B95B7E">
        <w:rPr>
          <w:rFonts w:ascii="Times New Roman" w:eastAsia="仿宋_GB2312" w:hAnsi="Times New Roman"/>
          <w:sz w:val="32"/>
          <w:szCs w:val="32"/>
        </w:rPr>
        <w:t>．项目现场负责人</w:t>
      </w:r>
      <w:r w:rsidRPr="00B95B7E">
        <w:rPr>
          <w:rFonts w:ascii="Times New Roman" w:eastAsia="仿宋_GB2312" w:hAnsi="Times New Roman"/>
          <w:sz w:val="32"/>
          <w:szCs w:val="32"/>
        </w:rPr>
        <w:t>1</w:t>
      </w:r>
      <w:r w:rsidRPr="00B95B7E">
        <w:rPr>
          <w:rFonts w:ascii="Times New Roman" w:eastAsia="仿宋_GB2312" w:hAnsi="Times New Roman"/>
          <w:sz w:val="32"/>
          <w:szCs w:val="32"/>
        </w:rPr>
        <w:t>人，具有档案管理基础知识和工作经验，熟悉最新的档案管理相关法规及流程，认真负责，细致耐心；</w:t>
      </w:r>
    </w:p>
    <w:p w14:paraId="38E050F3" w14:textId="77777777" w:rsidR="00B95B7E" w:rsidRPr="00B95B7E" w:rsidRDefault="00B95B7E" w:rsidP="00B95B7E">
      <w:pPr>
        <w:spacing w:line="560" w:lineRule="exact"/>
        <w:ind w:firstLineChars="200" w:firstLine="640"/>
        <w:rPr>
          <w:rFonts w:ascii="Times New Roman" w:eastAsia="仿宋_GB2312" w:hAnsi="Times New Roman"/>
          <w:sz w:val="32"/>
          <w:szCs w:val="32"/>
        </w:rPr>
      </w:pPr>
      <w:r w:rsidRPr="00B95B7E">
        <w:rPr>
          <w:rFonts w:ascii="Times New Roman" w:eastAsia="仿宋_GB2312" w:hAnsi="Times New Roman"/>
          <w:sz w:val="32"/>
          <w:szCs w:val="32"/>
        </w:rPr>
        <w:t>2</w:t>
      </w:r>
      <w:r w:rsidRPr="00B95B7E">
        <w:rPr>
          <w:rFonts w:ascii="Times New Roman" w:eastAsia="仿宋_GB2312" w:hAnsi="Times New Roman"/>
          <w:sz w:val="32"/>
          <w:szCs w:val="32"/>
        </w:rPr>
        <w:t>．中标人安排从事本项目的工作人员具有档案管理基础知识和工作经验，熟悉相关法规及流程，认真细致，服务期间服从采购人工作管理要求。</w:t>
      </w:r>
    </w:p>
    <w:p w14:paraId="108E5219" w14:textId="3428F948" w:rsidR="00B95B7E" w:rsidRPr="00B95B7E" w:rsidRDefault="00B95B7E" w:rsidP="00B95B7E">
      <w:pPr>
        <w:spacing w:line="560" w:lineRule="exact"/>
        <w:ind w:firstLineChars="200" w:firstLine="640"/>
        <w:rPr>
          <w:rFonts w:ascii="Times New Roman" w:eastAsia="仿宋_GB2312" w:hAnsi="Times New Roman"/>
          <w:sz w:val="32"/>
          <w:szCs w:val="32"/>
        </w:rPr>
      </w:pPr>
      <w:r w:rsidRPr="00B95B7E">
        <w:rPr>
          <w:rFonts w:ascii="Times New Roman" w:eastAsia="仿宋_GB2312" w:hAnsi="Times New Roman"/>
          <w:sz w:val="32"/>
          <w:szCs w:val="32"/>
        </w:rPr>
        <w:t>3</w:t>
      </w:r>
      <w:r w:rsidRPr="00B95B7E">
        <w:rPr>
          <w:rFonts w:ascii="Times New Roman" w:eastAsia="仿宋_GB2312" w:hAnsi="Times New Roman"/>
          <w:sz w:val="32"/>
          <w:szCs w:val="32"/>
        </w:rPr>
        <w:t>．</w:t>
      </w:r>
      <w:r w:rsidRPr="007072D7">
        <w:rPr>
          <w:rFonts w:ascii="楷体_GB2312" w:eastAsia="楷体_GB2312" w:hAnsi="Times New Roman" w:cs="宋体" w:hint="eastAsia"/>
          <w:b/>
          <w:bCs/>
          <w:color w:val="000000"/>
          <w:kern w:val="0"/>
          <w:sz w:val="32"/>
          <w:szCs w:val="32"/>
          <w:bdr w:val="none" w:sz="0" w:space="0" w:color="auto" w:frame="1"/>
        </w:rPr>
        <w:t>★</w:t>
      </w:r>
      <w:r w:rsidRPr="00B95B7E">
        <w:rPr>
          <w:rFonts w:ascii="Times New Roman" w:eastAsia="仿宋_GB2312" w:hAnsi="Times New Roman"/>
          <w:sz w:val="32"/>
          <w:szCs w:val="32"/>
        </w:rPr>
        <w:t>负责该项目的归档工作人员数量应满足项目实际需求，根据采购人项目进度适时调整；中标人应保持岗位工作人员的稳定性，不得随意调换各岗位人员，因工作任务造成调整时，须征得采购人同意；</w:t>
      </w:r>
    </w:p>
    <w:p w14:paraId="3EF03810" w14:textId="77777777" w:rsidR="00B95B7E" w:rsidRPr="00B95B7E" w:rsidRDefault="00B95B7E" w:rsidP="00B95B7E">
      <w:pPr>
        <w:spacing w:line="560" w:lineRule="exact"/>
        <w:ind w:firstLineChars="200" w:firstLine="640"/>
        <w:rPr>
          <w:rFonts w:ascii="Times New Roman" w:eastAsia="仿宋_GB2312" w:hAnsi="Times New Roman"/>
          <w:sz w:val="32"/>
          <w:szCs w:val="32"/>
        </w:rPr>
      </w:pPr>
      <w:r w:rsidRPr="00B95B7E">
        <w:rPr>
          <w:rFonts w:ascii="Times New Roman" w:eastAsia="仿宋_GB2312" w:hAnsi="Times New Roman"/>
          <w:sz w:val="32"/>
          <w:szCs w:val="32"/>
        </w:rPr>
        <w:t>4</w:t>
      </w:r>
      <w:r w:rsidRPr="00B95B7E">
        <w:rPr>
          <w:rFonts w:ascii="Times New Roman" w:eastAsia="仿宋_GB2312" w:hAnsi="Times New Roman"/>
          <w:sz w:val="32"/>
          <w:szCs w:val="32"/>
        </w:rPr>
        <w:t>．中标人委派工作人员进驻指定场所工作，工作时间按照采购人作息时间安排，上午</w:t>
      </w:r>
      <w:r w:rsidRPr="00B95B7E">
        <w:rPr>
          <w:rFonts w:ascii="Times New Roman" w:eastAsia="仿宋_GB2312" w:hAnsi="Times New Roman"/>
          <w:sz w:val="32"/>
          <w:szCs w:val="32"/>
        </w:rPr>
        <w:t>8-12:00</w:t>
      </w:r>
      <w:r w:rsidRPr="00B95B7E">
        <w:rPr>
          <w:rFonts w:ascii="Times New Roman" w:eastAsia="仿宋_GB2312" w:hAnsi="Times New Roman"/>
          <w:sz w:val="32"/>
          <w:szCs w:val="32"/>
        </w:rPr>
        <w:t>上班，下午</w:t>
      </w:r>
      <w:r w:rsidRPr="00B95B7E">
        <w:rPr>
          <w:rFonts w:ascii="Times New Roman" w:eastAsia="仿宋_GB2312" w:hAnsi="Times New Roman"/>
          <w:sz w:val="32"/>
          <w:szCs w:val="32"/>
        </w:rPr>
        <w:t>2-5:00</w:t>
      </w:r>
      <w:r w:rsidRPr="00B95B7E">
        <w:rPr>
          <w:rFonts w:ascii="Times New Roman" w:eastAsia="仿宋_GB2312" w:hAnsi="Times New Roman"/>
          <w:sz w:val="32"/>
          <w:szCs w:val="32"/>
        </w:rPr>
        <w:t>上班。原则上应于合同签订后</w:t>
      </w:r>
      <w:r w:rsidRPr="00B95B7E">
        <w:rPr>
          <w:rFonts w:ascii="Times New Roman" w:eastAsia="仿宋_GB2312" w:hAnsi="Times New Roman"/>
          <w:sz w:val="32"/>
          <w:szCs w:val="32"/>
        </w:rPr>
        <w:t>7</w:t>
      </w:r>
      <w:r w:rsidRPr="00B95B7E">
        <w:rPr>
          <w:rFonts w:ascii="Times New Roman" w:eastAsia="仿宋_GB2312" w:hAnsi="Times New Roman"/>
          <w:sz w:val="32"/>
          <w:szCs w:val="32"/>
        </w:rPr>
        <w:t>个工作日内驻点，驻点时长根据各科室档案业务量而定，于当年</w:t>
      </w:r>
      <w:r w:rsidRPr="00B95B7E">
        <w:rPr>
          <w:rFonts w:ascii="Times New Roman" w:eastAsia="仿宋_GB2312" w:hAnsi="Times New Roman"/>
          <w:sz w:val="32"/>
          <w:szCs w:val="32"/>
        </w:rPr>
        <w:t>3</w:t>
      </w:r>
      <w:r w:rsidRPr="00B95B7E">
        <w:rPr>
          <w:rFonts w:ascii="Times New Roman" w:eastAsia="仿宋_GB2312" w:hAnsi="Times New Roman"/>
          <w:sz w:val="32"/>
          <w:szCs w:val="32"/>
        </w:rPr>
        <w:t>月份前完成项目内上一年度全部档案整理。</w:t>
      </w:r>
    </w:p>
    <w:p w14:paraId="20A39362" w14:textId="77777777" w:rsidR="00B95B7E" w:rsidRPr="00B95B7E" w:rsidRDefault="00B95B7E" w:rsidP="00B95B7E">
      <w:pPr>
        <w:spacing w:line="560" w:lineRule="exact"/>
        <w:ind w:firstLineChars="200" w:firstLine="640"/>
        <w:rPr>
          <w:rFonts w:ascii="Times New Roman" w:eastAsia="仿宋_GB2312" w:hAnsi="Times New Roman"/>
          <w:sz w:val="32"/>
          <w:szCs w:val="32"/>
        </w:rPr>
      </w:pPr>
      <w:r w:rsidRPr="00B95B7E">
        <w:rPr>
          <w:rFonts w:ascii="Times New Roman" w:eastAsia="仿宋_GB2312" w:hAnsi="Times New Roman"/>
          <w:sz w:val="32"/>
          <w:szCs w:val="32"/>
        </w:rPr>
        <w:t>5</w:t>
      </w:r>
      <w:r w:rsidRPr="00B95B7E">
        <w:rPr>
          <w:rFonts w:ascii="Times New Roman" w:eastAsia="仿宋_GB2312" w:hAnsi="Times New Roman"/>
          <w:sz w:val="32"/>
          <w:szCs w:val="32"/>
        </w:rPr>
        <w:t>．档案室由专人负责保管，相关材料不得乱放或遗失，非档案整理工作人员未经许可不得进入档案库房擅自查阅档案资料，查阅档案资料只能在档案工作室进行。</w:t>
      </w:r>
    </w:p>
    <w:p w14:paraId="3E59DAB6" w14:textId="77777777" w:rsidR="00B95B7E" w:rsidRPr="00B95B7E" w:rsidRDefault="00B95B7E" w:rsidP="00B95B7E">
      <w:pPr>
        <w:spacing w:line="560" w:lineRule="exact"/>
        <w:ind w:firstLineChars="200" w:firstLine="640"/>
        <w:rPr>
          <w:rFonts w:ascii="Times New Roman" w:eastAsia="仿宋_GB2312" w:hAnsi="Times New Roman"/>
          <w:sz w:val="32"/>
          <w:szCs w:val="32"/>
        </w:rPr>
      </w:pPr>
      <w:r w:rsidRPr="00B95B7E">
        <w:rPr>
          <w:rFonts w:ascii="Times New Roman" w:eastAsia="仿宋_GB2312" w:hAnsi="Times New Roman"/>
          <w:sz w:val="32"/>
          <w:szCs w:val="32"/>
        </w:rPr>
        <w:t>6</w:t>
      </w:r>
      <w:r w:rsidRPr="00B95B7E">
        <w:rPr>
          <w:rFonts w:ascii="Times New Roman" w:eastAsia="仿宋_GB2312" w:hAnsi="Times New Roman"/>
          <w:sz w:val="32"/>
          <w:szCs w:val="32"/>
        </w:rPr>
        <w:t>．服务期内，项目现场负责人需更换的，除需满足上述要求外，更换的负责人学历、资历等不能低于前任项目现场负责人。</w:t>
      </w:r>
      <w:r w:rsidRPr="00B95B7E">
        <w:rPr>
          <w:rFonts w:ascii="Times New Roman" w:eastAsia="仿宋_GB2312" w:hAnsi="Times New Roman"/>
          <w:sz w:val="32"/>
          <w:szCs w:val="32"/>
        </w:rPr>
        <w:lastRenderedPageBreak/>
        <w:t>采购人对工作不称职的人员提出更换要求，投标人应无条件更换。</w:t>
      </w:r>
    </w:p>
    <w:p w14:paraId="74C1D2CF" w14:textId="33C33178" w:rsidR="006E14D8" w:rsidRDefault="00B95B7E" w:rsidP="00B95B7E">
      <w:pPr>
        <w:spacing w:line="560" w:lineRule="exact"/>
        <w:ind w:firstLineChars="200" w:firstLine="640"/>
        <w:rPr>
          <w:rFonts w:ascii="Times New Roman" w:eastAsia="仿宋_GB2312" w:hAnsi="Times New Roman"/>
          <w:sz w:val="32"/>
          <w:szCs w:val="32"/>
        </w:rPr>
      </w:pPr>
      <w:r w:rsidRPr="00B95B7E">
        <w:rPr>
          <w:rFonts w:ascii="Times New Roman" w:eastAsia="仿宋_GB2312" w:hAnsi="Times New Roman"/>
          <w:sz w:val="32"/>
          <w:szCs w:val="32"/>
        </w:rPr>
        <w:t>7</w:t>
      </w:r>
      <w:r w:rsidRPr="00B95B7E">
        <w:rPr>
          <w:rFonts w:ascii="Times New Roman" w:eastAsia="仿宋_GB2312" w:hAnsi="Times New Roman"/>
          <w:sz w:val="32"/>
          <w:szCs w:val="32"/>
        </w:rPr>
        <w:t>．投标人为本项目配备的人员须熟悉电脑操作以及各种档案管理软件，掌握相应的操作规程、熟悉档案整理行业相关规章制度、政策、行业惯例等。</w:t>
      </w:r>
    </w:p>
    <w:p w14:paraId="624D8D3A" w14:textId="1B0DE03C" w:rsidR="00B95B7E" w:rsidRDefault="006033DA" w:rsidP="00B95B7E">
      <w:pPr>
        <w:spacing w:line="560" w:lineRule="exact"/>
        <w:ind w:firstLineChars="200" w:firstLine="640"/>
        <w:rPr>
          <w:rFonts w:ascii="楷体_GB2312" w:eastAsia="楷体_GB2312" w:hAnsi="Times New Roman"/>
          <w:sz w:val="32"/>
          <w:szCs w:val="32"/>
        </w:rPr>
      </w:pPr>
      <w:r>
        <w:rPr>
          <w:rFonts w:ascii="楷体_GB2312" w:eastAsia="楷体_GB2312" w:hAnsi="Times New Roman" w:hint="eastAsia"/>
          <w:sz w:val="32"/>
          <w:szCs w:val="32"/>
        </w:rPr>
        <w:t>三</w:t>
      </w:r>
      <w:r w:rsidR="00B95B7E" w:rsidRPr="00B95B7E">
        <w:rPr>
          <w:rFonts w:ascii="楷体_GB2312" w:eastAsia="楷体_GB2312" w:hAnsi="Times New Roman" w:hint="eastAsia"/>
          <w:sz w:val="32"/>
          <w:szCs w:val="32"/>
        </w:rPr>
        <w:t>、★商务要求</w:t>
      </w:r>
    </w:p>
    <w:tbl>
      <w:tblPr>
        <w:tblW w:w="95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1500"/>
        <w:gridCol w:w="7212"/>
      </w:tblGrid>
      <w:tr w:rsidR="00B95B7E" w:rsidRPr="00B95B7E" w14:paraId="21D889AA" w14:textId="77777777" w:rsidTr="00B95B7E">
        <w:trPr>
          <w:trHeight w:val="170"/>
        </w:trPr>
        <w:tc>
          <w:tcPr>
            <w:tcW w:w="802" w:type="dxa"/>
            <w:shd w:val="clear" w:color="auto" w:fill="BEBEBE"/>
            <w:vAlign w:val="center"/>
          </w:tcPr>
          <w:p w14:paraId="64C1799B" w14:textId="77777777" w:rsidR="00B95B7E" w:rsidRPr="00B95B7E" w:rsidRDefault="00B95B7E" w:rsidP="00473B00">
            <w:pPr>
              <w:widowControl/>
              <w:jc w:val="center"/>
              <w:rPr>
                <w:rFonts w:ascii="Times New Roman" w:eastAsia="仿宋_GB2312" w:hAnsi="Times New Roman" w:cs="Times New Roman"/>
                <w:b/>
                <w:szCs w:val="21"/>
              </w:rPr>
            </w:pPr>
            <w:r w:rsidRPr="00B95B7E">
              <w:rPr>
                <w:rFonts w:ascii="Times New Roman" w:eastAsia="仿宋_GB2312" w:hAnsi="Times New Roman" w:cs="Times New Roman"/>
                <w:b/>
                <w:szCs w:val="21"/>
              </w:rPr>
              <w:t>序号</w:t>
            </w:r>
          </w:p>
        </w:tc>
        <w:tc>
          <w:tcPr>
            <w:tcW w:w="1500" w:type="dxa"/>
            <w:shd w:val="clear" w:color="auto" w:fill="BEBEBE"/>
            <w:vAlign w:val="center"/>
          </w:tcPr>
          <w:p w14:paraId="6D632E3C" w14:textId="77777777" w:rsidR="00B95B7E" w:rsidRPr="00B95B7E" w:rsidRDefault="00B95B7E" w:rsidP="00473B00">
            <w:pPr>
              <w:widowControl/>
              <w:jc w:val="center"/>
              <w:rPr>
                <w:rFonts w:ascii="Times New Roman" w:eastAsia="仿宋_GB2312" w:hAnsi="Times New Roman" w:cs="Times New Roman"/>
                <w:b/>
                <w:szCs w:val="21"/>
              </w:rPr>
            </w:pPr>
            <w:r w:rsidRPr="00B95B7E">
              <w:rPr>
                <w:rFonts w:ascii="Times New Roman" w:eastAsia="仿宋_GB2312" w:hAnsi="Times New Roman" w:cs="Times New Roman"/>
                <w:b/>
                <w:szCs w:val="21"/>
              </w:rPr>
              <w:t>目录</w:t>
            </w:r>
          </w:p>
        </w:tc>
        <w:tc>
          <w:tcPr>
            <w:tcW w:w="7212" w:type="dxa"/>
            <w:shd w:val="clear" w:color="auto" w:fill="BEBEBE"/>
            <w:vAlign w:val="center"/>
          </w:tcPr>
          <w:p w14:paraId="10F1A877" w14:textId="77777777" w:rsidR="00B95B7E" w:rsidRPr="00B95B7E" w:rsidRDefault="00B95B7E" w:rsidP="00473B00">
            <w:pPr>
              <w:widowControl/>
              <w:jc w:val="center"/>
              <w:rPr>
                <w:rFonts w:ascii="Times New Roman" w:eastAsia="仿宋_GB2312" w:hAnsi="Times New Roman" w:cs="Times New Roman"/>
                <w:b/>
                <w:szCs w:val="21"/>
              </w:rPr>
            </w:pPr>
            <w:r w:rsidRPr="00B95B7E">
              <w:rPr>
                <w:rFonts w:ascii="Times New Roman" w:eastAsia="仿宋_GB2312" w:hAnsi="Times New Roman" w:cs="Times New Roman"/>
                <w:b/>
                <w:szCs w:val="21"/>
              </w:rPr>
              <w:t>商务条款要求</w:t>
            </w:r>
          </w:p>
        </w:tc>
      </w:tr>
      <w:tr w:rsidR="00B95B7E" w:rsidRPr="00B95B7E" w14:paraId="5E6C30C8" w14:textId="77777777" w:rsidTr="00B95B7E">
        <w:trPr>
          <w:trHeight w:val="170"/>
        </w:trPr>
        <w:tc>
          <w:tcPr>
            <w:tcW w:w="802" w:type="dxa"/>
            <w:vAlign w:val="center"/>
          </w:tcPr>
          <w:p w14:paraId="0B260D96" w14:textId="77777777" w:rsidR="00B95B7E" w:rsidRPr="00B95B7E" w:rsidRDefault="00B95B7E" w:rsidP="00473B00">
            <w:pPr>
              <w:jc w:val="center"/>
              <w:rPr>
                <w:rFonts w:ascii="Times New Roman" w:eastAsia="仿宋_GB2312" w:hAnsi="Times New Roman" w:cs="Times New Roman"/>
                <w:szCs w:val="21"/>
              </w:rPr>
            </w:pPr>
            <w:r w:rsidRPr="00B95B7E">
              <w:rPr>
                <w:rFonts w:ascii="Times New Roman" w:eastAsia="仿宋_GB2312" w:hAnsi="Times New Roman" w:cs="Times New Roman"/>
                <w:szCs w:val="21"/>
              </w:rPr>
              <w:t>1</w:t>
            </w:r>
          </w:p>
        </w:tc>
        <w:tc>
          <w:tcPr>
            <w:tcW w:w="1500" w:type="dxa"/>
            <w:vAlign w:val="center"/>
          </w:tcPr>
          <w:p w14:paraId="4DE3EA44" w14:textId="77777777" w:rsidR="00B95B7E" w:rsidRPr="00B95B7E" w:rsidRDefault="00B95B7E" w:rsidP="00473B00">
            <w:pPr>
              <w:jc w:val="center"/>
              <w:rPr>
                <w:rFonts w:ascii="Times New Roman" w:eastAsia="仿宋_GB2312" w:hAnsi="Times New Roman" w:cs="Times New Roman"/>
                <w:szCs w:val="21"/>
              </w:rPr>
            </w:pPr>
            <w:r w:rsidRPr="00B95B7E">
              <w:rPr>
                <w:rFonts w:ascii="Times New Roman" w:eastAsia="仿宋_GB2312" w:hAnsi="Times New Roman" w:cs="Times New Roman"/>
                <w:szCs w:val="21"/>
              </w:rPr>
              <w:t>合同期限</w:t>
            </w:r>
          </w:p>
        </w:tc>
        <w:tc>
          <w:tcPr>
            <w:tcW w:w="7212" w:type="dxa"/>
          </w:tcPr>
          <w:p w14:paraId="3B9F0413" w14:textId="77777777" w:rsidR="00B95B7E" w:rsidRPr="00B95B7E" w:rsidRDefault="00B95B7E" w:rsidP="00473B00">
            <w:pPr>
              <w:ind w:firstLineChars="200" w:firstLine="420"/>
              <w:rPr>
                <w:rFonts w:ascii="Times New Roman" w:eastAsia="仿宋_GB2312" w:hAnsi="Times New Roman" w:cs="Times New Roman"/>
              </w:rPr>
            </w:pPr>
            <w:r w:rsidRPr="00B95B7E">
              <w:rPr>
                <w:rFonts w:ascii="Times New Roman" w:eastAsia="仿宋_GB2312" w:hAnsi="Times New Roman" w:cs="Times New Roman"/>
              </w:rPr>
              <w:t>服务期限：本项目为长期服务类项目，第一年为本次采购服务期限，采购人可根据项目需要和中标人的履约情况确定合同期限是否延长，合同一年一签，但最长累计不超过三年。</w:t>
            </w:r>
          </w:p>
        </w:tc>
      </w:tr>
      <w:tr w:rsidR="00B95B7E" w:rsidRPr="00B95B7E" w14:paraId="3929FD22" w14:textId="77777777" w:rsidTr="00B95B7E">
        <w:trPr>
          <w:trHeight w:val="90"/>
        </w:trPr>
        <w:tc>
          <w:tcPr>
            <w:tcW w:w="802" w:type="dxa"/>
            <w:vAlign w:val="center"/>
          </w:tcPr>
          <w:p w14:paraId="7798475D" w14:textId="77777777" w:rsidR="00B95B7E" w:rsidRPr="00B95B7E" w:rsidRDefault="00B95B7E" w:rsidP="00473B00">
            <w:pPr>
              <w:jc w:val="center"/>
              <w:rPr>
                <w:rFonts w:ascii="Times New Roman" w:eastAsia="仿宋_GB2312" w:hAnsi="Times New Roman" w:cs="Times New Roman"/>
                <w:szCs w:val="21"/>
              </w:rPr>
            </w:pPr>
            <w:r w:rsidRPr="00B95B7E">
              <w:rPr>
                <w:rFonts w:ascii="Times New Roman" w:eastAsia="仿宋_GB2312" w:hAnsi="Times New Roman" w:cs="Times New Roman"/>
                <w:szCs w:val="21"/>
              </w:rPr>
              <w:t>2</w:t>
            </w:r>
          </w:p>
        </w:tc>
        <w:tc>
          <w:tcPr>
            <w:tcW w:w="1500" w:type="dxa"/>
            <w:vAlign w:val="center"/>
          </w:tcPr>
          <w:p w14:paraId="27F6AB67" w14:textId="77777777" w:rsidR="00B95B7E" w:rsidRPr="00B95B7E" w:rsidRDefault="00B95B7E" w:rsidP="00473B00">
            <w:pPr>
              <w:jc w:val="center"/>
              <w:rPr>
                <w:rFonts w:ascii="Times New Roman" w:eastAsia="仿宋_GB2312" w:hAnsi="Times New Roman" w:cs="Times New Roman"/>
                <w:szCs w:val="21"/>
              </w:rPr>
            </w:pPr>
            <w:r w:rsidRPr="00B95B7E">
              <w:rPr>
                <w:rFonts w:ascii="Times New Roman" w:eastAsia="仿宋_GB2312" w:hAnsi="Times New Roman" w:cs="Times New Roman"/>
                <w:szCs w:val="21"/>
              </w:rPr>
              <w:t>服务地点</w:t>
            </w:r>
          </w:p>
        </w:tc>
        <w:tc>
          <w:tcPr>
            <w:tcW w:w="7212" w:type="dxa"/>
          </w:tcPr>
          <w:p w14:paraId="3D1A688F" w14:textId="77777777" w:rsidR="00B95B7E" w:rsidRPr="00B95B7E" w:rsidRDefault="00B95B7E" w:rsidP="00473B00">
            <w:pPr>
              <w:ind w:firstLineChars="200" w:firstLine="420"/>
              <w:rPr>
                <w:rFonts w:ascii="Times New Roman" w:eastAsia="仿宋_GB2312" w:hAnsi="Times New Roman" w:cs="Times New Roman"/>
                <w:bCs/>
                <w:szCs w:val="21"/>
              </w:rPr>
            </w:pPr>
            <w:r w:rsidRPr="00B95B7E">
              <w:rPr>
                <w:rFonts w:ascii="Times New Roman" w:eastAsia="仿宋_GB2312" w:hAnsi="Times New Roman" w:cs="Times New Roman"/>
                <w:bCs/>
                <w:szCs w:val="21"/>
              </w:rPr>
              <w:t>中山大学附属第八医院（深圳福田</w:t>
            </w:r>
            <w:r w:rsidRPr="00B95B7E">
              <w:rPr>
                <w:rFonts w:ascii="Times New Roman" w:eastAsia="仿宋_GB2312" w:hAnsi="Times New Roman" w:cs="Times New Roman"/>
                <w:bCs/>
                <w:szCs w:val="21"/>
              </w:rPr>
              <w:t>)</w:t>
            </w:r>
            <w:r w:rsidRPr="00B95B7E">
              <w:rPr>
                <w:rFonts w:ascii="Times New Roman" w:eastAsia="仿宋_GB2312" w:hAnsi="Times New Roman" w:cs="Times New Roman"/>
                <w:bCs/>
                <w:szCs w:val="21"/>
              </w:rPr>
              <w:t>指定地点</w:t>
            </w:r>
          </w:p>
        </w:tc>
      </w:tr>
      <w:tr w:rsidR="00B95B7E" w:rsidRPr="00B95B7E" w14:paraId="6285CC83" w14:textId="77777777" w:rsidTr="00B95B7E">
        <w:trPr>
          <w:trHeight w:val="170"/>
        </w:trPr>
        <w:tc>
          <w:tcPr>
            <w:tcW w:w="802" w:type="dxa"/>
            <w:vAlign w:val="center"/>
          </w:tcPr>
          <w:p w14:paraId="1AE0CA42" w14:textId="77777777" w:rsidR="00B95B7E" w:rsidRPr="00B95B7E" w:rsidRDefault="00B95B7E" w:rsidP="00473B00">
            <w:pPr>
              <w:jc w:val="center"/>
              <w:rPr>
                <w:rFonts w:ascii="Times New Roman" w:eastAsia="仿宋_GB2312" w:hAnsi="Times New Roman" w:cs="Times New Roman"/>
                <w:szCs w:val="21"/>
              </w:rPr>
            </w:pPr>
            <w:r w:rsidRPr="00B95B7E">
              <w:rPr>
                <w:rFonts w:ascii="Times New Roman" w:eastAsia="仿宋_GB2312" w:hAnsi="Times New Roman" w:cs="Times New Roman"/>
                <w:szCs w:val="21"/>
              </w:rPr>
              <w:t>3</w:t>
            </w:r>
          </w:p>
        </w:tc>
        <w:tc>
          <w:tcPr>
            <w:tcW w:w="1500" w:type="dxa"/>
            <w:vAlign w:val="center"/>
          </w:tcPr>
          <w:p w14:paraId="3CBC15B3" w14:textId="77777777" w:rsidR="00B95B7E" w:rsidRPr="00B95B7E" w:rsidRDefault="00B95B7E" w:rsidP="00473B00">
            <w:pPr>
              <w:jc w:val="center"/>
              <w:rPr>
                <w:rFonts w:ascii="Times New Roman" w:eastAsia="仿宋_GB2312" w:hAnsi="Times New Roman" w:cs="Times New Roman"/>
                <w:bCs/>
                <w:szCs w:val="21"/>
              </w:rPr>
            </w:pPr>
            <w:r w:rsidRPr="00B95B7E">
              <w:rPr>
                <w:rFonts w:ascii="Times New Roman" w:eastAsia="仿宋_GB2312" w:hAnsi="Times New Roman" w:cs="Times New Roman"/>
                <w:bCs/>
                <w:szCs w:val="21"/>
              </w:rPr>
              <w:t>投标报价</w:t>
            </w:r>
          </w:p>
          <w:p w14:paraId="1699580F" w14:textId="77777777" w:rsidR="00B95B7E" w:rsidRPr="00B95B7E" w:rsidRDefault="00B95B7E" w:rsidP="00473B00">
            <w:pPr>
              <w:jc w:val="center"/>
              <w:rPr>
                <w:rFonts w:ascii="Times New Roman" w:eastAsia="仿宋_GB2312" w:hAnsi="Times New Roman" w:cs="Times New Roman"/>
                <w:bCs/>
                <w:szCs w:val="21"/>
              </w:rPr>
            </w:pPr>
            <w:r w:rsidRPr="00B95B7E">
              <w:rPr>
                <w:rFonts w:ascii="Times New Roman" w:eastAsia="仿宋_GB2312" w:hAnsi="Times New Roman" w:cs="Times New Roman"/>
                <w:bCs/>
                <w:szCs w:val="21"/>
              </w:rPr>
              <w:t>和货币</w:t>
            </w:r>
          </w:p>
        </w:tc>
        <w:tc>
          <w:tcPr>
            <w:tcW w:w="7212" w:type="dxa"/>
            <w:vAlign w:val="center"/>
          </w:tcPr>
          <w:p w14:paraId="13D3FDBC" w14:textId="77777777" w:rsidR="00B95B7E" w:rsidRPr="00B95B7E" w:rsidRDefault="00B95B7E" w:rsidP="00473B00">
            <w:pPr>
              <w:ind w:firstLineChars="200" w:firstLine="420"/>
              <w:rPr>
                <w:rFonts w:ascii="Times New Roman" w:eastAsia="仿宋_GB2312" w:hAnsi="Times New Roman" w:cs="Times New Roman"/>
              </w:rPr>
            </w:pPr>
            <w:r w:rsidRPr="00B95B7E">
              <w:rPr>
                <w:rFonts w:ascii="Times New Roman" w:eastAsia="仿宋_GB2312" w:hAnsi="Times New Roman" w:cs="Times New Roman"/>
              </w:rPr>
              <w:t>1.</w:t>
            </w:r>
            <w:r w:rsidRPr="00B95B7E">
              <w:rPr>
                <w:rFonts w:ascii="Times New Roman" w:eastAsia="仿宋_GB2312" w:hAnsi="Times New Roman" w:cs="Times New Roman"/>
              </w:rPr>
              <w:t>投标货币为人民币，投标总价不得超过招标控制价，投标总价必须是完成该项目的一切费用总和，包括</w:t>
            </w:r>
            <w:r w:rsidRPr="00B95B7E">
              <w:rPr>
                <w:rFonts w:ascii="Times New Roman" w:eastAsia="仿宋_GB2312" w:hAnsi="Times New Roman" w:cs="Times New Roman"/>
                <w:color w:val="000000"/>
                <w:kern w:val="0"/>
                <w:lang w:bidi="ar"/>
              </w:rPr>
              <w:t>人员工资、</w:t>
            </w:r>
            <w:r w:rsidRPr="00B95B7E">
              <w:rPr>
                <w:rFonts w:ascii="Times New Roman" w:eastAsia="仿宋_GB2312" w:hAnsi="Times New Roman" w:cs="Times New Roman"/>
                <w:bCs/>
                <w:szCs w:val="21"/>
              </w:rPr>
              <w:t>国家规定的各项税费等全部费用</w:t>
            </w:r>
            <w:r w:rsidRPr="00B95B7E">
              <w:rPr>
                <w:rFonts w:ascii="Times New Roman" w:eastAsia="仿宋_GB2312" w:hAnsi="Times New Roman" w:cs="Times New Roman"/>
              </w:rPr>
              <w:t>。一经中标，投标单价报价作为中标单位签订的合同单价金额，合同期限内的合同单价金额不作调整；</w:t>
            </w:r>
          </w:p>
          <w:p w14:paraId="46B9D74F" w14:textId="77777777" w:rsidR="00B95B7E" w:rsidRPr="00B95B7E" w:rsidRDefault="00B95B7E" w:rsidP="00473B00">
            <w:pPr>
              <w:ind w:firstLineChars="200" w:firstLine="420"/>
              <w:rPr>
                <w:rFonts w:ascii="Times New Roman" w:eastAsia="仿宋_GB2312" w:hAnsi="Times New Roman" w:cs="Times New Roman"/>
              </w:rPr>
            </w:pPr>
            <w:r w:rsidRPr="00B95B7E">
              <w:rPr>
                <w:rFonts w:ascii="Times New Roman" w:eastAsia="仿宋_GB2312" w:hAnsi="Times New Roman" w:cs="Times New Roman"/>
              </w:rPr>
              <w:t>2.</w:t>
            </w:r>
            <w:r w:rsidRPr="00B95B7E">
              <w:rPr>
                <w:rFonts w:ascii="Times New Roman" w:eastAsia="仿宋_GB2312" w:hAnsi="Times New Roman" w:cs="Times New Roman"/>
              </w:rPr>
              <w:t>投标人的投标报价，应是本项目所列的各项内容中所述的全部，并以投标人提出的单价为依据，不得超过招标控制价。本项目应在合同期内根据采购人各部门的实际要求在限时内完成各部门各科室的档案工作，各类型档案完成的实际工作量乘以相应的单价结算</w:t>
            </w:r>
            <w:r w:rsidRPr="00B95B7E">
              <w:rPr>
                <w:rFonts w:ascii="Times New Roman" w:eastAsia="仿宋_GB2312" w:hAnsi="Times New Roman" w:cs="Times New Roman"/>
              </w:rPr>
              <w:t xml:space="preserve"> </w:t>
            </w:r>
            <w:r w:rsidRPr="00B95B7E">
              <w:rPr>
                <w:rFonts w:ascii="Times New Roman" w:eastAsia="仿宋_GB2312" w:hAnsi="Times New Roman" w:cs="Times New Roman"/>
              </w:rPr>
              <w:t>，最终结算总金额不得超过本项目预算价。本项目为固定单价合同，实际支付金额</w:t>
            </w:r>
            <w:r w:rsidRPr="00B95B7E">
              <w:rPr>
                <w:rFonts w:ascii="Times New Roman" w:eastAsia="仿宋_GB2312" w:hAnsi="Times New Roman" w:cs="Times New Roman"/>
              </w:rPr>
              <w:t>=</w:t>
            </w:r>
            <w:r w:rsidRPr="00B95B7E">
              <w:rPr>
                <w:rFonts w:ascii="Times New Roman" w:eastAsia="仿宋_GB2312" w:hAnsi="Times New Roman" w:cs="Times New Roman"/>
              </w:rPr>
              <w:t>投标单价</w:t>
            </w:r>
            <w:r w:rsidRPr="00B95B7E">
              <w:rPr>
                <w:rFonts w:ascii="Times New Roman" w:eastAsia="仿宋_GB2312" w:hAnsi="Times New Roman" w:cs="Times New Roman"/>
              </w:rPr>
              <w:t>*</w:t>
            </w:r>
            <w:r w:rsidRPr="00B95B7E">
              <w:rPr>
                <w:rFonts w:ascii="Times New Roman" w:eastAsia="仿宋_GB2312" w:hAnsi="Times New Roman" w:cs="Times New Roman"/>
              </w:rPr>
              <w:t>实际服务数量。</w:t>
            </w:r>
          </w:p>
        </w:tc>
      </w:tr>
      <w:tr w:rsidR="00B95B7E" w:rsidRPr="00B95B7E" w14:paraId="63B0218B" w14:textId="77777777" w:rsidTr="00B95B7E">
        <w:trPr>
          <w:trHeight w:val="90"/>
        </w:trPr>
        <w:tc>
          <w:tcPr>
            <w:tcW w:w="802" w:type="dxa"/>
            <w:vAlign w:val="center"/>
          </w:tcPr>
          <w:p w14:paraId="42039D20" w14:textId="77777777" w:rsidR="00B95B7E" w:rsidRPr="00B95B7E" w:rsidRDefault="00B95B7E" w:rsidP="00473B00">
            <w:pPr>
              <w:jc w:val="center"/>
              <w:rPr>
                <w:rFonts w:ascii="Times New Roman" w:eastAsia="仿宋_GB2312" w:hAnsi="Times New Roman" w:cs="Times New Roman"/>
                <w:szCs w:val="21"/>
              </w:rPr>
            </w:pPr>
            <w:r w:rsidRPr="00B95B7E">
              <w:rPr>
                <w:rFonts w:ascii="Times New Roman" w:eastAsia="仿宋_GB2312" w:hAnsi="Times New Roman" w:cs="Times New Roman"/>
                <w:szCs w:val="21"/>
              </w:rPr>
              <w:t>4</w:t>
            </w:r>
          </w:p>
        </w:tc>
        <w:tc>
          <w:tcPr>
            <w:tcW w:w="1500" w:type="dxa"/>
            <w:vAlign w:val="center"/>
          </w:tcPr>
          <w:p w14:paraId="1FAF9ECE" w14:textId="77777777" w:rsidR="00B95B7E" w:rsidRPr="00B95B7E" w:rsidRDefault="00B95B7E" w:rsidP="00473B00">
            <w:pPr>
              <w:jc w:val="center"/>
              <w:rPr>
                <w:rFonts w:ascii="Times New Roman" w:eastAsia="仿宋_GB2312" w:hAnsi="Times New Roman" w:cs="Times New Roman"/>
                <w:szCs w:val="21"/>
              </w:rPr>
            </w:pPr>
            <w:r w:rsidRPr="00B95B7E">
              <w:rPr>
                <w:rFonts w:ascii="Times New Roman" w:eastAsia="仿宋_GB2312" w:hAnsi="Times New Roman" w:cs="Times New Roman"/>
                <w:szCs w:val="21"/>
              </w:rPr>
              <w:t>付款方式</w:t>
            </w:r>
          </w:p>
        </w:tc>
        <w:tc>
          <w:tcPr>
            <w:tcW w:w="7212" w:type="dxa"/>
          </w:tcPr>
          <w:p w14:paraId="2F6C17EF" w14:textId="77777777" w:rsidR="00B95B7E" w:rsidRPr="00B95B7E" w:rsidRDefault="00B95B7E" w:rsidP="00473B00">
            <w:pPr>
              <w:ind w:firstLineChars="200" w:firstLine="420"/>
              <w:rPr>
                <w:rFonts w:ascii="Times New Roman" w:eastAsia="仿宋_GB2312" w:hAnsi="Times New Roman" w:cs="Times New Roman"/>
              </w:rPr>
            </w:pPr>
            <w:r w:rsidRPr="00B95B7E">
              <w:rPr>
                <w:rFonts w:ascii="Times New Roman" w:eastAsia="仿宋_GB2312" w:hAnsi="Times New Roman" w:cs="Times New Roman"/>
              </w:rPr>
              <w:t>1.</w:t>
            </w:r>
            <w:r w:rsidRPr="00B95B7E">
              <w:rPr>
                <w:rFonts w:ascii="Times New Roman" w:eastAsia="仿宋_GB2312" w:hAnsi="Times New Roman" w:cs="Times New Roman"/>
              </w:rPr>
              <w:t>按照中山大学附属第八医院（深圳福田）有关规定付款。</w:t>
            </w:r>
          </w:p>
          <w:p w14:paraId="60DEF028" w14:textId="77777777" w:rsidR="00B95B7E" w:rsidRPr="00B95B7E" w:rsidRDefault="00B95B7E" w:rsidP="00473B00">
            <w:pPr>
              <w:ind w:firstLineChars="200" w:firstLine="420"/>
              <w:rPr>
                <w:rFonts w:ascii="Times New Roman" w:eastAsia="仿宋_GB2312" w:hAnsi="Times New Roman" w:cs="Times New Roman"/>
              </w:rPr>
            </w:pPr>
            <w:r w:rsidRPr="00B95B7E">
              <w:rPr>
                <w:rFonts w:ascii="Times New Roman" w:eastAsia="仿宋_GB2312" w:hAnsi="Times New Roman" w:cs="Times New Roman"/>
              </w:rPr>
              <w:t>2.</w:t>
            </w:r>
            <w:r w:rsidRPr="00B95B7E">
              <w:rPr>
                <w:rFonts w:ascii="Times New Roman" w:eastAsia="仿宋_GB2312" w:hAnsi="Times New Roman" w:cs="Times New Roman"/>
              </w:rPr>
              <w:t>合同签订并接到采购人进场通知</w:t>
            </w:r>
            <w:r w:rsidRPr="00B95B7E">
              <w:rPr>
                <w:rFonts w:ascii="Times New Roman" w:eastAsia="仿宋_GB2312" w:hAnsi="Times New Roman" w:cs="Times New Roman"/>
              </w:rPr>
              <w:t>5</w:t>
            </w:r>
            <w:r w:rsidRPr="00B95B7E">
              <w:rPr>
                <w:rFonts w:ascii="Times New Roman" w:eastAsia="仿宋_GB2312" w:hAnsi="Times New Roman" w:cs="Times New Roman"/>
              </w:rPr>
              <w:t>个工作日内，中标方进场工作，待完成各科室档案整理数字化加工并通过采购人验收合格后，按照实际归档数量结算。最高支付上限金额（合同最高支付上限金额）为人民币</w:t>
            </w:r>
            <w:r w:rsidRPr="00B95B7E">
              <w:rPr>
                <w:rFonts w:ascii="Times New Roman" w:eastAsia="仿宋_GB2312" w:hAnsi="Times New Roman" w:cs="Times New Roman"/>
              </w:rPr>
              <w:t>59</w:t>
            </w:r>
            <w:r w:rsidRPr="00B95B7E">
              <w:rPr>
                <w:rFonts w:ascii="Times New Roman" w:eastAsia="仿宋_GB2312" w:hAnsi="Times New Roman" w:cs="Times New Roman"/>
              </w:rPr>
              <w:t>万元整。</w:t>
            </w:r>
          </w:p>
        </w:tc>
      </w:tr>
      <w:tr w:rsidR="00B95B7E" w:rsidRPr="00B95B7E" w14:paraId="1F3EC67C" w14:textId="77777777" w:rsidTr="00B95B7E">
        <w:trPr>
          <w:trHeight w:val="413"/>
        </w:trPr>
        <w:tc>
          <w:tcPr>
            <w:tcW w:w="802" w:type="dxa"/>
            <w:vAlign w:val="center"/>
          </w:tcPr>
          <w:p w14:paraId="7703CABA" w14:textId="77777777" w:rsidR="00B95B7E" w:rsidRPr="00B95B7E" w:rsidRDefault="00B95B7E" w:rsidP="00473B00">
            <w:pPr>
              <w:jc w:val="center"/>
              <w:rPr>
                <w:rFonts w:ascii="Times New Roman" w:eastAsia="仿宋_GB2312" w:hAnsi="Times New Roman" w:cs="Times New Roman"/>
                <w:szCs w:val="21"/>
              </w:rPr>
            </w:pPr>
            <w:r w:rsidRPr="00B95B7E">
              <w:rPr>
                <w:rFonts w:ascii="Times New Roman" w:eastAsia="仿宋_GB2312" w:hAnsi="Times New Roman" w:cs="Times New Roman"/>
                <w:szCs w:val="21"/>
              </w:rPr>
              <w:t>5</w:t>
            </w:r>
          </w:p>
        </w:tc>
        <w:tc>
          <w:tcPr>
            <w:tcW w:w="1500" w:type="dxa"/>
            <w:vAlign w:val="center"/>
          </w:tcPr>
          <w:p w14:paraId="67853DB9" w14:textId="77777777" w:rsidR="00B95B7E" w:rsidRPr="00B95B7E" w:rsidRDefault="00B95B7E" w:rsidP="00473B00">
            <w:pPr>
              <w:jc w:val="center"/>
              <w:rPr>
                <w:rFonts w:ascii="Times New Roman" w:eastAsia="仿宋_GB2312" w:hAnsi="Times New Roman" w:cs="Times New Roman"/>
                <w:bCs/>
                <w:szCs w:val="21"/>
              </w:rPr>
            </w:pPr>
            <w:r w:rsidRPr="00B95B7E">
              <w:rPr>
                <w:rFonts w:ascii="Times New Roman" w:eastAsia="仿宋_GB2312" w:hAnsi="Times New Roman" w:cs="Times New Roman"/>
                <w:szCs w:val="21"/>
              </w:rPr>
              <w:t>关于验收</w:t>
            </w:r>
          </w:p>
        </w:tc>
        <w:tc>
          <w:tcPr>
            <w:tcW w:w="7212" w:type="dxa"/>
            <w:vAlign w:val="center"/>
          </w:tcPr>
          <w:p w14:paraId="7D9DE1A8" w14:textId="77777777" w:rsidR="00B95B7E" w:rsidRPr="00B95B7E" w:rsidRDefault="00B95B7E" w:rsidP="00473B00">
            <w:pPr>
              <w:ind w:firstLineChars="200" w:firstLine="420"/>
              <w:rPr>
                <w:rFonts w:ascii="Times New Roman" w:eastAsia="仿宋_GB2312" w:hAnsi="Times New Roman" w:cs="Times New Roman"/>
              </w:rPr>
            </w:pPr>
            <w:r w:rsidRPr="00B95B7E">
              <w:rPr>
                <w:rFonts w:ascii="Times New Roman" w:eastAsia="仿宋_GB2312" w:hAnsi="Times New Roman" w:cs="Times New Roman"/>
              </w:rPr>
              <w:t>1.</w:t>
            </w:r>
            <w:r w:rsidRPr="00B95B7E">
              <w:rPr>
                <w:rFonts w:ascii="Times New Roman" w:eastAsia="仿宋_GB2312" w:hAnsi="Times New Roman" w:cs="Times New Roman"/>
              </w:rPr>
              <w:t>服务经过双方检验认可后，签署验收报告；</w:t>
            </w:r>
          </w:p>
          <w:p w14:paraId="2CE6E91C" w14:textId="77777777" w:rsidR="00B95B7E" w:rsidRPr="00B95B7E" w:rsidRDefault="00B95B7E" w:rsidP="00473B00">
            <w:pPr>
              <w:ind w:firstLineChars="200" w:firstLine="420"/>
              <w:rPr>
                <w:rFonts w:ascii="Times New Roman" w:eastAsia="仿宋_GB2312" w:hAnsi="Times New Roman" w:cs="Times New Roman"/>
              </w:rPr>
            </w:pPr>
            <w:r w:rsidRPr="00B95B7E">
              <w:rPr>
                <w:rFonts w:ascii="Times New Roman" w:eastAsia="仿宋_GB2312" w:hAnsi="Times New Roman" w:cs="Times New Roman"/>
              </w:rPr>
              <w:t>2.</w:t>
            </w:r>
            <w:r w:rsidRPr="00B95B7E">
              <w:rPr>
                <w:rFonts w:ascii="Times New Roman" w:eastAsia="仿宋_GB2312" w:hAnsi="Times New Roman" w:cs="Times New Roman"/>
              </w:rPr>
              <w:t>当满足以下条件时，采购人才向中标人签发验收报告：</w:t>
            </w:r>
          </w:p>
          <w:p w14:paraId="3189B369" w14:textId="77777777" w:rsidR="00B95B7E" w:rsidRPr="00B95B7E" w:rsidRDefault="00B95B7E" w:rsidP="00473B00">
            <w:pPr>
              <w:pStyle w:val="ad"/>
              <w:rPr>
                <w:rFonts w:eastAsia="仿宋_GB2312"/>
              </w:rPr>
            </w:pPr>
            <w:r w:rsidRPr="00B95B7E">
              <w:rPr>
                <w:rFonts w:eastAsia="仿宋_GB2312"/>
              </w:rPr>
              <w:t>（</w:t>
            </w:r>
            <w:r w:rsidRPr="00B95B7E">
              <w:rPr>
                <w:rFonts w:eastAsia="仿宋_GB2312"/>
              </w:rPr>
              <w:t>1</w:t>
            </w:r>
            <w:r w:rsidRPr="00B95B7E">
              <w:rPr>
                <w:rFonts w:eastAsia="仿宋_GB2312"/>
              </w:rPr>
              <w:t>）档案分类明晰、卷内文件装入档案盒内，编号连续不缺号、目录与卷内文件一致，制作过程中保证档案的完整性、规范性，不得丢失、破坏、污损，必须保证每一份归档资料都完成数字化。</w:t>
            </w:r>
          </w:p>
          <w:p w14:paraId="0AB48DA0" w14:textId="77777777" w:rsidR="00B95B7E" w:rsidRPr="00B95B7E" w:rsidRDefault="00B95B7E" w:rsidP="00473B00">
            <w:pPr>
              <w:rPr>
                <w:rFonts w:ascii="Times New Roman" w:eastAsia="仿宋_GB2312" w:hAnsi="Times New Roman" w:cs="Times New Roman"/>
              </w:rPr>
            </w:pPr>
            <w:r w:rsidRPr="00B95B7E">
              <w:rPr>
                <w:rFonts w:ascii="Times New Roman" w:eastAsia="仿宋_GB2312" w:hAnsi="Times New Roman" w:cs="Times New Roman"/>
              </w:rPr>
              <w:t>（</w:t>
            </w:r>
            <w:r w:rsidRPr="00B95B7E">
              <w:rPr>
                <w:rFonts w:ascii="Times New Roman" w:eastAsia="仿宋_GB2312" w:hAnsi="Times New Roman" w:cs="Times New Roman"/>
              </w:rPr>
              <w:t>2</w:t>
            </w:r>
            <w:r w:rsidRPr="00B95B7E">
              <w:rPr>
                <w:rFonts w:ascii="Times New Roman" w:eastAsia="仿宋_GB2312" w:hAnsi="Times New Roman" w:cs="Times New Roman"/>
              </w:rPr>
              <w:t>）本项目验收以全宗为单位、分阶段验收。每整理完一个全宗，采购人归口管理科室以抽检方式对整理工作进行验收，验收时抽检的比率不低于</w:t>
            </w:r>
            <w:r w:rsidRPr="00B95B7E">
              <w:rPr>
                <w:rFonts w:ascii="Times New Roman" w:eastAsia="仿宋_GB2312" w:hAnsi="Times New Roman" w:cs="Times New Roman"/>
              </w:rPr>
              <w:t>5%</w:t>
            </w:r>
            <w:r w:rsidRPr="00B95B7E">
              <w:rPr>
                <w:rFonts w:ascii="Times New Roman" w:eastAsia="仿宋_GB2312" w:hAnsi="Times New Roman" w:cs="Times New Roman"/>
              </w:rPr>
              <w:t>。抽检指标包括：</w:t>
            </w:r>
          </w:p>
          <w:p w14:paraId="4BA9FBBB" w14:textId="77777777" w:rsidR="00B95B7E" w:rsidRPr="00B95B7E" w:rsidRDefault="00B95B7E" w:rsidP="00B95B7E">
            <w:pPr>
              <w:numPr>
                <w:ilvl w:val="0"/>
                <w:numId w:val="2"/>
              </w:numPr>
              <w:ind w:firstLineChars="200" w:firstLine="420"/>
              <w:rPr>
                <w:rFonts w:ascii="Times New Roman" w:eastAsia="仿宋_GB2312" w:hAnsi="Times New Roman" w:cs="Times New Roman"/>
              </w:rPr>
            </w:pPr>
            <w:r w:rsidRPr="00B95B7E">
              <w:rPr>
                <w:rFonts w:ascii="Times New Roman" w:eastAsia="仿宋_GB2312" w:hAnsi="Times New Roman" w:cs="Times New Roman"/>
              </w:rPr>
              <w:t>文件整理质量：合格率</w:t>
            </w:r>
            <w:r w:rsidRPr="00B95B7E">
              <w:rPr>
                <w:rFonts w:ascii="Times New Roman" w:eastAsia="仿宋_GB2312" w:hAnsi="Times New Roman" w:cs="Times New Roman"/>
              </w:rPr>
              <w:t>100%</w:t>
            </w:r>
            <w:r w:rsidRPr="00B95B7E">
              <w:rPr>
                <w:rFonts w:ascii="Times New Roman" w:eastAsia="仿宋_GB2312" w:hAnsi="Times New Roman" w:cs="Times New Roman"/>
              </w:rPr>
              <w:t>；</w:t>
            </w:r>
          </w:p>
          <w:p w14:paraId="532B0F25" w14:textId="77777777" w:rsidR="00B95B7E" w:rsidRPr="00B95B7E" w:rsidRDefault="00B95B7E" w:rsidP="00B95B7E">
            <w:pPr>
              <w:numPr>
                <w:ilvl w:val="0"/>
                <w:numId w:val="2"/>
              </w:numPr>
              <w:ind w:firstLineChars="200" w:firstLine="420"/>
              <w:rPr>
                <w:rFonts w:ascii="Times New Roman" w:eastAsia="仿宋_GB2312" w:hAnsi="Times New Roman" w:cs="Times New Roman"/>
              </w:rPr>
            </w:pPr>
            <w:r w:rsidRPr="00B95B7E">
              <w:rPr>
                <w:rFonts w:ascii="Times New Roman" w:eastAsia="仿宋_GB2312" w:hAnsi="Times New Roman" w:cs="Times New Roman"/>
              </w:rPr>
              <w:t>著录：以文件条目为单位，关键字段正确率</w:t>
            </w:r>
            <w:r w:rsidRPr="00B95B7E">
              <w:rPr>
                <w:rFonts w:ascii="Times New Roman" w:eastAsia="仿宋_GB2312" w:hAnsi="Times New Roman" w:cs="Times New Roman"/>
              </w:rPr>
              <w:t>100%</w:t>
            </w:r>
            <w:r w:rsidRPr="00B95B7E">
              <w:rPr>
                <w:rFonts w:ascii="Times New Roman" w:eastAsia="仿宋_GB2312" w:hAnsi="Times New Roman" w:cs="Times New Roman"/>
              </w:rPr>
              <w:t>；</w:t>
            </w:r>
          </w:p>
          <w:p w14:paraId="35F0F2F5" w14:textId="77777777" w:rsidR="00B95B7E" w:rsidRPr="00B95B7E" w:rsidRDefault="00B95B7E" w:rsidP="00B95B7E">
            <w:pPr>
              <w:numPr>
                <w:ilvl w:val="0"/>
                <w:numId w:val="2"/>
              </w:numPr>
              <w:ind w:firstLineChars="200" w:firstLine="420"/>
              <w:rPr>
                <w:rFonts w:ascii="Times New Roman" w:eastAsia="仿宋_GB2312" w:hAnsi="Times New Roman" w:cs="Times New Roman"/>
              </w:rPr>
            </w:pPr>
            <w:r w:rsidRPr="00B95B7E">
              <w:rPr>
                <w:rFonts w:ascii="Times New Roman" w:eastAsia="仿宋_GB2312" w:hAnsi="Times New Roman" w:cs="Times New Roman"/>
              </w:rPr>
              <w:t>投标人在文件整理和鉴定过程中不得对任何文件进行任何形式的涂改、篡改，确保文件遗失率</w:t>
            </w:r>
            <w:r w:rsidRPr="00B95B7E">
              <w:rPr>
                <w:rFonts w:ascii="Times New Roman" w:eastAsia="仿宋_GB2312" w:hAnsi="Times New Roman" w:cs="Times New Roman"/>
              </w:rPr>
              <w:t>0%</w:t>
            </w:r>
            <w:r w:rsidRPr="00B95B7E">
              <w:rPr>
                <w:rFonts w:ascii="Times New Roman" w:eastAsia="仿宋_GB2312" w:hAnsi="Times New Roman" w:cs="Times New Roman"/>
              </w:rPr>
              <w:t>。</w:t>
            </w:r>
          </w:p>
          <w:p w14:paraId="77A565C9" w14:textId="77777777" w:rsidR="00B95B7E" w:rsidRPr="00B95B7E" w:rsidRDefault="00B95B7E" w:rsidP="00473B00">
            <w:pPr>
              <w:ind w:firstLineChars="200" w:firstLine="420"/>
              <w:rPr>
                <w:rFonts w:ascii="Times New Roman" w:eastAsia="仿宋_GB2312" w:hAnsi="Times New Roman" w:cs="Times New Roman"/>
              </w:rPr>
            </w:pPr>
            <w:r w:rsidRPr="00B95B7E">
              <w:rPr>
                <w:rFonts w:ascii="Times New Roman" w:eastAsia="仿宋_GB2312" w:hAnsi="Times New Roman" w:cs="Times New Roman"/>
              </w:rPr>
              <w:t>以上抽检要求，任何一条不合格则全部发回投标人全面自检。全部全宗文件抽检合格，项目方可通过验收。</w:t>
            </w:r>
          </w:p>
        </w:tc>
      </w:tr>
      <w:tr w:rsidR="00B95B7E" w:rsidRPr="00B95B7E" w14:paraId="09A22E78" w14:textId="77777777" w:rsidTr="00B95B7E">
        <w:trPr>
          <w:trHeight w:val="413"/>
        </w:trPr>
        <w:tc>
          <w:tcPr>
            <w:tcW w:w="802" w:type="dxa"/>
            <w:vAlign w:val="center"/>
          </w:tcPr>
          <w:p w14:paraId="46513D44" w14:textId="77777777" w:rsidR="00B95B7E" w:rsidRPr="00B95B7E" w:rsidRDefault="00B95B7E" w:rsidP="00473B00">
            <w:pPr>
              <w:jc w:val="center"/>
              <w:rPr>
                <w:rFonts w:ascii="Times New Roman" w:eastAsia="仿宋_GB2312" w:hAnsi="Times New Roman" w:cs="Times New Roman"/>
                <w:szCs w:val="21"/>
              </w:rPr>
            </w:pPr>
          </w:p>
        </w:tc>
        <w:tc>
          <w:tcPr>
            <w:tcW w:w="1500" w:type="dxa"/>
            <w:vAlign w:val="center"/>
          </w:tcPr>
          <w:p w14:paraId="35A838B7" w14:textId="77777777" w:rsidR="00B95B7E" w:rsidRPr="00B95B7E" w:rsidRDefault="00B95B7E" w:rsidP="00473B00">
            <w:pPr>
              <w:jc w:val="center"/>
              <w:rPr>
                <w:rFonts w:ascii="Times New Roman" w:eastAsia="仿宋_GB2312" w:hAnsi="Times New Roman" w:cs="Times New Roman"/>
                <w:szCs w:val="21"/>
              </w:rPr>
            </w:pPr>
            <w:r w:rsidRPr="00B95B7E">
              <w:rPr>
                <w:rFonts w:ascii="Times New Roman" w:eastAsia="仿宋_GB2312" w:hAnsi="Times New Roman" w:cs="Times New Roman"/>
                <w:szCs w:val="21"/>
              </w:rPr>
              <w:t>售后服务</w:t>
            </w:r>
          </w:p>
        </w:tc>
        <w:tc>
          <w:tcPr>
            <w:tcW w:w="7212" w:type="dxa"/>
            <w:vAlign w:val="center"/>
          </w:tcPr>
          <w:p w14:paraId="1194843F" w14:textId="77777777" w:rsidR="00B95B7E" w:rsidRPr="00B95B7E" w:rsidRDefault="00B95B7E" w:rsidP="00473B00">
            <w:pPr>
              <w:ind w:firstLineChars="200" w:firstLine="420"/>
              <w:rPr>
                <w:rFonts w:ascii="Times New Roman" w:eastAsia="仿宋_GB2312" w:hAnsi="Times New Roman" w:cs="Times New Roman"/>
              </w:rPr>
            </w:pPr>
            <w:r w:rsidRPr="00B95B7E">
              <w:rPr>
                <w:rFonts w:ascii="Times New Roman" w:eastAsia="仿宋_GB2312" w:hAnsi="Times New Roman" w:cs="Times New Roman"/>
              </w:rPr>
              <w:t>自验收之日起一年为免费售后服务期，已归档项目材料的如发现有但不限于漏扫、缺页、条目漏录、图像挂接错误、著录信息错误等现象，中标人须无条件安排人员于一周内返工并完成纠正。</w:t>
            </w:r>
          </w:p>
        </w:tc>
      </w:tr>
      <w:tr w:rsidR="00B95B7E" w:rsidRPr="00B95B7E" w14:paraId="6C5DE880" w14:textId="77777777" w:rsidTr="00B95B7E">
        <w:trPr>
          <w:trHeight w:val="413"/>
        </w:trPr>
        <w:tc>
          <w:tcPr>
            <w:tcW w:w="802" w:type="dxa"/>
            <w:vAlign w:val="center"/>
          </w:tcPr>
          <w:p w14:paraId="2DDD734F" w14:textId="77777777" w:rsidR="00B95B7E" w:rsidRPr="00B95B7E" w:rsidRDefault="00B95B7E" w:rsidP="00473B00">
            <w:pPr>
              <w:jc w:val="center"/>
              <w:rPr>
                <w:rFonts w:ascii="Times New Roman" w:eastAsia="仿宋_GB2312" w:hAnsi="Times New Roman" w:cs="Times New Roman"/>
                <w:szCs w:val="21"/>
              </w:rPr>
            </w:pPr>
          </w:p>
        </w:tc>
        <w:tc>
          <w:tcPr>
            <w:tcW w:w="1500" w:type="dxa"/>
            <w:vAlign w:val="center"/>
          </w:tcPr>
          <w:p w14:paraId="239D5CA4" w14:textId="77777777" w:rsidR="00B95B7E" w:rsidRPr="00B95B7E" w:rsidRDefault="00B95B7E" w:rsidP="00473B00">
            <w:pPr>
              <w:jc w:val="center"/>
              <w:rPr>
                <w:rFonts w:ascii="Times New Roman" w:eastAsia="仿宋_GB2312" w:hAnsi="Times New Roman" w:cs="Times New Roman"/>
                <w:bCs/>
                <w:szCs w:val="21"/>
              </w:rPr>
            </w:pPr>
            <w:r w:rsidRPr="00B95B7E">
              <w:rPr>
                <w:rFonts w:ascii="Times New Roman" w:eastAsia="仿宋_GB2312" w:hAnsi="Times New Roman" w:cs="Times New Roman"/>
                <w:bCs/>
                <w:szCs w:val="21"/>
              </w:rPr>
              <w:t>保密责任</w:t>
            </w:r>
          </w:p>
        </w:tc>
        <w:tc>
          <w:tcPr>
            <w:tcW w:w="7212" w:type="dxa"/>
            <w:vAlign w:val="center"/>
          </w:tcPr>
          <w:p w14:paraId="66F7C93B" w14:textId="77777777" w:rsidR="00B95B7E" w:rsidRPr="00B95B7E" w:rsidRDefault="00B95B7E" w:rsidP="00473B00">
            <w:pPr>
              <w:ind w:firstLineChars="200" w:firstLine="420"/>
              <w:rPr>
                <w:rFonts w:ascii="Times New Roman" w:eastAsia="仿宋_GB2312" w:hAnsi="Times New Roman" w:cs="Times New Roman"/>
              </w:rPr>
            </w:pPr>
            <w:r w:rsidRPr="00B95B7E">
              <w:rPr>
                <w:rFonts w:ascii="Times New Roman" w:eastAsia="仿宋_GB2312" w:hAnsi="Times New Roman" w:cs="Times New Roman"/>
              </w:rPr>
              <w:t>1.</w:t>
            </w:r>
            <w:r w:rsidRPr="00B95B7E">
              <w:rPr>
                <w:rFonts w:ascii="Times New Roman" w:eastAsia="仿宋_GB2312" w:hAnsi="Times New Roman" w:cs="Times New Roman"/>
              </w:rPr>
              <w:t>档案属于采购人重要信息，中标人委派专人须承担保密义务，不得私自将档案信息、数据和资料携带、复印等任何形式泄漏给外单位或与本工作无关的人员，同时应严格控制档案接触人员的范围。中标人需对档案整理服务项目签订保密协议书，按照保密协议要求，承诺不得造成泄密隐患或发生泄密，并对整理期间出现的档案内容泄密、文件材料丢失等后果承担法律追究责任和赔偿责任。</w:t>
            </w:r>
          </w:p>
          <w:p w14:paraId="4AEFCB7A" w14:textId="77777777" w:rsidR="00B95B7E" w:rsidRPr="00B95B7E" w:rsidRDefault="00B95B7E" w:rsidP="00473B00">
            <w:pPr>
              <w:ind w:firstLineChars="200" w:firstLine="420"/>
              <w:rPr>
                <w:rFonts w:ascii="Times New Roman" w:eastAsia="仿宋_GB2312" w:hAnsi="Times New Roman" w:cs="Times New Roman"/>
              </w:rPr>
            </w:pPr>
            <w:r w:rsidRPr="00B95B7E">
              <w:rPr>
                <w:rFonts w:ascii="Times New Roman" w:eastAsia="仿宋_GB2312" w:hAnsi="Times New Roman" w:cs="Times New Roman"/>
                <w:kern w:val="0"/>
                <w:szCs w:val="21"/>
              </w:rPr>
              <w:t>2.</w:t>
            </w:r>
            <w:r w:rsidRPr="00B95B7E">
              <w:rPr>
                <w:rFonts w:ascii="Times New Roman" w:eastAsia="仿宋_GB2312" w:hAnsi="Times New Roman" w:cs="Times New Roman"/>
                <w:kern w:val="0"/>
                <w:szCs w:val="21"/>
              </w:rPr>
              <w:t>中标方不得以任何形式复制，拍摄文件，</w:t>
            </w:r>
            <w:r w:rsidRPr="00B95B7E">
              <w:rPr>
                <w:rFonts w:ascii="Times New Roman" w:eastAsia="仿宋_GB2312" w:hAnsi="Times New Roman" w:cs="Times New Roman"/>
                <w:szCs w:val="21"/>
              </w:rPr>
              <w:t>不得以任何方式非法向外界泄露任何文件内容，否则将依法承担相应的刑事责任。</w:t>
            </w:r>
          </w:p>
        </w:tc>
      </w:tr>
      <w:tr w:rsidR="00B95B7E" w:rsidRPr="00B95B7E" w14:paraId="4C2DE463" w14:textId="77777777" w:rsidTr="00B95B7E">
        <w:trPr>
          <w:trHeight w:val="413"/>
        </w:trPr>
        <w:tc>
          <w:tcPr>
            <w:tcW w:w="802" w:type="dxa"/>
            <w:vAlign w:val="center"/>
          </w:tcPr>
          <w:p w14:paraId="69AD66E4" w14:textId="77777777" w:rsidR="00B95B7E" w:rsidRPr="00B95B7E" w:rsidRDefault="00B95B7E" w:rsidP="00473B00">
            <w:pPr>
              <w:jc w:val="center"/>
              <w:rPr>
                <w:rFonts w:ascii="Times New Roman" w:eastAsia="仿宋_GB2312" w:hAnsi="Times New Roman" w:cs="Times New Roman"/>
                <w:szCs w:val="21"/>
              </w:rPr>
            </w:pPr>
            <w:r w:rsidRPr="00B95B7E">
              <w:rPr>
                <w:rFonts w:ascii="Times New Roman" w:eastAsia="仿宋_GB2312" w:hAnsi="Times New Roman" w:cs="Times New Roman"/>
                <w:szCs w:val="21"/>
              </w:rPr>
              <w:t>6</w:t>
            </w:r>
          </w:p>
        </w:tc>
        <w:tc>
          <w:tcPr>
            <w:tcW w:w="1500" w:type="dxa"/>
            <w:vAlign w:val="center"/>
          </w:tcPr>
          <w:p w14:paraId="3C51245A" w14:textId="77777777" w:rsidR="00B95B7E" w:rsidRPr="00B95B7E" w:rsidRDefault="00B95B7E" w:rsidP="00473B00">
            <w:pPr>
              <w:jc w:val="center"/>
              <w:rPr>
                <w:rFonts w:ascii="Times New Roman" w:eastAsia="仿宋_GB2312" w:hAnsi="Times New Roman" w:cs="Times New Roman"/>
                <w:bCs/>
                <w:szCs w:val="21"/>
              </w:rPr>
            </w:pPr>
            <w:r w:rsidRPr="00B95B7E">
              <w:rPr>
                <w:rFonts w:ascii="Times New Roman" w:eastAsia="仿宋_GB2312" w:hAnsi="Times New Roman" w:cs="Times New Roman"/>
                <w:bCs/>
                <w:szCs w:val="21"/>
              </w:rPr>
              <w:t>违约责任</w:t>
            </w:r>
          </w:p>
        </w:tc>
        <w:tc>
          <w:tcPr>
            <w:tcW w:w="7212" w:type="dxa"/>
            <w:vAlign w:val="center"/>
          </w:tcPr>
          <w:p w14:paraId="0FEC5D46" w14:textId="77777777" w:rsidR="00B95B7E" w:rsidRPr="00B95B7E" w:rsidRDefault="00B95B7E" w:rsidP="00473B00">
            <w:pPr>
              <w:ind w:firstLineChars="200" w:firstLine="420"/>
              <w:rPr>
                <w:rFonts w:ascii="Times New Roman" w:eastAsia="仿宋_GB2312" w:hAnsi="Times New Roman" w:cs="Times New Roman"/>
                <w:bCs/>
                <w:szCs w:val="21"/>
              </w:rPr>
            </w:pPr>
            <w:r w:rsidRPr="00B95B7E">
              <w:rPr>
                <w:rFonts w:ascii="Times New Roman" w:eastAsia="仿宋_GB2312" w:hAnsi="Times New Roman" w:cs="Times New Roman"/>
                <w:bCs/>
                <w:szCs w:val="21"/>
              </w:rPr>
              <w:t>1.</w:t>
            </w:r>
            <w:r w:rsidRPr="00B95B7E">
              <w:rPr>
                <w:rFonts w:ascii="Times New Roman" w:eastAsia="仿宋_GB2312" w:hAnsi="Times New Roman" w:cs="Times New Roman"/>
                <w:bCs/>
                <w:szCs w:val="21"/>
              </w:rPr>
              <w:t>服务期间内，如因中标人丧失为提供该项目服务所必需的资质或其他中标人方面的原因导致项目无法进行的，中标人应在丧失资质或相关事由发生的当天立即通知采购人，中标人无法在</w:t>
            </w:r>
            <w:r w:rsidRPr="00B95B7E">
              <w:rPr>
                <w:rFonts w:ascii="Times New Roman" w:eastAsia="仿宋_GB2312" w:hAnsi="Times New Roman" w:cs="Times New Roman"/>
                <w:bCs/>
                <w:szCs w:val="21"/>
              </w:rPr>
              <w:t>3</w:t>
            </w:r>
            <w:r w:rsidRPr="00B95B7E">
              <w:rPr>
                <w:rFonts w:ascii="Times New Roman" w:eastAsia="仿宋_GB2312" w:hAnsi="Times New Roman" w:cs="Times New Roman"/>
                <w:bCs/>
                <w:szCs w:val="21"/>
              </w:rPr>
              <w:t>天内恢复资质或消除事由的，采购人有权单方解除合同，不再向中标人支付未支付的款项，并要求中标人支付合同总金额</w:t>
            </w:r>
            <w:r w:rsidRPr="00B95B7E">
              <w:rPr>
                <w:rFonts w:ascii="Times New Roman" w:eastAsia="仿宋_GB2312" w:hAnsi="Times New Roman" w:cs="Times New Roman"/>
                <w:bCs/>
                <w:szCs w:val="21"/>
              </w:rPr>
              <w:t>30%</w:t>
            </w:r>
            <w:r w:rsidRPr="00B95B7E">
              <w:rPr>
                <w:rFonts w:ascii="Times New Roman" w:eastAsia="仿宋_GB2312" w:hAnsi="Times New Roman" w:cs="Times New Roman"/>
                <w:bCs/>
                <w:szCs w:val="21"/>
              </w:rPr>
              <w:t>的违约金。</w:t>
            </w:r>
          </w:p>
          <w:p w14:paraId="79C31254" w14:textId="77777777" w:rsidR="00B95B7E" w:rsidRPr="00B95B7E" w:rsidRDefault="00B95B7E" w:rsidP="00473B00">
            <w:pPr>
              <w:ind w:firstLineChars="200" w:firstLine="420"/>
              <w:rPr>
                <w:rFonts w:ascii="Times New Roman" w:eastAsia="仿宋_GB2312" w:hAnsi="Times New Roman" w:cs="Times New Roman"/>
                <w:bCs/>
                <w:szCs w:val="21"/>
              </w:rPr>
            </w:pPr>
            <w:r w:rsidRPr="00B95B7E">
              <w:rPr>
                <w:rFonts w:ascii="Times New Roman" w:eastAsia="仿宋_GB2312" w:hAnsi="Times New Roman" w:cs="Times New Roman"/>
                <w:bCs/>
                <w:szCs w:val="21"/>
              </w:rPr>
              <w:t>2.</w:t>
            </w:r>
            <w:r w:rsidRPr="00B95B7E">
              <w:rPr>
                <w:rFonts w:ascii="Times New Roman" w:eastAsia="仿宋_GB2312" w:hAnsi="Times New Roman" w:cs="Times New Roman"/>
                <w:bCs/>
                <w:szCs w:val="21"/>
              </w:rPr>
              <w:t>如中标人未按采购人需求或采购文件、响应文件、合同约定时间提供服务，经采购人催告后无正当理由仍不履行义务的，自催告后每逾期一日，应每日按该项目总金额的</w:t>
            </w:r>
            <w:r w:rsidRPr="00B95B7E">
              <w:rPr>
                <w:rFonts w:ascii="Times New Roman" w:eastAsia="仿宋_GB2312" w:hAnsi="Times New Roman" w:cs="Times New Roman"/>
                <w:bCs/>
                <w:szCs w:val="21"/>
              </w:rPr>
              <w:t>5‰</w:t>
            </w:r>
            <w:r w:rsidRPr="00B95B7E">
              <w:rPr>
                <w:rFonts w:ascii="Times New Roman" w:eastAsia="仿宋_GB2312" w:hAnsi="Times New Roman" w:cs="Times New Roman"/>
                <w:bCs/>
                <w:szCs w:val="21"/>
              </w:rPr>
              <w:t>向采购人支付违约金；且自中标人逾期之日起，采购人有权自行委托第三方提供采购人所需要的服务，因此产生的费用由中标人承担，因此造成采购人损失的，中标人应承担赔偿责任。逾期超过</w:t>
            </w:r>
            <w:r w:rsidRPr="00B95B7E">
              <w:rPr>
                <w:rFonts w:ascii="Times New Roman" w:eastAsia="仿宋_GB2312" w:hAnsi="Times New Roman" w:cs="Times New Roman"/>
                <w:bCs/>
                <w:szCs w:val="21"/>
              </w:rPr>
              <w:t>10</w:t>
            </w:r>
            <w:r w:rsidRPr="00B95B7E">
              <w:rPr>
                <w:rFonts w:ascii="Times New Roman" w:eastAsia="仿宋_GB2312" w:hAnsi="Times New Roman" w:cs="Times New Roman"/>
                <w:bCs/>
                <w:szCs w:val="21"/>
              </w:rPr>
              <w:t>日的，采购人有权单方解除合同；</w:t>
            </w:r>
          </w:p>
          <w:p w14:paraId="4BA320CB" w14:textId="77777777" w:rsidR="00B95B7E" w:rsidRPr="00B95B7E" w:rsidRDefault="00B95B7E" w:rsidP="00473B00">
            <w:pPr>
              <w:ind w:firstLineChars="200" w:firstLine="420"/>
              <w:rPr>
                <w:rFonts w:ascii="Times New Roman" w:eastAsia="仿宋_GB2312" w:hAnsi="Times New Roman" w:cs="Times New Roman"/>
                <w:szCs w:val="21"/>
              </w:rPr>
            </w:pPr>
            <w:r w:rsidRPr="00B95B7E">
              <w:rPr>
                <w:rFonts w:ascii="Times New Roman" w:eastAsia="仿宋_GB2312" w:hAnsi="Times New Roman" w:cs="Times New Roman"/>
                <w:bCs/>
                <w:szCs w:val="21"/>
              </w:rPr>
              <w:t>3.</w:t>
            </w:r>
            <w:r w:rsidRPr="00B95B7E">
              <w:rPr>
                <w:rFonts w:ascii="Times New Roman" w:eastAsia="仿宋_GB2312" w:hAnsi="Times New Roman" w:cs="Times New Roman"/>
                <w:bCs/>
                <w:szCs w:val="21"/>
              </w:rPr>
              <w:t>中标人提供的服务未能满足采购文件、响应文件、合同约定的服务要求和标准的，采购人有权拒绝验收并要求中标人立即整改；中标人整改后仍未能满足前述条件的或中标人拒绝整改的，采购人有权单方解除合同，并要求中标人向采购人支付该项目总费用的</w:t>
            </w:r>
            <w:r w:rsidRPr="00B95B7E">
              <w:rPr>
                <w:rFonts w:ascii="Times New Roman" w:eastAsia="仿宋_GB2312" w:hAnsi="Times New Roman" w:cs="Times New Roman"/>
                <w:bCs/>
                <w:szCs w:val="21"/>
              </w:rPr>
              <w:t>30%</w:t>
            </w:r>
            <w:r w:rsidRPr="00B95B7E">
              <w:rPr>
                <w:rFonts w:ascii="Times New Roman" w:eastAsia="仿宋_GB2312" w:hAnsi="Times New Roman" w:cs="Times New Roman"/>
                <w:bCs/>
                <w:szCs w:val="21"/>
              </w:rPr>
              <w:t>的违约金。如因此给采购人造成损失的，中标人应当承担赔偿责任。</w:t>
            </w:r>
          </w:p>
        </w:tc>
      </w:tr>
    </w:tbl>
    <w:p w14:paraId="24D6E295" w14:textId="77777777" w:rsidR="00B95B7E" w:rsidRPr="00B95B7E" w:rsidRDefault="00B95B7E" w:rsidP="00B95B7E">
      <w:pPr>
        <w:spacing w:line="560" w:lineRule="exact"/>
        <w:ind w:firstLineChars="200" w:firstLine="640"/>
        <w:rPr>
          <w:rFonts w:ascii="楷体_GB2312" w:eastAsia="楷体_GB2312" w:hAnsi="Times New Roman"/>
          <w:sz w:val="32"/>
          <w:szCs w:val="32"/>
        </w:rPr>
      </w:pPr>
    </w:p>
    <w:sectPr w:rsidR="00B95B7E" w:rsidRPr="00B95B7E" w:rsidSect="000B5B69">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F4803" w14:textId="77777777" w:rsidR="0022733E" w:rsidRDefault="0022733E" w:rsidP="00DC4EE2">
      <w:r>
        <w:separator/>
      </w:r>
    </w:p>
  </w:endnote>
  <w:endnote w:type="continuationSeparator" w:id="0">
    <w:p w14:paraId="3CA459AB" w14:textId="77777777" w:rsidR="0022733E" w:rsidRDefault="0022733E" w:rsidP="00DC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46B88" w14:textId="77777777" w:rsidR="0022733E" w:rsidRDefault="0022733E" w:rsidP="00DC4EE2">
      <w:r>
        <w:separator/>
      </w:r>
    </w:p>
  </w:footnote>
  <w:footnote w:type="continuationSeparator" w:id="0">
    <w:p w14:paraId="729F80D3" w14:textId="77777777" w:rsidR="0022733E" w:rsidRDefault="0022733E" w:rsidP="00DC4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japaneseCounting"/>
      <w:lvlText w:val="%1、"/>
      <w:lvlJc w:val="left"/>
      <w:pPr>
        <w:tabs>
          <w:tab w:val="left" w:pos="420"/>
        </w:tabs>
        <w:ind w:left="420" w:hanging="420"/>
      </w:pPr>
      <w:rPr>
        <w:rFonts w:ascii="宋体" w:eastAsia="宋体" w:hAnsi="宋体" w:cs="Courier New"/>
        <w:lang w:val="en-US"/>
      </w:rPr>
    </w:lvl>
    <w:lvl w:ilvl="1">
      <w:start w:val="1"/>
      <w:numFmt w:val="decimal"/>
      <w:lvlText w:val="%2、"/>
      <w:lvlJc w:val="left"/>
      <w:pPr>
        <w:tabs>
          <w:tab w:val="left" w:pos="780"/>
        </w:tabs>
        <w:ind w:left="780" w:hanging="360"/>
      </w:pPr>
      <w:rPr>
        <w:rFonts w:hint="default"/>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C17FA7B"/>
    <w:multiLevelType w:val="singleLevel"/>
    <w:tmpl w:val="0C17FA7B"/>
    <w:lvl w:ilvl="0">
      <w:start w:val="1"/>
      <w:numFmt w:val="decimalEnclosedCircleChinese"/>
      <w:suff w:val="nothing"/>
      <w:lvlText w:val="%1　"/>
      <w:lvlJc w:val="left"/>
      <w:pPr>
        <w:ind w:left="0" w:firstLine="4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059"/>
    <w:rsid w:val="000061DC"/>
    <w:rsid w:val="000619E4"/>
    <w:rsid w:val="000743B1"/>
    <w:rsid w:val="000B5B69"/>
    <w:rsid w:val="000C094B"/>
    <w:rsid w:val="00104FA7"/>
    <w:rsid w:val="0011415B"/>
    <w:rsid w:val="001B295D"/>
    <w:rsid w:val="00201059"/>
    <w:rsid w:val="0022733E"/>
    <w:rsid w:val="00280B52"/>
    <w:rsid w:val="00294624"/>
    <w:rsid w:val="002A787A"/>
    <w:rsid w:val="00304B2E"/>
    <w:rsid w:val="00371927"/>
    <w:rsid w:val="003A1720"/>
    <w:rsid w:val="003D1143"/>
    <w:rsid w:val="003D6041"/>
    <w:rsid w:val="00426ADA"/>
    <w:rsid w:val="00455CC7"/>
    <w:rsid w:val="004725B4"/>
    <w:rsid w:val="004779AA"/>
    <w:rsid w:val="004C08A9"/>
    <w:rsid w:val="004C7DA9"/>
    <w:rsid w:val="00510CD5"/>
    <w:rsid w:val="00511235"/>
    <w:rsid w:val="005232D9"/>
    <w:rsid w:val="005250E3"/>
    <w:rsid w:val="005567C4"/>
    <w:rsid w:val="00575E60"/>
    <w:rsid w:val="006033DA"/>
    <w:rsid w:val="0064306B"/>
    <w:rsid w:val="00666B5F"/>
    <w:rsid w:val="006A3C17"/>
    <w:rsid w:val="006E14D8"/>
    <w:rsid w:val="006E2209"/>
    <w:rsid w:val="007072D7"/>
    <w:rsid w:val="00781C4E"/>
    <w:rsid w:val="007C51C8"/>
    <w:rsid w:val="007E1BC6"/>
    <w:rsid w:val="00815669"/>
    <w:rsid w:val="0083187D"/>
    <w:rsid w:val="00841FA0"/>
    <w:rsid w:val="0084244B"/>
    <w:rsid w:val="008609BF"/>
    <w:rsid w:val="008814D9"/>
    <w:rsid w:val="00905A54"/>
    <w:rsid w:val="0097324E"/>
    <w:rsid w:val="00991800"/>
    <w:rsid w:val="00A56609"/>
    <w:rsid w:val="00B2308F"/>
    <w:rsid w:val="00B41B40"/>
    <w:rsid w:val="00B427C8"/>
    <w:rsid w:val="00B53550"/>
    <w:rsid w:val="00B95B7E"/>
    <w:rsid w:val="00BB0B8C"/>
    <w:rsid w:val="00BB0BA7"/>
    <w:rsid w:val="00BB5B29"/>
    <w:rsid w:val="00BE2AD7"/>
    <w:rsid w:val="00C027BB"/>
    <w:rsid w:val="00C75676"/>
    <w:rsid w:val="00C77F48"/>
    <w:rsid w:val="00CA11BC"/>
    <w:rsid w:val="00CE72BE"/>
    <w:rsid w:val="00D01116"/>
    <w:rsid w:val="00D618E0"/>
    <w:rsid w:val="00DB2F59"/>
    <w:rsid w:val="00DC08BA"/>
    <w:rsid w:val="00DC4EE2"/>
    <w:rsid w:val="00DE625C"/>
    <w:rsid w:val="00E20ED2"/>
    <w:rsid w:val="00E258A2"/>
    <w:rsid w:val="00E37588"/>
    <w:rsid w:val="00E4362D"/>
    <w:rsid w:val="00E50706"/>
    <w:rsid w:val="00E71715"/>
    <w:rsid w:val="00E970AB"/>
    <w:rsid w:val="00EB4BDF"/>
    <w:rsid w:val="00EE1D8A"/>
    <w:rsid w:val="00F05AD2"/>
    <w:rsid w:val="00F05E85"/>
    <w:rsid w:val="00F56FA5"/>
    <w:rsid w:val="00FE3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E461F"/>
  <w15:chartTrackingRefBased/>
  <w15:docId w15:val="{D6D707CE-7CB2-468C-BDD3-F2A160AA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1059"/>
    <w:pPr>
      <w:widowControl/>
      <w:spacing w:before="100" w:beforeAutospacing="1" w:after="100" w:afterAutospacing="1"/>
      <w:jc w:val="left"/>
    </w:pPr>
    <w:rPr>
      <w:rFonts w:ascii="宋体" w:eastAsia="宋体" w:hAnsi="宋体" w:cs="宋体"/>
      <w:kern w:val="0"/>
      <w:sz w:val="24"/>
      <w:szCs w:val="24"/>
    </w:rPr>
  </w:style>
  <w:style w:type="paragraph" w:styleId="a4">
    <w:name w:val="annotation text"/>
    <w:basedOn w:val="a"/>
    <w:link w:val="a5"/>
    <w:uiPriority w:val="99"/>
    <w:semiHidden/>
    <w:unhideWhenUsed/>
    <w:rsid w:val="00201059"/>
    <w:pPr>
      <w:widowControl/>
      <w:spacing w:before="100" w:beforeAutospacing="1" w:after="100" w:afterAutospacing="1"/>
      <w:jc w:val="left"/>
    </w:pPr>
    <w:rPr>
      <w:rFonts w:ascii="宋体" w:eastAsia="宋体" w:hAnsi="宋体" w:cs="宋体"/>
      <w:kern w:val="0"/>
      <w:sz w:val="24"/>
      <w:szCs w:val="24"/>
    </w:rPr>
  </w:style>
  <w:style w:type="character" w:customStyle="1" w:styleId="a5">
    <w:name w:val="批注文字 字符"/>
    <w:basedOn w:val="a0"/>
    <w:link w:val="a4"/>
    <w:uiPriority w:val="99"/>
    <w:semiHidden/>
    <w:rsid w:val="00201059"/>
    <w:rPr>
      <w:rFonts w:ascii="宋体" w:eastAsia="宋体" w:hAnsi="宋体" w:cs="宋体"/>
      <w:kern w:val="0"/>
      <w:sz w:val="24"/>
      <w:szCs w:val="24"/>
    </w:rPr>
  </w:style>
  <w:style w:type="paragraph" w:customStyle="1" w:styleId="default">
    <w:name w:val="default"/>
    <w:basedOn w:val="a"/>
    <w:rsid w:val="00201059"/>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a7"/>
    <w:uiPriority w:val="99"/>
    <w:unhideWhenUsed/>
    <w:rsid w:val="00DC4EE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C4EE2"/>
    <w:rPr>
      <w:sz w:val="18"/>
      <w:szCs w:val="18"/>
    </w:rPr>
  </w:style>
  <w:style w:type="paragraph" w:styleId="a8">
    <w:name w:val="footer"/>
    <w:basedOn w:val="a"/>
    <w:link w:val="a9"/>
    <w:uiPriority w:val="99"/>
    <w:unhideWhenUsed/>
    <w:rsid w:val="00DC4EE2"/>
    <w:pPr>
      <w:tabs>
        <w:tab w:val="center" w:pos="4153"/>
        <w:tab w:val="right" w:pos="8306"/>
      </w:tabs>
      <w:snapToGrid w:val="0"/>
      <w:jc w:val="left"/>
    </w:pPr>
    <w:rPr>
      <w:sz w:val="18"/>
      <w:szCs w:val="18"/>
    </w:rPr>
  </w:style>
  <w:style w:type="character" w:customStyle="1" w:styleId="a9">
    <w:name w:val="页脚 字符"/>
    <w:basedOn w:val="a0"/>
    <w:link w:val="a8"/>
    <w:uiPriority w:val="99"/>
    <w:rsid w:val="00DC4EE2"/>
    <w:rPr>
      <w:sz w:val="18"/>
      <w:szCs w:val="18"/>
    </w:rPr>
  </w:style>
  <w:style w:type="paragraph" w:styleId="aa">
    <w:name w:val="Plain Text"/>
    <w:basedOn w:val="a"/>
    <w:link w:val="ab"/>
    <w:qFormat/>
    <w:rsid w:val="00BB0B8C"/>
    <w:rPr>
      <w:rFonts w:ascii="宋体" w:eastAsia="宋体" w:hAnsi="Courier New" w:cs="Courier New"/>
      <w:szCs w:val="21"/>
    </w:rPr>
  </w:style>
  <w:style w:type="character" w:customStyle="1" w:styleId="ab">
    <w:name w:val="纯文本 字符"/>
    <w:basedOn w:val="a0"/>
    <w:link w:val="aa"/>
    <w:qFormat/>
    <w:rsid w:val="00BB0B8C"/>
    <w:rPr>
      <w:rFonts w:ascii="宋体" w:eastAsia="宋体" w:hAnsi="Courier New" w:cs="Courier New"/>
      <w:szCs w:val="21"/>
    </w:rPr>
  </w:style>
  <w:style w:type="table" w:styleId="ac">
    <w:name w:val="Table Grid"/>
    <w:basedOn w:val="a1"/>
    <w:uiPriority w:val="59"/>
    <w:qFormat/>
    <w:rsid w:val="00BB0B8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next w:val="a"/>
    <w:link w:val="ae"/>
    <w:uiPriority w:val="99"/>
    <w:qFormat/>
    <w:rsid w:val="00B95B7E"/>
    <w:pPr>
      <w:spacing w:after="120"/>
    </w:pPr>
    <w:rPr>
      <w:rFonts w:ascii="Times New Roman" w:eastAsia="宋体" w:hAnsi="Times New Roman" w:cs="Times New Roman"/>
      <w:szCs w:val="24"/>
    </w:rPr>
  </w:style>
  <w:style w:type="character" w:customStyle="1" w:styleId="ae">
    <w:name w:val="正文文本 字符"/>
    <w:basedOn w:val="a0"/>
    <w:link w:val="ad"/>
    <w:uiPriority w:val="99"/>
    <w:qFormat/>
    <w:rsid w:val="00B95B7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417778">
      <w:bodyDiv w:val="1"/>
      <w:marLeft w:val="0"/>
      <w:marRight w:val="0"/>
      <w:marTop w:val="0"/>
      <w:marBottom w:val="0"/>
      <w:divBdr>
        <w:top w:val="none" w:sz="0" w:space="0" w:color="auto"/>
        <w:left w:val="none" w:sz="0" w:space="0" w:color="auto"/>
        <w:bottom w:val="none" w:sz="0" w:space="0" w:color="auto"/>
        <w:right w:val="none" w:sz="0" w:space="0" w:color="auto"/>
      </w:divBdr>
    </w:div>
    <w:div w:id="963148383">
      <w:bodyDiv w:val="1"/>
      <w:marLeft w:val="0"/>
      <w:marRight w:val="0"/>
      <w:marTop w:val="0"/>
      <w:marBottom w:val="0"/>
      <w:divBdr>
        <w:top w:val="none" w:sz="0" w:space="0" w:color="auto"/>
        <w:left w:val="none" w:sz="0" w:space="0" w:color="auto"/>
        <w:bottom w:val="none" w:sz="0" w:space="0" w:color="auto"/>
        <w:right w:val="none" w:sz="0" w:space="0" w:color="auto"/>
      </w:divBdr>
    </w:div>
    <w:div w:id="1102800718">
      <w:bodyDiv w:val="1"/>
      <w:marLeft w:val="0"/>
      <w:marRight w:val="0"/>
      <w:marTop w:val="0"/>
      <w:marBottom w:val="0"/>
      <w:divBdr>
        <w:top w:val="none" w:sz="0" w:space="0" w:color="auto"/>
        <w:left w:val="none" w:sz="0" w:space="0" w:color="auto"/>
        <w:bottom w:val="none" w:sz="0" w:space="0" w:color="auto"/>
        <w:right w:val="none" w:sz="0" w:space="0" w:color="auto"/>
      </w:divBdr>
    </w:div>
    <w:div w:id="1388064520">
      <w:bodyDiv w:val="1"/>
      <w:marLeft w:val="0"/>
      <w:marRight w:val="0"/>
      <w:marTop w:val="0"/>
      <w:marBottom w:val="0"/>
      <w:divBdr>
        <w:top w:val="none" w:sz="0" w:space="0" w:color="auto"/>
        <w:left w:val="none" w:sz="0" w:space="0" w:color="auto"/>
        <w:bottom w:val="none" w:sz="0" w:space="0" w:color="auto"/>
        <w:right w:val="none" w:sz="0" w:space="0" w:color="auto"/>
      </w:divBdr>
    </w:div>
    <w:div w:id="167006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864</Words>
  <Characters>4925</Characters>
  <Application>Microsoft Office Word</Application>
  <DocSecurity>0</DocSecurity>
  <Lines>41</Lines>
  <Paragraphs>11</Paragraphs>
  <ScaleCrop>false</ScaleCrop>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王馨苒</dc:creator>
  <cp:keywords/>
  <dc:description/>
  <cp:lastModifiedBy>王馨苒</cp:lastModifiedBy>
  <cp:revision>3</cp:revision>
  <dcterms:created xsi:type="dcterms:W3CDTF">2026-01-16T03:03:00Z</dcterms:created>
  <dcterms:modified xsi:type="dcterms:W3CDTF">2026-01-16T03:04:00Z</dcterms:modified>
</cp:coreProperties>
</file>