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403A9">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F91B1D3">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10375E40">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594CD9CB">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323D326">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E195E4F">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申请科室：检验科      </w:t>
      </w:r>
      <w:r>
        <w:rPr>
          <w:rFonts w:hint="eastAsia" w:cs="宋体" w:asciiTheme="majorEastAsia" w:hAnsiTheme="majorEastAsia" w:eastAsiaTheme="majorEastAsia"/>
          <w:b/>
          <w:color w:val="000000"/>
          <w:sz w:val="24"/>
          <w:szCs w:val="21"/>
        </w:rPr>
        <w:t>负责人姓名：吴超</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929"/>
        <w:gridCol w:w="1417"/>
        <w:gridCol w:w="206"/>
        <w:gridCol w:w="850"/>
        <w:gridCol w:w="503"/>
        <w:gridCol w:w="64"/>
        <w:gridCol w:w="567"/>
        <w:gridCol w:w="503"/>
        <w:gridCol w:w="348"/>
        <w:gridCol w:w="567"/>
        <w:gridCol w:w="567"/>
        <w:gridCol w:w="1417"/>
        <w:gridCol w:w="993"/>
        <w:gridCol w:w="1062"/>
      </w:tblGrid>
      <w:tr w14:paraId="58E6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tcPr>
          <w:p w14:paraId="17F3E4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shd w:val="clear" w:color="auto" w:fill="auto"/>
          </w:tcPr>
          <w:p w14:paraId="70C81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shd w:val="clear" w:color="auto" w:fill="auto"/>
          </w:tcPr>
          <w:p w14:paraId="2CAA417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shd w:val="clear" w:color="auto" w:fill="auto"/>
          </w:tcPr>
          <w:p w14:paraId="6F7A5F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shd w:val="clear" w:color="auto" w:fill="auto"/>
          </w:tcPr>
          <w:p w14:paraId="25B3962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shd w:val="clear" w:color="auto" w:fill="auto"/>
          </w:tcPr>
          <w:p w14:paraId="22D4377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DD3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69E48D1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全自动免疫分析系统</w:t>
            </w:r>
          </w:p>
        </w:tc>
        <w:tc>
          <w:tcPr>
            <w:tcW w:w="1559" w:type="dxa"/>
            <w:gridSpan w:val="3"/>
            <w:shd w:val="clear" w:color="auto" w:fill="auto"/>
            <w:vAlign w:val="center"/>
          </w:tcPr>
          <w:p w14:paraId="64166A2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shd w:val="clear" w:color="auto" w:fill="auto"/>
            <w:vAlign w:val="center"/>
          </w:tcPr>
          <w:p w14:paraId="4FF954B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shd w:val="clear" w:color="auto" w:fill="auto"/>
            <w:vAlign w:val="center"/>
          </w:tcPr>
          <w:p w14:paraId="27C6F85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984" w:type="dxa"/>
            <w:gridSpan w:val="2"/>
            <w:shd w:val="clear" w:color="auto" w:fill="auto"/>
          </w:tcPr>
          <w:p w14:paraId="13507F9A">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c>
          <w:tcPr>
            <w:tcW w:w="2055" w:type="dxa"/>
            <w:gridSpan w:val="2"/>
            <w:shd w:val="clear" w:color="auto" w:fill="auto"/>
            <w:vAlign w:val="center"/>
          </w:tcPr>
          <w:p w14:paraId="134CB6A3">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r>
      <w:tr w14:paraId="3578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shd w:val="clear" w:color="auto" w:fill="auto"/>
            <w:vAlign w:val="center"/>
          </w:tcPr>
          <w:p w14:paraId="4F6894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shd w:val="clear" w:color="auto" w:fill="auto"/>
          </w:tcPr>
          <w:p w14:paraId="65422918">
            <w:pPr>
              <w:rPr>
                <w:rFonts w:asciiTheme="majorEastAsia" w:hAnsiTheme="majorEastAsia" w:eastAsiaTheme="majorEastAsia"/>
                <w:sz w:val="24"/>
                <w:szCs w:val="21"/>
              </w:rPr>
            </w:pPr>
            <w:r>
              <w:rPr>
                <w:rFonts w:hint="eastAsia" w:asciiTheme="majorEastAsia" w:hAnsiTheme="majorEastAsia" w:eastAsiaTheme="majorEastAsia"/>
                <w:sz w:val="24"/>
                <w:szCs w:val="21"/>
              </w:rPr>
              <w:t>社会经济不断发展，医学实验室要面对来源于多方面的的挑战和压力。除了要面对来自于医护需求、医患关系等内部压力，还要面对来自临检中心、ISO 15189和卫健委等部门的外部压力。检验科需要在控制检验成本、保证检验结果质量的前提下实现业务增长并提高科研能力。实验室自动化、智能化是帮助实验室降本、增效、提质、增益的强有力工具，自动化流水线设备及信息化平台相结合，智能化实验室信息系统从物联网获得大量有价值的数据，并进行分析，为实验室精益化管理提供可靠的数据支持，最终实现医学检验实验室智能化。</w:t>
            </w:r>
          </w:p>
          <w:p w14:paraId="5DBA7AF7">
            <w:pPr>
              <w:rPr>
                <w:rFonts w:asciiTheme="majorEastAsia" w:hAnsiTheme="majorEastAsia" w:eastAsiaTheme="majorEastAsia"/>
                <w:sz w:val="24"/>
                <w:szCs w:val="21"/>
              </w:rPr>
            </w:pPr>
            <w:r>
              <w:rPr>
                <w:rFonts w:hint="eastAsia" w:asciiTheme="majorEastAsia" w:hAnsiTheme="majorEastAsia" w:eastAsiaTheme="majorEastAsia"/>
                <w:sz w:val="24"/>
                <w:szCs w:val="21"/>
              </w:rPr>
              <w:t>我院检验科目前虽然有一条罗氏的流水线，但随着医院业务量的持续增长，现有的罗氏流水线已逐渐难以满足日益增多的检测需求。新流水线能够以更高的速度处理样本，显著缩短检测报告的出具时间，使患者能够更快地获得诊断结果，及时开展治疗，从而提高医院的整体服务效率和患者满意度。现有的罗氏流水线在检测项目上存在一定的局限性，难以满足临床日益多样化的检测需求。此外，新流水线具备更广泛的检测菜单，能够开展更多种类的检测项目，这不仅可以为临床提供更全面的诊断信息，还能助力医院开展新的医疗服务项目，提升医院的综合竞争力。</w:t>
            </w:r>
          </w:p>
        </w:tc>
      </w:tr>
      <w:tr w14:paraId="1A72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shd w:val="clear" w:color="auto" w:fill="auto"/>
          </w:tcPr>
          <w:p w14:paraId="79EBA5BF">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F41C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044E56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552" w:type="dxa"/>
            <w:gridSpan w:val="3"/>
            <w:shd w:val="clear" w:color="auto" w:fill="auto"/>
            <w:vAlign w:val="center"/>
          </w:tcPr>
          <w:p w14:paraId="50BC3B2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shd w:val="clear" w:color="auto" w:fill="auto"/>
            <w:vAlign w:val="center"/>
          </w:tcPr>
          <w:p w14:paraId="363035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shd w:val="clear" w:color="auto" w:fill="auto"/>
            <w:vAlign w:val="center"/>
          </w:tcPr>
          <w:p w14:paraId="0EE81C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shd w:val="clear" w:color="auto" w:fill="auto"/>
            <w:vAlign w:val="center"/>
          </w:tcPr>
          <w:p w14:paraId="03470E2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shd w:val="clear" w:color="auto" w:fill="auto"/>
            <w:vAlign w:val="center"/>
          </w:tcPr>
          <w:p w14:paraId="4379A2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shd w:val="clear" w:color="auto" w:fill="auto"/>
            <w:vAlign w:val="center"/>
          </w:tcPr>
          <w:p w14:paraId="11F67C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shd w:val="clear" w:color="auto" w:fill="auto"/>
            <w:vAlign w:val="center"/>
          </w:tcPr>
          <w:p w14:paraId="55CAFE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shd w:val="clear" w:color="auto" w:fill="auto"/>
            <w:vAlign w:val="center"/>
          </w:tcPr>
          <w:p w14:paraId="2397D9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shd w:val="clear" w:color="auto" w:fill="auto"/>
            <w:vAlign w:val="center"/>
          </w:tcPr>
          <w:p w14:paraId="2C76DD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042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336E796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一</w:t>
            </w:r>
          </w:p>
        </w:tc>
        <w:tc>
          <w:tcPr>
            <w:tcW w:w="2552" w:type="dxa"/>
            <w:gridSpan w:val="3"/>
            <w:shd w:val="clear" w:color="auto" w:fill="auto"/>
            <w:vAlign w:val="center"/>
          </w:tcPr>
          <w:p w14:paraId="3B6FE435">
            <w:pPr>
              <w:widowControl/>
              <w:jc w:val="center"/>
              <w:textAlignment w:val="center"/>
              <w:rPr>
                <w:rFonts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全自动样本处理系统</w:t>
            </w:r>
          </w:p>
        </w:tc>
        <w:tc>
          <w:tcPr>
            <w:tcW w:w="850" w:type="dxa"/>
            <w:shd w:val="clear" w:color="auto" w:fill="auto"/>
            <w:vAlign w:val="center"/>
          </w:tcPr>
          <w:p w14:paraId="0458CD6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50A39EE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19A778A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restart"/>
            <w:shd w:val="clear" w:color="auto" w:fill="auto"/>
            <w:vAlign w:val="center"/>
          </w:tcPr>
          <w:p w14:paraId="0C580E3F">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0.15</w:t>
            </w:r>
          </w:p>
        </w:tc>
        <w:tc>
          <w:tcPr>
            <w:tcW w:w="1134" w:type="dxa"/>
            <w:gridSpan w:val="2"/>
            <w:vMerge w:val="restart"/>
            <w:shd w:val="clear" w:color="auto" w:fill="auto"/>
            <w:vAlign w:val="center"/>
          </w:tcPr>
          <w:p w14:paraId="5314BE4F">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0.15</w:t>
            </w:r>
          </w:p>
        </w:tc>
        <w:tc>
          <w:tcPr>
            <w:tcW w:w="1417" w:type="dxa"/>
            <w:shd w:val="clear" w:color="auto" w:fill="auto"/>
            <w:vAlign w:val="center"/>
          </w:tcPr>
          <w:p w14:paraId="0838649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shd w:val="clear" w:color="auto" w:fill="auto"/>
            <w:vAlign w:val="center"/>
          </w:tcPr>
          <w:p w14:paraId="0B47211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25A05BB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r>
      <w:tr w14:paraId="0FD6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4D5E678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552" w:type="dxa"/>
            <w:gridSpan w:val="3"/>
            <w:shd w:val="clear" w:color="auto" w:fill="auto"/>
            <w:vAlign w:val="center"/>
          </w:tcPr>
          <w:p w14:paraId="4049B33A">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进样单元</w:t>
            </w:r>
          </w:p>
        </w:tc>
        <w:tc>
          <w:tcPr>
            <w:tcW w:w="850" w:type="dxa"/>
            <w:shd w:val="clear" w:color="auto" w:fill="auto"/>
            <w:vAlign w:val="center"/>
          </w:tcPr>
          <w:p w14:paraId="270E74B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1C52AB6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1B045B7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vAlign w:val="center"/>
          </w:tcPr>
          <w:p w14:paraId="2EE768E7">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8B02D63">
            <w:pPr>
              <w:jc w:val="center"/>
              <w:rPr>
                <w:rFonts w:asciiTheme="majorEastAsia" w:hAnsiTheme="majorEastAsia" w:eastAsiaTheme="majorEastAsia"/>
                <w:bCs/>
                <w:sz w:val="24"/>
                <w:szCs w:val="21"/>
              </w:rPr>
            </w:pPr>
          </w:p>
        </w:tc>
        <w:tc>
          <w:tcPr>
            <w:tcW w:w="1417" w:type="dxa"/>
            <w:vMerge w:val="restart"/>
            <w:shd w:val="clear" w:color="auto" w:fill="auto"/>
            <w:vAlign w:val="center"/>
          </w:tcPr>
          <w:p w14:paraId="7032EE0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shd w:val="clear" w:color="auto" w:fill="auto"/>
            <w:vAlign w:val="center"/>
          </w:tcPr>
          <w:p w14:paraId="1937A26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69440D7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547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27AEF6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552" w:type="dxa"/>
            <w:gridSpan w:val="3"/>
            <w:shd w:val="clear" w:color="auto" w:fill="auto"/>
            <w:vAlign w:val="center"/>
          </w:tcPr>
          <w:p w14:paraId="7250FAAE">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离心单元</w:t>
            </w:r>
          </w:p>
        </w:tc>
        <w:tc>
          <w:tcPr>
            <w:tcW w:w="850" w:type="dxa"/>
            <w:shd w:val="clear" w:color="auto" w:fill="auto"/>
            <w:vAlign w:val="center"/>
          </w:tcPr>
          <w:p w14:paraId="7595167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6D75759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6E0BF1B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vAlign w:val="center"/>
          </w:tcPr>
          <w:p w14:paraId="37C1BB15">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573759A8">
            <w:pPr>
              <w:jc w:val="center"/>
              <w:rPr>
                <w:rFonts w:asciiTheme="majorEastAsia" w:hAnsiTheme="majorEastAsia" w:eastAsiaTheme="majorEastAsia"/>
                <w:bCs/>
                <w:sz w:val="24"/>
                <w:szCs w:val="21"/>
              </w:rPr>
            </w:pPr>
          </w:p>
        </w:tc>
        <w:tc>
          <w:tcPr>
            <w:tcW w:w="1417" w:type="dxa"/>
            <w:vMerge w:val="continue"/>
            <w:shd w:val="clear" w:color="auto" w:fill="auto"/>
          </w:tcPr>
          <w:p w14:paraId="07CD2D53">
            <w:pPr>
              <w:jc w:val="center"/>
              <w:rPr>
                <w:rFonts w:asciiTheme="majorEastAsia" w:hAnsiTheme="majorEastAsia" w:eastAsiaTheme="majorEastAsia"/>
                <w:bCs/>
                <w:sz w:val="24"/>
                <w:szCs w:val="21"/>
              </w:rPr>
            </w:pPr>
          </w:p>
        </w:tc>
        <w:tc>
          <w:tcPr>
            <w:tcW w:w="993" w:type="dxa"/>
            <w:shd w:val="clear" w:color="auto" w:fill="auto"/>
            <w:vAlign w:val="center"/>
          </w:tcPr>
          <w:p w14:paraId="722DB3F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6014722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1B6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5842DA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552" w:type="dxa"/>
            <w:gridSpan w:val="3"/>
            <w:shd w:val="clear" w:color="auto" w:fill="auto"/>
            <w:vAlign w:val="center"/>
          </w:tcPr>
          <w:p w14:paraId="786A94BD">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开盖单元</w:t>
            </w:r>
          </w:p>
        </w:tc>
        <w:tc>
          <w:tcPr>
            <w:tcW w:w="850" w:type="dxa"/>
            <w:shd w:val="clear" w:color="auto" w:fill="auto"/>
            <w:vAlign w:val="center"/>
          </w:tcPr>
          <w:p w14:paraId="13D36EF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7ED8153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0894E2A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vAlign w:val="center"/>
          </w:tcPr>
          <w:p w14:paraId="5B45F1BD">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661F2FFB">
            <w:pPr>
              <w:jc w:val="center"/>
              <w:rPr>
                <w:rFonts w:asciiTheme="majorEastAsia" w:hAnsiTheme="majorEastAsia" w:eastAsiaTheme="majorEastAsia"/>
                <w:bCs/>
                <w:sz w:val="24"/>
                <w:szCs w:val="21"/>
              </w:rPr>
            </w:pPr>
          </w:p>
        </w:tc>
        <w:tc>
          <w:tcPr>
            <w:tcW w:w="1417" w:type="dxa"/>
            <w:vMerge w:val="continue"/>
            <w:shd w:val="clear" w:color="auto" w:fill="auto"/>
          </w:tcPr>
          <w:p w14:paraId="4B584AF6">
            <w:pPr>
              <w:jc w:val="center"/>
              <w:rPr>
                <w:rFonts w:asciiTheme="majorEastAsia" w:hAnsiTheme="majorEastAsia" w:eastAsiaTheme="majorEastAsia"/>
                <w:bCs/>
                <w:sz w:val="24"/>
                <w:szCs w:val="21"/>
              </w:rPr>
            </w:pPr>
          </w:p>
        </w:tc>
        <w:tc>
          <w:tcPr>
            <w:tcW w:w="993" w:type="dxa"/>
            <w:shd w:val="clear" w:color="auto" w:fill="auto"/>
            <w:vAlign w:val="center"/>
          </w:tcPr>
          <w:p w14:paraId="3A6D024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2637D5A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0E9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4EBCA59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552" w:type="dxa"/>
            <w:gridSpan w:val="3"/>
            <w:shd w:val="clear" w:color="auto" w:fill="auto"/>
            <w:vAlign w:val="center"/>
          </w:tcPr>
          <w:p w14:paraId="4DE1D797">
            <w:pPr>
              <w:jc w:val="center"/>
              <w:rPr>
                <w:rFonts w:asciiTheme="majorEastAsia" w:hAnsiTheme="majorEastAsia" w:eastAsiaTheme="majorEastAsia"/>
                <w:b/>
                <w:sz w:val="24"/>
                <w:szCs w:val="21"/>
              </w:rPr>
            </w:pPr>
            <w:r>
              <w:rPr>
                <w:rFonts w:hint="eastAsia" w:ascii="等线" w:hAnsi="等线" w:eastAsia="等线" w:cs="等线"/>
                <w:color w:val="000000"/>
                <w:kern w:val="0"/>
                <w:sz w:val="22"/>
                <w:szCs w:val="22"/>
                <w:lang w:bidi="ar"/>
              </w:rPr>
              <w:t>全自动化学发光免疫分析仪连接单元</w:t>
            </w:r>
          </w:p>
        </w:tc>
        <w:tc>
          <w:tcPr>
            <w:tcW w:w="850" w:type="dxa"/>
            <w:shd w:val="clear" w:color="auto" w:fill="auto"/>
            <w:vAlign w:val="center"/>
          </w:tcPr>
          <w:p w14:paraId="46A4B02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5C5EA86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567" w:type="dxa"/>
            <w:shd w:val="clear" w:color="auto" w:fill="auto"/>
            <w:vAlign w:val="center"/>
          </w:tcPr>
          <w:p w14:paraId="479DECF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vAlign w:val="center"/>
          </w:tcPr>
          <w:p w14:paraId="0857B9D4">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32785C14">
            <w:pPr>
              <w:jc w:val="center"/>
              <w:rPr>
                <w:rFonts w:asciiTheme="majorEastAsia" w:hAnsiTheme="majorEastAsia" w:eastAsiaTheme="majorEastAsia"/>
                <w:bCs/>
                <w:sz w:val="24"/>
                <w:szCs w:val="21"/>
              </w:rPr>
            </w:pPr>
          </w:p>
        </w:tc>
        <w:tc>
          <w:tcPr>
            <w:tcW w:w="1417" w:type="dxa"/>
            <w:vMerge w:val="continue"/>
            <w:shd w:val="clear" w:color="auto" w:fill="auto"/>
          </w:tcPr>
          <w:p w14:paraId="01569C44">
            <w:pPr>
              <w:jc w:val="center"/>
              <w:rPr>
                <w:rFonts w:asciiTheme="majorEastAsia" w:hAnsiTheme="majorEastAsia" w:eastAsiaTheme="majorEastAsia"/>
                <w:bCs/>
                <w:sz w:val="24"/>
                <w:szCs w:val="21"/>
              </w:rPr>
            </w:pPr>
          </w:p>
        </w:tc>
        <w:tc>
          <w:tcPr>
            <w:tcW w:w="993" w:type="dxa"/>
            <w:shd w:val="clear" w:color="auto" w:fill="auto"/>
            <w:vAlign w:val="center"/>
          </w:tcPr>
          <w:p w14:paraId="31C39EA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6F4E7F6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3E45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698043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5</w:t>
            </w:r>
          </w:p>
        </w:tc>
        <w:tc>
          <w:tcPr>
            <w:tcW w:w="2552" w:type="dxa"/>
            <w:gridSpan w:val="3"/>
            <w:shd w:val="clear" w:color="auto" w:fill="auto"/>
            <w:vAlign w:val="center"/>
          </w:tcPr>
          <w:p w14:paraId="1A419D2D">
            <w:pPr>
              <w:widowControl/>
              <w:jc w:val="center"/>
              <w:textAlignment w:val="center"/>
              <w:rPr>
                <w:rFonts w:ascii="等线" w:hAnsi="等线" w:eastAsia="等线" w:cs="等线"/>
                <w:color w:val="000000"/>
                <w:sz w:val="22"/>
                <w:szCs w:val="22"/>
              </w:rPr>
            </w:pPr>
            <w:r>
              <w:rPr>
                <w:rFonts w:hint="eastAsia" w:ascii="宋体" w:hAnsi="宋体" w:cs="宋体"/>
                <w:bCs/>
                <w:color w:val="000000"/>
                <w:szCs w:val="21"/>
              </w:rPr>
              <w:t>回收加盖单元</w:t>
            </w:r>
          </w:p>
        </w:tc>
        <w:tc>
          <w:tcPr>
            <w:tcW w:w="850" w:type="dxa"/>
            <w:shd w:val="clear" w:color="auto" w:fill="auto"/>
            <w:vAlign w:val="center"/>
          </w:tcPr>
          <w:p w14:paraId="3580A8A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1C7607E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6E0F02A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vAlign w:val="center"/>
          </w:tcPr>
          <w:p w14:paraId="5A84E42D">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76EAA941">
            <w:pPr>
              <w:jc w:val="center"/>
              <w:rPr>
                <w:rFonts w:asciiTheme="majorEastAsia" w:hAnsiTheme="majorEastAsia" w:eastAsiaTheme="majorEastAsia"/>
                <w:bCs/>
                <w:sz w:val="24"/>
                <w:szCs w:val="21"/>
              </w:rPr>
            </w:pPr>
          </w:p>
        </w:tc>
        <w:tc>
          <w:tcPr>
            <w:tcW w:w="1417" w:type="dxa"/>
            <w:vMerge w:val="continue"/>
            <w:shd w:val="clear" w:color="auto" w:fill="auto"/>
          </w:tcPr>
          <w:p w14:paraId="415C4E4E">
            <w:pPr>
              <w:jc w:val="center"/>
              <w:rPr>
                <w:rFonts w:asciiTheme="majorEastAsia" w:hAnsiTheme="majorEastAsia" w:eastAsiaTheme="majorEastAsia"/>
                <w:bCs/>
                <w:sz w:val="24"/>
                <w:szCs w:val="21"/>
              </w:rPr>
            </w:pPr>
          </w:p>
        </w:tc>
        <w:tc>
          <w:tcPr>
            <w:tcW w:w="993" w:type="dxa"/>
            <w:shd w:val="clear" w:color="auto" w:fill="auto"/>
            <w:vAlign w:val="center"/>
          </w:tcPr>
          <w:p w14:paraId="4535E7C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39DF4E6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B4E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07FE09A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2552" w:type="dxa"/>
            <w:gridSpan w:val="3"/>
            <w:shd w:val="clear" w:color="auto" w:fill="auto"/>
            <w:vAlign w:val="center"/>
          </w:tcPr>
          <w:p w14:paraId="0EDABBB1">
            <w:pPr>
              <w:widowControl/>
              <w:jc w:val="center"/>
              <w:textAlignment w:val="center"/>
              <w:rPr>
                <w:rFonts w:ascii="宋体" w:hAnsi="宋体" w:cs="宋体"/>
                <w:bCs/>
                <w:color w:val="000000"/>
                <w:szCs w:val="21"/>
              </w:rPr>
            </w:pPr>
            <w:r>
              <w:rPr>
                <w:rFonts w:hint="eastAsia" w:ascii="宋体" w:hAnsi="宋体" w:cs="宋体"/>
                <w:bCs/>
                <w:szCs w:val="21"/>
              </w:rPr>
              <w:t>多功能存储单元</w:t>
            </w:r>
          </w:p>
        </w:tc>
        <w:tc>
          <w:tcPr>
            <w:tcW w:w="850" w:type="dxa"/>
            <w:shd w:val="clear" w:color="auto" w:fill="auto"/>
            <w:vAlign w:val="center"/>
          </w:tcPr>
          <w:p w14:paraId="72AA8A0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7016437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07358E2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vAlign w:val="center"/>
          </w:tcPr>
          <w:p w14:paraId="53E3FE18">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1A3CBD3B">
            <w:pPr>
              <w:jc w:val="center"/>
              <w:rPr>
                <w:rFonts w:asciiTheme="majorEastAsia" w:hAnsiTheme="majorEastAsia" w:eastAsiaTheme="majorEastAsia"/>
                <w:bCs/>
                <w:sz w:val="24"/>
                <w:szCs w:val="21"/>
              </w:rPr>
            </w:pPr>
          </w:p>
        </w:tc>
        <w:tc>
          <w:tcPr>
            <w:tcW w:w="1417" w:type="dxa"/>
            <w:vMerge w:val="continue"/>
            <w:shd w:val="clear" w:color="auto" w:fill="auto"/>
          </w:tcPr>
          <w:p w14:paraId="528F7AB6">
            <w:pPr>
              <w:jc w:val="center"/>
              <w:rPr>
                <w:rFonts w:asciiTheme="majorEastAsia" w:hAnsiTheme="majorEastAsia" w:eastAsiaTheme="majorEastAsia"/>
                <w:bCs/>
                <w:sz w:val="24"/>
                <w:szCs w:val="21"/>
              </w:rPr>
            </w:pPr>
          </w:p>
        </w:tc>
        <w:tc>
          <w:tcPr>
            <w:tcW w:w="993" w:type="dxa"/>
            <w:shd w:val="clear" w:color="auto" w:fill="auto"/>
            <w:vAlign w:val="center"/>
          </w:tcPr>
          <w:p w14:paraId="38D88A5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3ABDEAB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3C90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vAlign w:val="center"/>
          </w:tcPr>
          <w:p w14:paraId="7DD72EC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7</w:t>
            </w:r>
          </w:p>
        </w:tc>
        <w:tc>
          <w:tcPr>
            <w:tcW w:w="2552" w:type="dxa"/>
            <w:gridSpan w:val="3"/>
            <w:shd w:val="clear" w:color="auto" w:fill="auto"/>
            <w:vAlign w:val="center"/>
          </w:tcPr>
          <w:p w14:paraId="46E49CEE">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出样单元</w:t>
            </w:r>
          </w:p>
        </w:tc>
        <w:tc>
          <w:tcPr>
            <w:tcW w:w="850" w:type="dxa"/>
            <w:shd w:val="clear" w:color="auto" w:fill="auto"/>
            <w:vAlign w:val="center"/>
          </w:tcPr>
          <w:p w14:paraId="22E19D2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0D54784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520C054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vAlign w:val="center"/>
          </w:tcPr>
          <w:p w14:paraId="6E81B8C0">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7F729DF">
            <w:pPr>
              <w:jc w:val="center"/>
              <w:rPr>
                <w:rFonts w:asciiTheme="majorEastAsia" w:hAnsiTheme="majorEastAsia" w:eastAsiaTheme="majorEastAsia"/>
                <w:bCs/>
                <w:sz w:val="24"/>
                <w:szCs w:val="21"/>
              </w:rPr>
            </w:pPr>
          </w:p>
        </w:tc>
        <w:tc>
          <w:tcPr>
            <w:tcW w:w="1417" w:type="dxa"/>
            <w:vMerge w:val="continue"/>
            <w:shd w:val="clear" w:color="auto" w:fill="auto"/>
          </w:tcPr>
          <w:p w14:paraId="284AACE3">
            <w:pPr>
              <w:jc w:val="center"/>
              <w:rPr>
                <w:rFonts w:asciiTheme="majorEastAsia" w:hAnsiTheme="majorEastAsia" w:eastAsiaTheme="majorEastAsia"/>
                <w:bCs/>
                <w:sz w:val="24"/>
                <w:szCs w:val="21"/>
              </w:rPr>
            </w:pPr>
          </w:p>
        </w:tc>
        <w:tc>
          <w:tcPr>
            <w:tcW w:w="993" w:type="dxa"/>
            <w:shd w:val="clear" w:color="auto" w:fill="auto"/>
            <w:vAlign w:val="center"/>
          </w:tcPr>
          <w:p w14:paraId="11265CA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4BC2C7B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789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tcPr>
          <w:p w14:paraId="33CBBF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8</w:t>
            </w:r>
          </w:p>
        </w:tc>
        <w:tc>
          <w:tcPr>
            <w:tcW w:w="2552" w:type="dxa"/>
            <w:gridSpan w:val="3"/>
            <w:shd w:val="clear" w:color="auto" w:fill="auto"/>
            <w:vAlign w:val="center"/>
          </w:tcPr>
          <w:p w14:paraId="7352C10A">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传输轨道</w:t>
            </w:r>
          </w:p>
        </w:tc>
        <w:tc>
          <w:tcPr>
            <w:tcW w:w="850" w:type="dxa"/>
            <w:shd w:val="clear" w:color="auto" w:fill="auto"/>
            <w:vAlign w:val="center"/>
          </w:tcPr>
          <w:p w14:paraId="5AF45D0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14286EE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494243C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vAlign w:val="center"/>
          </w:tcPr>
          <w:p w14:paraId="2CBD187E">
            <w:pPr>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1DB2EEE1">
            <w:pPr>
              <w:jc w:val="center"/>
              <w:rPr>
                <w:rFonts w:asciiTheme="majorEastAsia" w:hAnsiTheme="majorEastAsia" w:eastAsiaTheme="majorEastAsia"/>
                <w:bCs/>
                <w:sz w:val="24"/>
                <w:szCs w:val="21"/>
              </w:rPr>
            </w:pPr>
          </w:p>
        </w:tc>
        <w:tc>
          <w:tcPr>
            <w:tcW w:w="1417" w:type="dxa"/>
            <w:vMerge w:val="continue"/>
            <w:shd w:val="clear" w:color="auto" w:fill="auto"/>
          </w:tcPr>
          <w:p w14:paraId="367CB909">
            <w:pPr>
              <w:jc w:val="center"/>
              <w:rPr>
                <w:rFonts w:asciiTheme="majorEastAsia" w:hAnsiTheme="majorEastAsia" w:eastAsiaTheme="majorEastAsia"/>
                <w:bCs/>
                <w:sz w:val="24"/>
                <w:szCs w:val="21"/>
              </w:rPr>
            </w:pPr>
          </w:p>
        </w:tc>
        <w:tc>
          <w:tcPr>
            <w:tcW w:w="993" w:type="dxa"/>
            <w:shd w:val="clear" w:color="auto" w:fill="auto"/>
            <w:vAlign w:val="center"/>
          </w:tcPr>
          <w:p w14:paraId="161A422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1D45C7C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E71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tcPr>
          <w:p w14:paraId="70B5F4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9</w:t>
            </w:r>
          </w:p>
        </w:tc>
        <w:tc>
          <w:tcPr>
            <w:tcW w:w="2552" w:type="dxa"/>
            <w:gridSpan w:val="3"/>
            <w:shd w:val="clear" w:color="auto" w:fill="auto"/>
            <w:vAlign w:val="center"/>
          </w:tcPr>
          <w:p w14:paraId="5868BF35">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操作软件</w:t>
            </w:r>
          </w:p>
        </w:tc>
        <w:tc>
          <w:tcPr>
            <w:tcW w:w="850" w:type="dxa"/>
            <w:shd w:val="clear" w:color="auto" w:fill="auto"/>
            <w:vAlign w:val="center"/>
          </w:tcPr>
          <w:p w14:paraId="3A85AAE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289CFD9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7AC4D1A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tcPr>
          <w:p w14:paraId="132B015F">
            <w:pPr>
              <w:jc w:val="center"/>
              <w:rPr>
                <w:rFonts w:asciiTheme="majorEastAsia" w:hAnsiTheme="majorEastAsia" w:eastAsiaTheme="majorEastAsia"/>
                <w:bCs/>
                <w:sz w:val="24"/>
                <w:szCs w:val="21"/>
              </w:rPr>
            </w:pPr>
          </w:p>
        </w:tc>
        <w:tc>
          <w:tcPr>
            <w:tcW w:w="1134" w:type="dxa"/>
            <w:gridSpan w:val="2"/>
            <w:vMerge w:val="continue"/>
            <w:shd w:val="clear" w:color="auto" w:fill="auto"/>
          </w:tcPr>
          <w:p w14:paraId="794F7247">
            <w:pPr>
              <w:jc w:val="center"/>
              <w:rPr>
                <w:rFonts w:asciiTheme="majorEastAsia" w:hAnsiTheme="majorEastAsia" w:eastAsiaTheme="majorEastAsia"/>
                <w:bCs/>
                <w:sz w:val="24"/>
                <w:szCs w:val="21"/>
              </w:rPr>
            </w:pPr>
          </w:p>
        </w:tc>
        <w:tc>
          <w:tcPr>
            <w:tcW w:w="1417" w:type="dxa"/>
            <w:vMerge w:val="continue"/>
            <w:shd w:val="clear" w:color="auto" w:fill="auto"/>
          </w:tcPr>
          <w:p w14:paraId="7E75B62B">
            <w:pPr>
              <w:jc w:val="center"/>
              <w:rPr>
                <w:rFonts w:asciiTheme="majorEastAsia" w:hAnsiTheme="majorEastAsia" w:eastAsiaTheme="majorEastAsia"/>
                <w:bCs/>
                <w:sz w:val="24"/>
                <w:szCs w:val="21"/>
              </w:rPr>
            </w:pPr>
          </w:p>
        </w:tc>
        <w:tc>
          <w:tcPr>
            <w:tcW w:w="993" w:type="dxa"/>
            <w:shd w:val="clear" w:color="auto" w:fill="auto"/>
            <w:vAlign w:val="center"/>
          </w:tcPr>
          <w:p w14:paraId="331F3ED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194AABD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AFD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tcPr>
          <w:p w14:paraId="3EB444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10</w:t>
            </w:r>
          </w:p>
        </w:tc>
        <w:tc>
          <w:tcPr>
            <w:tcW w:w="2552" w:type="dxa"/>
            <w:gridSpan w:val="3"/>
            <w:shd w:val="clear" w:color="auto" w:fill="auto"/>
            <w:vAlign w:val="center"/>
          </w:tcPr>
          <w:p w14:paraId="6D462ED3">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附件箱</w:t>
            </w:r>
          </w:p>
        </w:tc>
        <w:tc>
          <w:tcPr>
            <w:tcW w:w="850" w:type="dxa"/>
            <w:shd w:val="clear" w:color="auto" w:fill="auto"/>
            <w:vAlign w:val="center"/>
          </w:tcPr>
          <w:p w14:paraId="5C4FB5B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3A94224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48024BA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tcPr>
          <w:p w14:paraId="6C628A7C">
            <w:pPr>
              <w:jc w:val="center"/>
              <w:rPr>
                <w:rFonts w:asciiTheme="majorEastAsia" w:hAnsiTheme="majorEastAsia" w:eastAsiaTheme="majorEastAsia"/>
                <w:bCs/>
                <w:sz w:val="24"/>
                <w:szCs w:val="21"/>
              </w:rPr>
            </w:pPr>
          </w:p>
        </w:tc>
        <w:tc>
          <w:tcPr>
            <w:tcW w:w="1134" w:type="dxa"/>
            <w:gridSpan w:val="2"/>
            <w:vMerge w:val="continue"/>
            <w:shd w:val="clear" w:color="auto" w:fill="auto"/>
          </w:tcPr>
          <w:p w14:paraId="3A0E3C55">
            <w:pPr>
              <w:jc w:val="center"/>
              <w:rPr>
                <w:rFonts w:asciiTheme="majorEastAsia" w:hAnsiTheme="majorEastAsia" w:eastAsiaTheme="majorEastAsia"/>
                <w:bCs/>
                <w:sz w:val="24"/>
                <w:szCs w:val="21"/>
              </w:rPr>
            </w:pPr>
          </w:p>
        </w:tc>
        <w:tc>
          <w:tcPr>
            <w:tcW w:w="1417" w:type="dxa"/>
            <w:vMerge w:val="continue"/>
            <w:shd w:val="clear" w:color="auto" w:fill="auto"/>
          </w:tcPr>
          <w:p w14:paraId="6B50F788">
            <w:pPr>
              <w:jc w:val="center"/>
              <w:rPr>
                <w:rFonts w:asciiTheme="majorEastAsia" w:hAnsiTheme="majorEastAsia" w:eastAsiaTheme="majorEastAsia"/>
                <w:bCs/>
                <w:sz w:val="24"/>
                <w:szCs w:val="21"/>
              </w:rPr>
            </w:pPr>
          </w:p>
        </w:tc>
        <w:tc>
          <w:tcPr>
            <w:tcW w:w="993" w:type="dxa"/>
            <w:shd w:val="clear" w:color="auto" w:fill="auto"/>
            <w:vAlign w:val="center"/>
          </w:tcPr>
          <w:p w14:paraId="5F7B0EC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3CD8B7A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34C9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tcPr>
          <w:p w14:paraId="268216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二</w:t>
            </w:r>
          </w:p>
        </w:tc>
        <w:tc>
          <w:tcPr>
            <w:tcW w:w="2552" w:type="dxa"/>
            <w:gridSpan w:val="3"/>
            <w:shd w:val="clear" w:color="auto" w:fill="auto"/>
            <w:vAlign w:val="center"/>
          </w:tcPr>
          <w:p w14:paraId="15415B3E">
            <w:pPr>
              <w:widowControl/>
              <w:jc w:val="center"/>
              <w:textAlignment w:val="center"/>
              <w:rPr>
                <w:rFonts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全自动化学发光免疫分析仪</w:t>
            </w:r>
          </w:p>
        </w:tc>
        <w:tc>
          <w:tcPr>
            <w:tcW w:w="850" w:type="dxa"/>
            <w:shd w:val="clear" w:color="auto" w:fill="auto"/>
            <w:vAlign w:val="center"/>
          </w:tcPr>
          <w:p w14:paraId="006BA71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177B974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567" w:type="dxa"/>
            <w:shd w:val="clear" w:color="auto" w:fill="auto"/>
            <w:vAlign w:val="center"/>
          </w:tcPr>
          <w:p w14:paraId="5C3BC8F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continue"/>
            <w:shd w:val="clear" w:color="auto" w:fill="auto"/>
          </w:tcPr>
          <w:p w14:paraId="03CB74A3">
            <w:pPr>
              <w:jc w:val="center"/>
              <w:rPr>
                <w:rFonts w:asciiTheme="majorEastAsia" w:hAnsiTheme="majorEastAsia" w:eastAsiaTheme="majorEastAsia"/>
                <w:bCs/>
                <w:sz w:val="24"/>
                <w:szCs w:val="21"/>
              </w:rPr>
            </w:pPr>
          </w:p>
        </w:tc>
        <w:tc>
          <w:tcPr>
            <w:tcW w:w="1134" w:type="dxa"/>
            <w:gridSpan w:val="2"/>
            <w:vMerge w:val="continue"/>
            <w:shd w:val="clear" w:color="auto" w:fill="auto"/>
          </w:tcPr>
          <w:p w14:paraId="26398473">
            <w:pPr>
              <w:jc w:val="center"/>
              <w:rPr>
                <w:rFonts w:asciiTheme="majorEastAsia" w:hAnsiTheme="majorEastAsia" w:eastAsiaTheme="majorEastAsia"/>
                <w:bCs/>
                <w:sz w:val="24"/>
                <w:szCs w:val="21"/>
              </w:rPr>
            </w:pPr>
          </w:p>
        </w:tc>
        <w:tc>
          <w:tcPr>
            <w:tcW w:w="1417" w:type="dxa"/>
            <w:shd w:val="clear" w:color="auto" w:fill="auto"/>
          </w:tcPr>
          <w:p w14:paraId="596E11D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shd w:val="clear" w:color="auto" w:fill="auto"/>
            <w:vAlign w:val="center"/>
          </w:tcPr>
          <w:p w14:paraId="2891E35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2648C93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r>
      <w:tr w14:paraId="0991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4" w:type="dxa"/>
            <w:shd w:val="clear" w:color="auto" w:fill="auto"/>
          </w:tcPr>
          <w:p w14:paraId="248DA91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三</w:t>
            </w:r>
          </w:p>
        </w:tc>
        <w:tc>
          <w:tcPr>
            <w:tcW w:w="2552" w:type="dxa"/>
            <w:gridSpan w:val="3"/>
            <w:shd w:val="clear" w:color="auto" w:fill="auto"/>
            <w:vAlign w:val="center"/>
          </w:tcPr>
          <w:p w14:paraId="062B45DB">
            <w:pPr>
              <w:widowControl/>
              <w:jc w:val="center"/>
              <w:textAlignment w:val="center"/>
              <w:rPr>
                <w:rFonts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实验室管理软件</w:t>
            </w:r>
          </w:p>
        </w:tc>
        <w:tc>
          <w:tcPr>
            <w:tcW w:w="850" w:type="dxa"/>
            <w:shd w:val="clear" w:color="auto" w:fill="auto"/>
          </w:tcPr>
          <w:p w14:paraId="5C55AFC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shd w:val="clear" w:color="auto" w:fill="auto"/>
            <w:vAlign w:val="center"/>
          </w:tcPr>
          <w:p w14:paraId="7865F2C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shd w:val="clear" w:color="auto" w:fill="auto"/>
            <w:vAlign w:val="center"/>
          </w:tcPr>
          <w:p w14:paraId="6F8F159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851" w:type="dxa"/>
            <w:gridSpan w:val="2"/>
            <w:vMerge w:val="continue"/>
            <w:shd w:val="clear" w:color="auto" w:fill="auto"/>
          </w:tcPr>
          <w:p w14:paraId="38F9C874">
            <w:pPr>
              <w:jc w:val="center"/>
              <w:rPr>
                <w:rFonts w:asciiTheme="majorEastAsia" w:hAnsiTheme="majorEastAsia" w:eastAsiaTheme="majorEastAsia"/>
                <w:bCs/>
                <w:sz w:val="24"/>
                <w:szCs w:val="21"/>
              </w:rPr>
            </w:pPr>
          </w:p>
        </w:tc>
        <w:tc>
          <w:tcPr>
            <w:tcW w:w="1134" w:type="dxa"/>
            <w:gridSpan w:val="2"/>
            <w:vMerge w:val="continue"/>
            <w:shd w:val="clear" w:color="auto" w:fill="auto"/>
          </w:tcPr>
          <w:p w14:paraId="08F72C24">
            <w:pPr>
              <w:jc w:val="center"/>
              <w:rPr>
                <w:rFonts w:asciiTheme="majorEastAsia" w:hAnsiTheme="majorEastAsia" w:eastAsiaTheme="majorEastAsia"/>
                <w:bCs/>
                <w:sz w:val="24"/>
                <w:szCs w:val="21"/>
              </w:rPr>
            </w:pPr>
          </w:p>
        </w:tc>
        <w:tc>
          <w:tcPr>
            <w:tcW w:w="1417" w:type="dxa"/>
            <w:shd w:val="clear" w:color="auto" w:fill="auto"/>
          </w:tcPr>
          <w:p w14:paraId="380606E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shd w:val="clear" w:color="auto" w:fill="auto"/>
            <w:vAlign w:val="center"/>
          </w:tcPr>
          <w:p w14:paraId="7DD3A79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shd w:val="clear" w:color="auto" w:fill="auto"/>
            <w:vAlign w:val="center"/>
          </w:tcPr>
          <w:p w14:paraId="287BF64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bl>
    <w:p w14:paraId="387930E9">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A7FD798">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06EB67E">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B8C0961">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30B4F8C0">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EC3FEC5">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460F97B5">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434F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shd w:val="clear" w:color="auto" w:fill="auto"/>
            <w:vAlign w:val="center"/>
          </w:tcPr>
          <w:p w14:paraId="45860FEA">
            <w:pPr>
              <w:adjustRightInd w:val="0"/>
              <w:snapToGrid w:val="0"/>
              <w:rPr>
                <w:rFonts w:asciiTheme="majorEastAsia" w:hAnsiTheme="majorEastAsia" w:eastAsiaTheme="majorEastAsia"/>
                <w:b/>
                <w:sz w:val="28"/>
                <w:szCs w:val="21"/>
                <w:highlight w:val="none"/>
              </w:rPr>
            </w:pPr>
            <w:r>
              <w:rPr>
                <w:rFonts w:hint="eastAsia" w:asciiTheme="majorEastAsia" w:hAnsiTheme="majorEastAsia" w:eastAsiaTheme="majorEastAsia"/>
                <w:b/>
                <w:sz w:val="28"/>
                <w:szCs w:val="21"/>
                <w:highlight w:val="none"/>
              </w:rPr>
              <w:t>一、技术部分</w:t>
            </w:r>
          </w:p>
        </w:tc>
        <w:tc>
          <w:tcPr>
            <w:tcW w:w="817" w:type="dxa"/>
            <w:vAlign w:val="center"/>
          </w:tcPr>
          <w:p w14:paraId="2E45D2AD">
            <w:pPr>
              <w:adjustRightInd w:val="0"/>
              <w:snapToGrid w:val="0"/>
              <w:jc w:val="center"/>
              <w:rPr>
                <w:rFonts w:asciiTheme="majorEastAsia" w:hAnsiTheme="majorEastAsia" w:eastAsiaTheme="majorEastAsia"/>
                <w:b/>
                <w:sz w:val="24"/>
                <w:szCs w:val="21"/>
                <w:highlight w:val="none"/>
              </w:rPr>
            </w:pPr>
          </w:p>
        </w:tc>
      </w:tr>
      <w:tr w14:paraId="6558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2EBE8BE">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序号</w:t>
            </w:r>
          </w:p>
        </w:tc>
        <w:tc>
          <w:tcPr>
            <w:tcW w:w="935" w:type="dxa"/>
            <w:vAlign w:val="center"/>
          </w:tcPr>
          <w:p w14:paraId="3962A3FD">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货物名称</w:t>
            </w:r>
          </w:p>
        </w:tc>
        <w:tc>
          <w:tcPr>
            <w:tcW w:w="7564" w:type="dxa"/>
            <w:gridSpan w:val="2"/>
            <w:shd w:val="clear" w:color="auto" w:fill="auto"/>
            <w:vAlign w:val="center"/>
          </w:tcPr>
          <w:p w14:paraId="1CE47446">
            <w:pPr>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技术要求</w:t>
            </w:r>
          </w:p>
        </w:tc>
        <w:tc>
          <w:tcPr>
            <w:tcW w:w="817" w:type="dxa"/>
            <w:vAlign w:val="center"/>
          </w:tcPr>
          <w:p w14:paraId="3B98FC72">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标注</w:t>
            </w:r>
          </w:p>
        </w:tc>
      </w:tr>
      <w:tr w14:paraId="3FC6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D42317E">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1</w:t>
            </w:r>
          </w:p>
        </w:tc>
        <w:tc>
          <w:tcPr>
            <w:tcW w:w="935" w:type="dxa"/>
            <w:vMerge w:val="restart"/>
          </w:tcPr>
          <w:p w14:paraId="6CDF36F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全自动免疫流水线</w:t>
            </w:r>
          </w:p>
        </w:tc>
        <w:tc>
          <w:tcPr>
            <w:tcW w:w="7564" w:type="dxa"/>
            <w:gridSpan w:val="2"/>
            <w:shd w:val="clear" w:color="auto" w:fill="auto"/>
          </w:tcPr>
          <w:p w14:paraId="439BF4A0">
            <w:pP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1.设备总体要求</w:t>
            </w:r>
          </w:p>
        </w:tc>
        <w:tc>
          <w:tcPr>
            <w:tcW w:w="817" w:type="dxa"/>
          </w:tcPr>
          <w:p w14:paraId="029DC998">
            <w:pPr>
              <w:adjustRightInd w:val="0"/>
              <w:snapToGrid w:val="0"/>
              <w:rPr>
                <w:rFonts w:asciiTheme="majorEastAsia" w:hAnsiTheme="majorEastAsia" w:eastAsiaTheme="majorEastAsia"/>
                <w:b/>
                <w:sz w:val="24"/>
                <w:szCs w:val="21"/>
                <w:highlight w:val="none"/>
              </w:rPr>
            </w:pPr>
          </w:p>
        </w:tc>
      </w:tr>
      <w:tr w14:paraId="1526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3F7F9C3C">
            <w:pPr>
              <w:adjustRightInd w:val="0"/>
              <w:snapToGrid w:val="0"/>
              <w:rPr>
                <w:rFonts w:asciiTheme="majorEastAsia" w:hAnsiTheme="majorEastAsia" w:eastAsiaTheme="majorEastAsia"/>
                <w:b/>
                <w:sz w:val="24"/>
                <w:szCs w:val="21"/>
                <w:highlight w:val="none"/>
              </w:rPr>
            </w:pPr>
          </w:p>
        </w:tc>
        <w:tc>
          <w:tcPr>
            <w:tcW w:w="935" w:type="dxa"/>
            <w:vMerge w:val="continue"/>
          </w:tcPr>
          <w:p w14:paraId="78848BB9">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72355B28">
            <w:pPr>
              <w:widowControl/>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1.1系统须具备进样</w:t>
            </w:r>
            <w:r>
              <w:rPr>
                <w:rFonts w:hint="eastAsia" w:ascii="宋体" w:hAnsi="宋体" w:cs="宋体"/>
                <w:color w:val="000000" w:themeColor="text1"/>
                <w:szCs w:val="21"/>
                <w:highlight w:val="none"/>
                <w:lang w:val="en-US" w:eastAsia="zh-CN"/>
                <w14:textFill>
                  <w14:solidFill>
                    <w14:schemeClr w14:val="tx1"/>
                  </w14:solidFill>
                </w14:textFill>
              </w:rPr>
              <w:t>单元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离心单元开盖单元</w:t>
            </w:r>
            <w:r>
              <w:rPr>
                <w:rFonts w:hint="eastAsia" w:ascii="宋体" w:hAnsi="宋体" w:cs="宋体"/>
                <w:color w:val="000000" w:themeColor="text1"/>
                <w:szCs w:val="21"/>
                <w:highlight w:val="none"/>
                <w14:textFill>
                  <w14:solidFill>
                    <w14:schemeClr w14:val="tx1"/>
                  </w14:solidFill>
                </w14:textFill>
              </w:rPr>
              <w:t>及出样</w:t>
            </w:r>
            <w:r>
              <w:rPr>
                <w:rFonts w:hint="eastAsia" w:ascii="宋体" w:hAnsi="宋体" w:cs="宋体"/>
                <w:color w:val="000000" w:themeColor="text1"/>
                <w:szCs w:val="21"/>
                <w:highlight w:val="none"/>
                <w:lang w:val="en-US" w:eastAsia="zh-CN"/>
                <w14:textFill>
                  <w14:solidFill>
                    <w14:schemeClr w14:val="tx1"/>
                  </w14:solidFill>
                </w14:textFill>
              </w:rPr>
              <w:t>单元模块</w:t>
            </w:r>
            <w:r>
              <w:rPr>
                <w:rFonts w:hint="eastAsia" w:ascii="宋体" w:hAnsi="宋体" w:cs="宋体"/>
                <w:color w:val="000000" w:themeColor="text1"/>
                <w:szCs w:val="21"/>
                <w:highlight w:val="none"/>
                <w14:textFill>
                  <w14:solidFill>
                    <w14:schemeClr w14:val="tx1"/>
                  </w14:solidFill>
                </w14:textFill>
              </w:rPr>
              <w:t>，通过传输轨道将功能模块和分析仪器连接</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实现样本检测流程自动化</w:t>
            </w:r>
            <w:r>
              <w:rPr>
                <w:rFonts w:hint="eastAsia" w:ascii="宋体" w:hAnsi="宋体" w:cs="宋体"/>
                <w:color w:val="000000" w:themeColor="text1"/>
                <w:szCs w:val="21"/>
                <w:highlight w:val="none"/>
                <w14:textFill>
                  <w14:solidFill>
                    <w14:schemeClr w14:val="tx1"/>
                  </w14:solidFill>
                </w14:textFill>
              </w:rPr>
              <w:t>。</w:t>
            </w:r>
          </w:p>
        </w:tc>
        <w:tc>
          <w:tcPr>
            <w:tcW w:w="817" w:type="dxa"/>
          </w:tcPr>
          <w:p w14:paraId="1F2F2E9D">
            <w:pPr>
              <w:adjustRightInd w:val="0"/>
              <w:snapToGrid w:val="0"/>
              <w:rPr>
                <w:rFonts w:asciiTheme="majorEastAsia" w:hAnsiTheme="majorEastAsia" w:eastAsiaTheme="majorEastAsia"/>
                <w:b/>
                <w:sz w:val="24"/>
                <w:szCs w:val="21"/>
                <w:highlight w:val="none"/>
              </w:rPr>
            </w:pPr>
          </w:p>
        </w:tc>
      </w:tr>
      <w:tr w14:paraId="15F4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ADC0FE">
            <w:pPr>
              <w:adjustRightInd w:val="0"/>
              <w:snapToGrid w:val="0"/>
              <w:rPr>
                <w:rFonts w:asciiTheme="majorEastAsia" w:hAnsiTheme="majorEastAsia" w:eastAsiaTheme="majorEastAsia"/>
                <w:b/>
                <w:sz w:val="24"/>
                <w:szCs w:val="21"/>
                <w:highlight w:val="none"/>
              </w:rPr>
            </w:pPr>
          </w:p>
        </w:tc>
        <w:tc>
          <w:tcPr>
            <w:tcW w:w="935" w:type="dxa"/>
            <w:vMerge w:val="continue"/>
          </w:tcPr>
          <w:p w14:paraId="02E82CD0">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70DC03E7">
            <w:pPr>
              <w:widowControl/>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1.2轨道采用非传统皮带传输方式</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轨道更不易磨损</w:t>
            </w:r>
            <w:r>
              <w:rPr>
                <w:rFonts w:hint="eastAsia" w:ascii="宋体" w:hAnsi="宋体" w:cs="宋体"/>
                <w:color w:val="000000" w:themeColor="text1"/>
                <w:szCs w:val="21"/>
                <w:highlight w:val="none"/>
                <w14:textFill>
                  <w14:solidFill>
                    <w14:schemeClr w14:val="tx1"/>
                  </w14:solidFill>
                </w14:textFill>
              </w:rPr>
              <w:t>。</w:t>
            </w:r>
          </w:p>
        </w:tc>
        <w:tc>
          <w:tcPr>
            <w:tcW w:w="817" w:type="dxa"/>
          </w:tcPr>
          <w:p w14:paraId="5246A501">
            <w:pPr>
              <w:adjustRightInd w:val="0"/>
              <w:snapToGrid w:val="0"/>
              <w:rPr>
                <w:rFonts w:asciiTheme="majorEastAsia" w:hAnsiTheme="majorEastAsia" w:eastAsiaTheme="majorEastAsia"/>
                <w:b/>
                <w:sz w:val="24"/>
                <w:szCs w:val="21"/>
                <w:highlight w:val="none"/>
              </w:rPr>
            </w:pPr>
          </w:p>
        </w:tc>
      </w:tr>
      <w:tr w14:paraId="49F6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10" w:type="dxa"/>
            <w:vMerge w:val="continue"/>
          </w:tcPr>
          <w:p w14:paraId="4EAE8211">
            <w:pPr>
              <w:adjustRightInd w:val="0"/>
              <w:snapToGrid w:val="0"/>
              <w:rPr>
                <w:rFonts w:asciiTheme="majorEastAsia" w:hAnsiTheme="majorEastAsia" w:eastAsiaTheme="majorEastAsia"/>
                <w:b/>
                <w:sz w:val="24"/>
                <w:szCs w:val="21"/>
                <w:highlight w:val="none"/>
              </w:rPr>
            </w:pPr>
          </w:p>
        </w:tc>
        <w:tc>
          <w:tcPr>
            <w:tcW w:w="935" w:type="dxa"/>
            <w:vMerge w:val="continue"/>
          </w:tcPr>
          <w:p w14:paraId="7D330FCE">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tcPr>
          <w:p w14:paraId="2DBD56D5">
            <w:pPr>
              <w:adjustRightInd w:val="0"/>
              <w:snapToGrid w:val="0"/>
              <w:rPr>
                <w:rFonts w:ascii="宋体" w:hAnsi="宋体" w:cs="宋体"/>
                <w:b/>
                <w:sz w:val="24"/>
                <w:szCs w:val="21"/>
                <w:highlight w:val="none"/>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除智能化硬件外，配套独立的医学实验室管理系统，包括试剂耗材管理、文档资料管理和仪器设备管理等功能模块。</w:t>
            </w:r>
          </w:p>
        </w:tc>
        <w:tc>
          <w:tcPr>
            <w:tcW w:w="817" w:type="dxa"/>
          </w:tcPr>
          <w:p w14:paraId="2F463CB6">
            <w:pPr>
              <w:adjustRightInd w:val="0"/>
              <w:snapToGrid w:val="0"/>
              <w:rPr>
                <w:rFonts w:asciiTheme="majorEastAsia" w:hAnsiTheme="majorEastAsia" w:eastAsiaTheme="majorEastAsia"/>
                <w:b/>
                <w:sz w:val="24"/>
                <w:szCs w:val="21"/>
                <w:highlight w:val="none"/>
              </w:rPr>
            </w:pPr>
          </w:p>
        </w:tc>
      </w:tr>
      <w:tr w14:paraId="45A8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A0690B">
            <w:pPr>
              <w:adjustRightInd w:val="0"/>
              <w:snapToGrid w:val="0"/>
              <w:rPr>
                <w:rFonts w:asciiTheme="majorEastAsia" w:hAnsiTheme="majorEastAsia" w:eastAsiaTheme="majorEastAsia"/>
                <w:b/>
                <w:sz w:val="24"/>
                <w:szCs w:val="21"/>
                <w:highlight w:val="none"/>
              </w:rPr>
            </w:pPr>
          </w:p>
        </w:tc>
        <w:tc>
          <w:tcPr>
            <w:tcW w:w="935" w:type="dxa"/>
            <w:vMerge w:val="continue"/>
          </w:tcPr>
          <w:p w14:paraId="77BB9B0A">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tcPr>
          <w:p w14:paraId="7E62326D">
            <w:pPr>
              <w:rPr>
                <w:rFonts w:ascii="宋体" w:hAnsi="宋体" w:cs="宋体"/>
                <w:b/>
                <w:sz w:val="24"/>
                <w:szCs w:val="21"/>
                <w:highlight w:val="none"/>
              </w:rPr>
            </w:pPr>
            <w:r>
              <w:rPr>
                <w:rFonts w:hint="eastAsia" w:ascii="宋体" w:hAnsi="宋体" w:cs="宋体"/>
                <w:b/>
                <w:sz w:val="24"/>
                <w:szCs w:val="21"/>
                <w:highlight w:val="none"/>
              </w:rPr>
              <w:t>2.样本处理系统技术要求</w:t>
            </w:r>
          </w:p>
        </w:tc>
        <w:tc>
          <w:tcPr>
            <w:tcW w:w="817" w:type="dxa"/>
          </w:tcPr>
          <w:p w14:paraId="56488923">
            <w:pPr>
              <w:adjustRightInd w:val="0"/>
              <w:snapToGrid w:val="0"/>
              <w:rPr>
                <w:rFonts w:asciiTheme="majorEastAsia" w:hAnsiTheme="majorEastAsia" w:eastAsiaTheme="majorEastAsia"/>
                <w:b/>
                <w:sz w:val="24"/>
                <w:szCs w:val="21"/>
                <w:highlight w:val="none"/>
              </w:rPr>
            </w:pPr>
          </w:p>
        </w:tc>
      </w:tr>
      <w:tr w14:paraId="6AC8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1D1486">
            <w:pPr>
              <w:adjustRightInd w:val="0"/>
              <w:snapToGrid w:val="0"/>
              <w:rPr>
                <w:rFonts w:asciiTheme="majorEastAsia" w:hAnsiTheme="majorEastAsia" w:eastAsiaTheme="majorEastAsia"/>
                <w:b/>
                <w:sz w:val="24"/>
                <w:szCs w:val="21"/>
                <w:highlight w:val="none"/>
              </w:rPr>
            </w:pPr>
          </w:p>
        </w:tc>
        <w:tc>
          <w:tcPr>
            <w:tcW w:w="935" w:type="dxa"/>
            <w:vMerge w:val="continue"/>
          </w:tcPr>
          <w:p w14:paraId="1AA3CAF3">
            <w:pPr>
              <w:adjustRightInd w:val="0"/>
              <w:snapToGrid w:val="0"/>
              <w:rPr>
                <w:rFonts w:asciiTheme="majorEastAsia" w:hAnsiTheme="majorEastAsia" w:eastAsiaTheme="majorEastAsia"/>
                <w:b/>
                <w:sz w:val="24"/>
                <w:szCs w:val="21"/>
                <w:highlight w:val="none"/>
              </w:rPr>
            </w:pPr>
          </w:p>
        </w:tc>
        <w:tc>
          <w:tcPr>
            <w:tcW w:w="7564" w:type="dxa"/>
            <w:gridSpan w:val="2"/>
          </w:tcPr>
          <w:p w14:paraId="1E90D631">
            <w:pPr>
              <w:rPr>
                <w:rFonts w:ascii="宋体" w:hAnsi="宋体" w:cs="宋体"/>
                <w:b/>
                <w:sz w:val="24"/>
                <w:szCs w:val="21"/>
                <w:highlight w:val="none"/>
              </w:rPr>
            </w:pPr>
            <w:r>
              <w:rPr>
                <w:rFonts w:hint="eastAsia" w:ascii="宋体" w:hAnsi="宋体" w:cs="宋体"/>
                <w:szCs w:val="21"/>
                <w:highlight w:val="none"/>
              </w:rPr>
              <w:t>2.1</w:t>
            </w:r>
            <w:r>
              <w:rPr>
                <w:rFonts w:hint="eastAsia" w:ascii="宋体" w:hAnsi="宋体" w:cs="宋体"/>
                <w:szCs w:val="21"/>
                <w:highlight w:val="none"/>
                <w:lang w:val="en-US" w:eastAsia="zh-CN"/>
              </w:rPr>
              <w:t>单模块</w:t>
            </w:r>
            <w:r>
              <w:rPr>
                <w:rFonts w:hint="eastAsia" w:ascii="宋体" w:hAnsi="宋体" w:cs="宋体"/>
                <w:szCs w:val="21"/>
                <w:highlight w:val="none"/>
              </w:rPr>
              <w:t>进样区处理能力：≥1200样本/小时，支持随时、连续、批量进样。</w:t>
            </w:r>
          </w:p>
        </w:tc>
        <w:tc>
          <w:tcPr>
            <w:tcW w:w="817" w:type="dxa"/>
          </w:tcPr>
          <w:p w14:paraId="6597D933">
            <w:pPr>
              <w:adjustRightInd w:val="0"/>
              <w:snapToGrid w:val="0"/>
              <w:rPr>
                <w:rFonts w:asciiTheme="majorEastAsia" w:hAnsiTheme="majorEastAsia" w:eastAsiaTheme="majorEastAsia"/>
                <w:b/>
                <w:sz w:val="24"/>
                <w:szCs w:val="21"/>
                <w:highlight w:val="none"/>
              </w:rPr>
            </w:pPr>
            <w:r>
              <w:rPr>
                <w:rFonts w:hint="eastAsia" w:ascii="宋体" w:hAnsi="宋体" w:cs="宋体"/>
                <w:szCs w:val="21"/>
                <w:highlight w:val="none"/>
              </w:rPr>
              <w:t>▲</w:t>
            </w:r>
          </w:p>
        </w:tc>
      </w:tr>
      <w:tr w14:paraId="4AEE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C4E9B2">
            <w:pPr>
              <w:adjustRightInd w:val="0"/>
              <w:snapToGrid w:val="0"/>
              <w:rPr>
                <w:rFonts w:asciiTheme="majorEastAsia" w:hAnsiTheme="majorEastAsia" w:eastAsiaTheme="majorEastAsia"/>
                <w:b/>
                <w:sz w:val="24"/>
                <w:szCs w:val="21"/>
                <w:highlight w:val="none"/>
              </w:rPr>
            </w:pPr>
          </w:p>
        </w:tc>
        <w:tc>
          <w:tcPr>
            <w:tcW w:w="935" w:type="dxa"/>
            <w:vMerge w:val="continue"/>
          </w:tcPr>
          <w:p w14:paraId="27866BF4">
            <w:pPr>
              <w:adjustRightInd w:val="0"/>
              <w:snapToGrid w:val="0"/>
              <w:rPr>
                <w:rFonts w:asciiTheme="majorEastAsia" w:hAnsiTheme="majorEastAsia" w:eastAsiaTheme="majorEastAsia"/>
                <w:b/>
                <w:sz w:val="24"/>
                <w:szCs w:val="21"/>
                <w:highlight w:val="none"/>
              </w:rPr>
            </w:pPr>
          </w:p>
        </w:tc>
        <w:tc>
          <w:tcPr>
            <w:tcW w:w="7564" w:type="dxa"/>
            <w:gridSpan w:val="2"/>
          </w:tcPr>
          <w:p w14:paraId="4C64EE3D">
            <w:pPr>
              <w:rPr>
                <w:rFonts w:ascii="宋体" w:hAnsi="宋体" w:cs="宋体"/>
                <w:b/>
                <w:sz w:val="24"/>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单模块</w:t>
            </w:r>
            <w:r>
              <w:rPr>
                <w:rFonts w:hint="eastAsia" w:ascii="宋体" w:hAnsi="宋体" w:cs="宋体"/>
                <w:szCs w:val="21"/>
                <w:highlight w:val="none"/>
              </w:rPr>
              <w:t>进样区容量：≥750样本，支持不同类型标本同时进样，系统自动识别。</w:t>
            </w:r>
          </w:p>
        </w:tc>
        <w:tc>
          <w:tcPr>
            <w:tcW w:w="817" w:type="dxa"/>
          </w:tcPr>
          <w:p w14:paraId="64CBDD93">
            <w:pPr>
              <w:adjustRightInd w:val="0"/>
              <w:snapToGrid w:val="0"/>
              <w:rPr>
                <w:rFonts w:asciiTheme="majorEastAsia" w:hAnsiTheme="majorEastAsia" w:eastAsiaTheme="majorEastAsia"/>
                <w:b/>
                <w:sz w:val="24"/>
                <w:szCs w:val="21"/>
                <w:highlight w:val="none"/>
              </w:rPr>
            </w:pPr>
          </w:p>
        </w:tc>
      </w:tr>
      <w:tr w14:paraId="2BD2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B60029">
            <w:pPr>
              <w:adjustRightInd w:val="0"/>
              <w:snapToGrid w:val="0"/>
              <w:rPr>
                <w:rFonts w:asciiTheme="majorEastAsia" w:hAnsiTheme="majorEastAsia" w:eastAsiaTheme="majorEastAsia"/>
                <w:b/>
                <w:sz w:val="24"/>
                <w:szCs w:val="21"/>
                <w:highlight w:val="none"/>
              </w:rPr>
            </w:pPr>
          </w:p>
        </w:tc>
        <w:tc>
          <w:tcPr>
            <w:tcW w:w="935" w:type="dxa"/>
            <w:vMerge w:val="continue"/>
          </w:tcPr>
          <w:p w14:paraId="710037F8">
            <w:pPr>
              <w:adjustRightInd w:val="0"/>
              <w:snapToGrid w:val="0"/>
              <w:rPr>
                <w:rFonts w:asciiTheme="majorEastAsia" w:hAnsiTheme="majorEastAsia" w:eastAsiaTheme="majorEastAsia"/>
                <w:b/>
                <w:sz w:val="24"/>
                <w:szCs w:val="21"/>
                <w:highlight w:val="none"/>
              </w:rPr>
            </w:pPr>
          </w:p>
        </w:tc>
        <w:tc>
          <w:tcPr>
            <w:tcW w:w="7564" w:type="dxa"/>
            <w:gridSpan w:val="2"/>
          </w:tcPr>
          <w:p w14:paraId="61BD234C">
            <w:pPr>
              <w:rPr>
                <w:rFonts w:ascii="宋体" w:hAnsi="宋体" w:cs="宋体"/>
                <w:b/>
                <w:sz w:val="24"/>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3</w:t>
            </w:r>
            <w:r>
              <w:rPr>
                <w:rFonts w:hint="eastAsia" w:ascii="宋体" w:hAnsi="宋体" w:cs="宋体"/>
                <w:szCs w:val="21"/>
                <w:highlight w:val="none"/>
              </w:rPr>
              <w:t>单模块离心处理能力≥</w:t>
            </w:r>
            <w:r>
              <w:rPr>
                <w:rFonts w:hint="eastAsia" w:ascii="宋体" w:hAnsi="宋体" w:cs="宋体"/>
                <w:szCs w:val="21"/>
                <w:highlight w:val="none"/>
                <w:lang w:val="en-US" w:eastAsia="zh-CN"/>
              </w:rPr>
              <w:t>600</w:t>
            </w:r>
            <w:r>
              <w:rPr>
                <w:rFonts w:hint="eastAsia" w:ascii="宋体" w:hAnsi="宋体" w:cs="宋体"/>
                <w:szCs w:val="21"/>
                <w:highlight w:val="none"/>
              </w:rPr>
              <w:t>样本/小时，自动配平功能。</w:t>
            </w:r>
          </w:p>
        </w:tc>
        <w:tc>
          <w:tcPr>
            <w:tcW w:w="817" w:type="dxa"/>
          </w:tcPr>
          <w:p w14:paraId="711A404F">
            <w:pPr>
              <w:adjustRightInd w:val="0"/>
              <w:snapToGrid w:val="0"/>
              <w:rPr>
                <w:rFonts w:asciiTheme="majorEastAsia" w:hAnsiTheme="majorEastAsia" w:eastAsiaTheme="majorEastAsia"/>
                <w:b/>
                <w:sz w:val="24"/>
                <w:szCs w:val="21"/>
                <w:highlight w:val="none"/>
              </w:rPr>
            </w:pPr>
            <w:r>
              <w:rPr>
                <w:rFonts w:hint="eastAsia" w:ascii="宋体" w:hAnsi="宋体" w:cs="宋体"/>
                <w:szCs w:val="21"/>
                <w:highlight w:val="none"/>
              </w:rPr>
              <w:t>▲</w:t>
            </w:r>
          </w:p>
        </w:tc>
      </w:tr>
      <w:tr w14:paraId="5363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9BE311F">
            <w:pPr>
              <w:adjustRightInd w:val="0"/>
              <w:snapToGrid w:val="0"/>
              <w:rPr>
                <w:rFonts w:asciiTheme="majorEastAsia" w:hAnsiTheme="majorEastAsia" w:eastAsiaTheme="majorEastAsia"/>
                <w:b/>
                <w:sz w:val="24"/>
                <w:szCs w:val="21"/>
                <w:highlight w:val="none"/>
              </w:rPr>
            </w:pPr>
          </w:p>
        </w:tc>
        <w:tc>
          <w:tcPr>
            <w:tcW w:w="935" w:type="dxa"/>
            <w:vMerge w:val="continue"/>
          </w:tcPr>
          <w:p w14:paraId="4DDF0FE5">
            <w:pPr>
              <w:adjustRightInd w:val="0"/>
              <w:snapToGrid w:val="0"/>
              <w:rPr>
                <w:rFonts w:asciiTheme="majorEastAsia" w:hAnsiTheme="majorEastAsia" w:eastAsiaTheme="majorEastAsia"/>
                <w:b/>
                <w:sz w:val="24"/>
                <w:szCs w:val="21"/>
                <w:highlight w:val="none"/>
              </w:rPr>
            </w:pPr>
          </w:p>
        </w:tc>
        <w:tc>
          <w:tcPr>
            <w:tcW w:w="7564" w:type="dxa"/>
            <w:gridSpan w:val="2"/>
          </w:tcPr>
          <w:p w14:paraId="65BDEA98">
            <w:pPr>
              <w:rPr>
                <w:rFonts w:ascii="宋体" w:hAnsi="宋体" w:cs="宋体"/>
                <w:b/>
                <w:sz w:val="24"/>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4单模块</w:t>
            </w:r>
            <w:r>
              <w:rPr>
                <w:rFonts w:hint="eastAsia" w:ascii="宋体" w:hAnsi="宋体" w:cs="宋体"/>
                <w:szCs w:val="21"/>
                <w:highlight w:val="none"/>
              </w:rPr>
              <w:t>开盖单元处理能力≥1200样本/小时，螺旋式去盖方式。</w:t>
            </w:r>
          </w:p>
        </w:tc>
        <w:tc>
          <w:tcPr>
            <w:tcW w:w="817" w:type="dxa"/>
          </w:tcPr>
          <w:p w14:paraId="15DCADEC">
            <w:pPr>
              <w:adjustRightInd w:val="0"/>
              <w:snapToGrid w:val="0"/>
              <w:rPr>
                <w:rFonts w:asciiTheme="majorEastAsia" w:hAnsiTheme="majorEastAsia" w:eastAsiaTheme="majorEastAsia"/>
                <w:b/>
                <w:sz w:val="24"/>
                <w:szCs w:val="21"/>
                <w:highlight w:val="none"/>
              </w:rPr>
            </w:pPr>
          </w:p>
        </w:tc>
      </w:tr>
      <w:tr w14:paraId="28A4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3839E8C">
            <w:pPr>
              <w:adjustRightInd w:val="0"/>
              <w:snapToGrid w:val="0"/>
              <w:rPr>
                <w:rFonts w:asciiTheme="majorEastAsia" w:hAnsiTheme="majorEastAsia" w:eastAsiaTheme="majorEastAsia"/>
                <w:b/>
                <w:sz w:val="24"/>
                <w:szCs w:val="21"/>
                <w:highlight w:val="none"/>
              </w:rPr>
            </w:pPr>
          </w:p>
        </w:tc>
        <w:tc>
          <w:tcPr>
            <w:tcW w:w="935" w:type="dxa"/>
            <w:vMerge w:val="continue"/>
          </w:tcPr>
          <w:p w14:paraId="1C03BAB7">
            <w:pPr>
              <w:adjustRightInd w:val="0"/>
              <w:snapToGrid w:val="0"/>
              <w:rPr>
                <w:rFonts w:asciiTheme="majorEastAsia" w:hAnsiTheme="majorEastAsia" w:eastAsiaTheme="majorEastAsia"/>
                <w:b/>
                <w:sz w:val="24"/>
                <w:szCs w:val="21"/>
                <w:highlight w:val="none"/>
              </w:rPr>
            </w:pPr>
          </w:p>
        </w:tc>
        <w:tc>
          <w:tcPr>
            <w:tcW w:w="7564" w:type="dxa"/>
            <w:gridSpan w:val="2"/>
          </w:tcPr>
          <w:p w14:paraId="18D2F1D6">
            <w:pPr>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5</w:t>
            </w:r>
            <w:r>
              <w:rPr>
                <w:rFonts w:hint="eastAsia" w:ascii="宋体" w:hAnsi="宋体" w:cs="宋体"/>
                <w:szCs w:val="21"/>
                <w:highlight w:val="none"/>
              </w:rPr>
              <w:t>加盖速度≥</w:t>
            </w:r>
            <w:r>
              <w:rPr>
                <w:rFonts w:hint="eastAsia" w:ascii="宋体" w:hAnsi="宋体" w:cs="宋体"/>
                <w:szCs w:val="21"/>
                <w:highlight w:val="none"/>
                <w:lang w:val="en-US" w:eastAsia="zh-CN"/>
              </w:rPr>
              <w:t>6</w:t>
            </w:r>
            <w:r>
              <w:rPr>
                <w:rFonts w:hint="eastAsia" w:ascii="宋体" w:hAnsi="宋体" w:cs="宋体"/>
                <w:szCs w:val="21"/>
                <w:highlight w:val="none"/>
              </w:rPr>
              <w:t>00样本/小时/台，智能识别，自动加盖，可选择性加盖；</w:t>
            </w:r>
          </w:p>
        </w:tc>
        <w:tc>
          <w:tcPr>
            <w:tcW w:w="817" w:type="dxa"/>
          </w:tcPr>
          <w:p w14:paraId="070182DB">
            <w:pPr>
              <w:adjustRightInd w:val="0"/>
              <w:snapToGrid w:val="0"/>
              <w:rPr>
                <w:rFonts w:asciiTheme="majorEastAsia" w:hAnsiTheme="majorEastAsia" w:eastAsiaTheme="majorEastAsia"/>
                <w:b/>
                <w:sz w:val="24"/>
                <w:szCs w:val="21"/>
                <w:highlight w:val="none"/>
              </w:rPr>
            </w:pPr>
          </w:p>
        </w:tc>
      </w:tr>
      <w:tr w14:paraId="42E8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2C66A44">
            <w:pPr>
              <w:adjustRightInd w:val="0"/>
              <w:snapToGrid w:val="0"/>
              <w:rPr>
                <w:rFonts w:asciiTheme="majorEastAsia" w:hAnsiTheme="majorEastAsia" w:eastAsiaTheme="majorEastAsia"/>
                <w:b/>
                <w:sz w:val="24"/>
                <w:szCs w:val="21"/>
                <w:highlight w:val="none"/>
              </w:rPr>
            </w:pPr>
          </w:p>
        </w:tc>
        <w:tc>
          <w:tcPr>
            <w:tcW w:w="935" w:type="dxa"/>
            <w:vMerge w:val="continue"/>
          </w:tcPr>
          <w:p w14:paraId="6FA825EE">
            <w:pPr>
              <w:adjustRightInd w:val="0"/>
              <w:snapToGrid w:val="0"/>
              <w:rPr>
                <w:rFonts w:asciiTheme="majorEastAsia" w:hAnsiTheme="majorEastAsia" w:eastAsiaTheme="majorEastAsia"/>
                <w:b/>
                <w:sz w:val="24"/>
                <w:szCs w:val="21"/>
                <w:highlight w:val="none"/>
              </w:rPr>
            </w:pPr>
          </w:p>
        </w:tc>
        <w:tc>
          <w:tcPr>
            <w:tcW w:w="7564" w:type="dxa"/>
            <w:gridSpan w:val="2"/>
          </w:tcPr>
          <w:p w14:paraId="2FEEFA03">
            <w:pPr>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6</w:t>
            </w:r>
            <w:r>
              <w:rPr>
                <w:rFonts w:hint="eastAsia" w:ascii="宋体" w:hAnsi="宋体" w:cs="宋体"/>
                <w:szCs w:val="21"/>
                <w:highlight w:val="none"/>
              </w:rPr>
              <w:t xml:space="preserve"> 多功能存储单元样本容量：≥10000管样本/台，支持多模块拓展，数量无限制，自动对完成测试的样本进行分类存储，精确对每个样本进行定位，具备自动丢弃功能，可设置标本储存周期，到期样本管会被自动丢弃。</w:t>
            </w:r>
          </w:p>
        </w:tc>
        <w:tc>
          <w:tcPr>
            <w:tcW w:w="817" w:type="dxa"/>
          </w:tcPr>
          <w:p w14:paraId="632745D5">
            <w:pPr>
              <w:adjustRightInd w:val="0"/>
              <w:snapToGrid w:val="0"/>
              <w:rPr>
                <w:rFonts w:asciiTheme="majorEastAsia" w:hAnsiTheme="majorEastAsia" w:eastAsiaTheme="majorEastAsia"/>
                <w:b/>
                <w:sz w:val="24"/>
                <w:szCs w:val="21"/>
                <w:highlight w:val="none"/>
              </w:rPr>
            </w:pPr>
          </w:p>
        </w:tc>
      </w:tr>
      <w:tr w14:paraId="068A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F43CBF1">
            <w:pPr>
              <w:adjustRightInd w:val="0"/>
              <w:snapToGrid w:val="0"/>
              <w:rPr>
                <w:rFonts w:asciiTheme="majorEastAsia" w:hAnsiTheme="majorEastAsia" w:eastAsiaTheme="majorEastAsia"/>
                <w:b/>
                <w:sz w:val="24"/>
                <w:szCs w:val="21"/>
                <w:highlight w:val="none"/>
              </w:rPr>
            </w:pPr>
          </w:p>
        </w:tc>
        <w:tc>
          <w:tcPr>
            <w:tcW w:w="935" w:type="dxa"/>
            <w:vMerge w:val="continue"/>
          </w:tcPr>
          <w:p w14:paraId="0AE9DADF">
            <w:pPr>
              <w:adjustRightInd w:val="0"/>
              <w:snapToGrid w:val="0"/>
              <w:rPr>
                <w:rFonts w:asciiTheme="majorEastAsia" w:hAnsiTheme="majorEastAsia" w:eastAsiaTheme="majorEastAsia"/>
                <w:b/>
                <w:sz w:val="24"/>
                <w:szCs w:val="21"/>
                <w:highlight w:val="none"/>
              </w:rPr>
            </w:pPr>
          </w:p>
        </w:tc>
        <w:tc>
          <w:tcPr>
            <w:tcW w:w="7564" w:type="dxa"/>
            <w:gridSpan w:val="2"/>
          </w:tcPr>
          <w:p w14:paraId="1C6BC298">
            <w:pPr>
              <w:rPr>
                <w:rFonts w:ascii="宋体" w:hAnsi="宋体" w:cs="宋体"/>
                <w:b/>
                <w:sz w:val="24"/>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7</w:t>
            </w:r>
            <w:r>
              <w:rPr>
                <w:rFonts w:hint="eastAsia" w:ascii="宋体" w:hAnsi="宋体" w:cs="宋体"/>
                <w:szCs w:val="21"/>
                <w:highlight w:val="none"/>
              </w:rPr>
              <w:t xml:space="preserve"> 配备单独的出样单元，出样区容量≥1000样本，支持自定义出样分类区域。</w:t>
            </w:r>
          </w:p>
        </w:tc>
        <w:tc>
          <w:tcPr>
            <w:tcW w:w="817" w:type="dxa"/>
          </w:tcPr>
          <w:p w14:paraId="48DED9F9">
            <w:pPr>
              <w:adjustRightInd w:val="0"/>
              <w:snapToGrid w:val="0"/>
              <w:rPr>
                <w:rFonts w:asciiTheme="majorEastAsia" w:hAnsiTheme="majorEastAsia" w:eastAsiaTheme="majorEastAsia"/>
                <w:b/>
                <w:sz w:val="24"/>
                <w:szCs w:val="21"/>
                <w:highlight w:val="none"/>
              </w:rPr>
            </w:pPr>
          </w:p>
        </w:tc>
      </w:tr>
      <w:tr w14:paraId="3C35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070D0BC">
            <w:pPr>
              <w:adjustRightInd w:val="0"/>
              <w:snapToGrid w:val="0"/>
              <w:rPr>
                <w:rFonts w:asciiTheme="majorEastAsia" w:hAnsiTheme="majorEastAsia" w:eastAsiaTheme="majorEastAsia"/>
                <w:b/>
                <w:sz w:val="24"/>
                <w:szCs w:val="21"/>
                <w:highlight w:val="none"/>
              </w:rPr>
            </w:pPr>
          </w:p>
        </w:tc>
        <w:tc>
          <w:tcPr>
            <w:tcW w:w="935" w:type="dxa"/>
            <w:vMerge w:val="continue"/>
          </w:tcPr>
          <w:p w14:paraId="0417598C">
            <w:pPr>
              <w:adjustRightInd w:val="0"/>
              <w:snapToGrid w:val="0"/>
              <w:rPr>
                <w:rFonts w:asciiTheme="majorEastAsia" w:hAnsiTheme="majorEastAsia" w:eastAsiaTheme="majorEastAsia"/>
                <w:b/>
                <w:sz w:val="24"/>
                <w:szCs w:val="21"/>
                <w:highlight w:val="none"/>
              </w:rPr>
            </w:pPr>
          </w:p>
        </w:tc>
        <w:tc>
          <w:tcPr>
            <w:tcW w:w="7564" w:type="dxa"/>
            <w:gridSpan w:val="2"/>
          </w:tcPr>
          <w:p w14:paraId="6A866969">
            <w:pPr>
              <w:rPr>
                <w:rFonts w:ascii="宋体" w:hAnsi="宋体" w:cs="宋体"/>
                <w:b/>
                <w:sz w:val="24"/>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8</w:t>
            </w:r>
            <w:r>
              <w:rPr>
                <w:rFonts w:hint="eastAsia" w:ascii="宋体" w:hAnsi="宋体" w:cs="宋体"/>
                <w:szCs w:val="21"/>
                <w:highlight w:val="none"/>
              </w:rPr>
              <w:t xml:space="preserve"> </w:t>
            </w:r>
            <w:r>
              <w:rPr>
                <w:rFonts w:hint="eastAsia" w:ascii="宋体" w:hAnsi="宋体" w:cs="宋体"/>
                <w:szCs w:val="21"/>
                <w:highlight w:val="none"/>
                <w:lang w:val="en-US" w:eastAsia="zh-CN"/>
              </w:rPr>
              <w:t>单模块</w:t>
            </w:r>
            <w:r>
              <w:rPr>
                <w:rFonts w:hint="eastAsia" w:ascii="宋体" w:hAnsi="宋体" w:cs="宋体"/>
                <w:szCs w:val="21"/>
                <w:highlight w:val="none"/>
              </w:rPr>
              <w:t>出样区处理处理能力：≥1200样本/小时，支持连续出样。</w:t>
            </w:r>
          </w:p>
        </w:tc>
        <w:tc>
          <w:tcPr>
            <w:tcW w:w="817" w:type="dxa"/>
          </w:tcPr>
          <w:p w14:paraId="1A52F79B">
            <w:pPr>
              <w:adjustRightInd w:val="0"/>
              <w:snapToGrid w:val="0"/>
              <w:rPr>
                <w:rFonts w:asciiTheme="majorEastAsia" w:hAnsiTheme="majorEastAsia" w:eastAsiaTheme="majorEastAsia"/>
                <w:b/>
                <w:sz w:val="24"/>
                <w:szCs w:val="21"/>
                <w:highlight w:val="none"/>
              </w:rPr>
            </w:pPr>
          </w:p>
        </w:tc>
      </w:tr>
      <w:tr w14:paraId="59B6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1F1AF1">
            <w:pPr>
              <w:adjustRightInd w:val="0"/>
              <w:snapToGrid w:val="0"/>
              <w:rPr>
                <w:rFonts w:asciiTheme="majorEastAsia" w:hAnsiTheme="majorEastAsia" w:eastAsiaTheme="majorEastAsia"/>
                <w:b/>
                <w:sz w:val="24"/>
                <w:szCs w:val="21"/>
                <w:highlight w:val="none"/>
              </w:rPr>
            </w:pPr>
          </w:p>
        </w:tc>
        <w:tc>
          <w:tcPr>
            <w:tcW w:w="935" w:type="dxa"/>
            <w:vMerge w:val="continue"/>
          </w:tcPr>
          <w:p w14:paraId="2AB84715">
            <w:pPr>
              <w:adjustRightInd w:val="0"/>
              <w:snapToGrid w:val="0"/>
              <w:rPr>
                <w:rFonts w:asciiTheme="majorEastAsia" w:hAnsiTheme="majorEastAsia" w:eastAsiaTheme="majorEastAsia"/>
                <w:b/>
                <w:sz w:val="24"/>
                <w:szCs w:val="21"/>
                <w:highlight w:val="none"/>
              </w:rPr>
            </w:pPr>
          </w:p>
        </w:tc>
        <w:tc>
          <w:tcPr>
            <w:tcW w:w="7564" w:type="dxa"/>
            <w:gridSpan w:val="2"/>
          </w:tcPr>
          <w:p w14:paraId="727A213F">
            <w:pPr>
              <w:rPr>
                <w:rFonts w:ascii="宋体" w:hAnsi="宋体" w:cs="宋体"/>
                <w:b/>
                <w:sz w:val="24"/>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9</w:t>
            </w:r>
            <w:r>
              <w:rPr>
                <w:rFonts w:hint="eastAsia" w:ascii="宋体" w:hAnsi="宋体" w:cs="宋体"/>
                <w:szCs w:val="21"/>
                <w:highlight w:val="none"/>
              </w:rPr>
              <w:t>传输轨道≥4条。</w:t>
            </w:r>
          </w:p>
        </w:tc>
        <w:tc>
          <w:tcPr>
            <w:tcW w:w="817" w:type="dxa"/>
          </w:tcPr>
          <w:p w14:paraId="4714CC45">
            <w:pPr>
              <w:adjustRightInd w:val="0"/>
              <w:snapToGrid w:val="0"/>
              <w:rPr>
                <w:rFonts w:asciiTheme="majorEastAsia" w:hAnsiTheme="majorEastAsia" w:eastAsiaTheme="majorEastAsia"/>
                <w:b/>
                <w:sz w:val="24"/>
                <w:szCs w:val="21"/>
                <w:highlight w:val="none"/>
              </w:rPr>
            </w:pPr>
          </w:p>
        </w:tc>
      </w:tr>
      <w:tr w14:paraId="077F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446914">
            <w:pPr>
              <w:adjustRightInd w:val="0"/>
              <w:snapToGrid w:val="0"/>
              <w:rPr>
                <w:rFonts w:asciiTheme="majorEastAsia" w:hAnsiTheme="majorEastAsia" w:eastAsiaTheme="majorEastAsia"/>
                <w:b/>
                <w:sz w:val="24"/>
                <w:szCs w:val="21"/>
                <w:highlight w:val="none"/>
              </w:rPr>
            </w:pPr>
          </w:p>
        </w:tc>
        <w:tc>
          <w:tcPr>
            <w:tcW w:w="935" w:type="dxa"/>
            <w:vMerge w:val="continue"/>
          </w:tcPr>
          <w:p w14:paraId="5D09C830">
            <w:pPr>
              <w:adjustRightInd w:val="0"/>
              <w:snapToGrid w:val="0"/>
              <w:rPr>
                <w:rFonts w:asciiTheme="majorEastAsia" w:hAnsiTheme="majorEastAsia" w:eastAsiaTheme="majorEastAsia"/>
                <w:b/>
                <w:sz w:val="24"/>
                <w:szCs w:val="21"/>
                <w:highlight w:val="none"/>
              </w:rPr>
            </w:pPr>
          </w:p>
        </w:tc>
        <w:tc>
          <w:tcPr>
            <w:tcW w:w="7564" w:type="dxa"/>
            <w:gridSpan w:val="2"/>
          </w:tcPr>
          <w:p w14:paraId="465F6F00">
            <w:pPr>
              <w:adjustRightInd w:val="0"/>
              <w:snapToGrid w:val="0"/>
              <w:rPr>
                <w:rFonts w:ascii="宋体" w:hAnsi="宋体" w:cs="宋体"/>
                <w:b/>
                <w:sz w:val="24"/>
                <w:szCs w:val="21"/>
                <w:highlight w:val="none"/>
              </w:rPr>
            </w:pPr>
            <w:r>
              <w:rPr>
                <w:rFonts w:hint="eastAsia" w:ascii="宋体" w:hAnsi="宋体" w:cs="宋体"/>
                <w:b/>
                <w:sz w:val="24"/>
                <w:szCs w:val="21"/>
                <w:highlight w:val="none"/>
              </w:rPr>
              <w:t>3、全自动免疫分析仪技术要求</w:t>
            </w:r>
          </w:p>
        </w:tc>
        <w:tc>
          <w:tcPr>
            <w:tcW w:w="817" w:type="dxa"/>
          </w:tcPr>
          <w:p w14:paraId="52358ACA">
            <w:pPr>
              <w:adjustRightInd w:val="0"/>
              <w:snapToGrid w:val="0"/>
              <w:rPr>
                <w:rFonts w:asciiTheme="majorEastAsia" w:hAnsiTheme="majorEastAsia" w:eastAsiaTheme="majorEastAsia"/>
                <w:b/>
                <w:sz w:val="24"/>
                <w:szCs w:val="21"/>
                <w:highlight w:val="none"/>
              </w:rPr>
            </w:pPr>
          </w:p>
        </w:tc>
      </w:tr>
      <w:tr w14:paraId="5AE5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B24C79">
            <w:pPr>
              <w:adjustRightInd w:val="0"/>
              <w:snapToGrid w:val="0"/>
              <w:rPr>
                <w:rFonts w:asciiTheme="majorEastAsia" w:hAnsiTheme="majorEastAsia" w:eastAsiaTheme="majorEastAsia"/>
                <w:b/>
                <w:sz w:val="24"/>
                <w:szCs w:val="21"/>
                <w:highlight w:val="none"/>
              </w:rPr>
            </w:pPr>
          </w:p>
        </w:tc>
        <w:tc>
          <w:tcPr>
            <w:tcW w:w="935" w:type="dxa"/>
            <w:vMerge w:val="continue"/>
          </w:tcPr>
          <w:p w14:paraId="6847BE08">
            <w:pPr>
              <w:adjustRightInd w:val="0"/>
              <w:snapToGrid w:val="0"/>
              <w:rPr>
                <w:rFonts w:asciiTheme="majorEastAsia" w:hAnsiTheme="majorEastAsia" w:eastAsiaTheme="majorEastAsia"/>
                <w:b/>
                <w:sz w:val="24"/>
                <w:szCs w:val="21"/>
                <w:highlight w:val="none"/>
              </w:rPr>
            </w:pPr>
          </w:p>
        </w:tc>
        <w:tc>
          <w:tcPr>
            <w:tcW w:w="7564" w:type="dxa"/>
            <w:gridSpan w:val="2"/>
          </w:tcPr>
          <w:p w14:paraId="53EF0B4D">
            <w:pPr>
              <w:rPr>
                <w:rFonts w:hint="default" w:ascii="宋体" w:hAnsi="宋体" w:eastAsia="宋体" w:cs="宋体"/>
                <w:b/>
                <w:sz w:val="24"/>
                <w:szCs w:val="21"/>
                <w:highlight w:val="none"/>
                <w:lang w:val="en-US" w:eastAsia="zh-CN"/>
              </w:rPr>
            </w:pPr>
            <w:r>
              <w:rPr>
                <w:rFonts w:hint="eastAsia" w:ascii="宋体" w:hAnsi="宋体" w:cs="宋体"/>
                <w:szCs w:val="21"/>
                <w:highlight w:val="none"/>
              </w:rPr>
              <w:t>3.1检测原理：直接化学发光技术</w:t>
            </w:r>
            <w:r>
              <w:rPr>
                <w:rFonts w:hint="eastAsia" w:ascii="宋体" w:hAnsi="宋体" w:cs="宋体"/>
                <w:szCs w:val="21"/>
                <w:highlight w:val="none"/>
                <w:lang w:eastAsia="zh-CN"/>
              </w:rPr>
              <w:t>，</w:t>
            </w:r>
            <w:r>
              <w:rPr>
                <w:rFonts w:hint="eastAsia" w:ascii="宋体" w:hAnsi="宋体" w:cs="宋体"/>
                <w:szCs w:val="21"/>
                <w:highlight w:val="none"/>
                <w:lang w:val="en-US" w:eastAsia="zh-CN"/>
              </w:rPr>
              <w:t>标记物为吖啶酯。</w:t>
            </w:r>
          </w:p>
        </w:tc>
        <w:tc>
          <w:tcPr>
            <w:tcW w:w="817" w:type="dxa"/>
          </w:tcPr>
          <w:p w14:paraId="770ED62E">
            <w:pPr>
              <w:adjustRightInd w:val="0"/>
              <w:snapToGrid w:val="0"/>
              <w:rPr>
                <w:rFonts w:asciiTheme="majorEastAsia" w:hAnsiTheme="majorEastAsia" w:eastAsiaTheme="majorEastAsia"/>
                <w:b/>
                <w:sz w:val="24"/>
                <w:szCs w:val="21"/>
                <w:highlight w:val="none"/>
              </w:rPr>
            </w:pPr>
          </w:p>
        </w:tc>
      </w:tr>
      <w:tr w14:paraId="2BFE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227F6D">
            <w:pPr>
              <w:adjustRightInd w:val="0"/>
              <w:snapToGrid w:val="0"/>
              <w:rPr>
                <w:rFonts w:asciiTheme="majorEastAsia" w:hAnsiTheme="majorEastAsia" w:eastAsiaTheme="majorEastAsia"/>
                <w:b/>
                <w:sz w:val="24"/>
                <w:szCs w:val="21"/>
                <w:highlight w:val="none"/>
              </w:rPr>
            </w:pPr>
          </w:p>
        </w:tc>
        <w:tc>
          <w:tcPr>
            <w:tcW w:w="935" w:type="dxa"/>
            <w:vMerge w:val="continue"/>
          </w:tcPr>
          <w:p w14:paraId="7A11A3E2">
            <w:pPr>
              <w:adjustRightInd w:val="0"/>
              <w:snapToGrid w:val="0"/>
              <w:rPr>
                <w:rFonts w:asciiTheme="majorEastAsia" w:hAnsiTheme="majorEastAsia" w:eastAsiaTheme="majorEastAsia"/>
                <w:b/>
                <w:sz w:val="24"/>
                <w:szCs w:val="21"/>
                <w:highlight w:val="none"/>
              </w:rPr>
            </w:pPr>
          </w:p>
        </w:tc>
        <w:tc>
          <w:tcPr>
            <w:tcW w:w="7564" w:type="dxa"/>
            <w:gridSpan w:val="2"/>
          </w:tcPr>
          <w:p w14:paraId="6DC4E9DF">
            <w:pPr>
              <w:rPr>
                <w:rFonts w:ascii="宋体" w:hAnsi="宋体" w:cs="宋体"/>
                <w:b/>
                <w:sz w:val="24"/>
                <w:szCs w:val="21"/>
                <w:highlight w:val="none"/>
              </w:rPr>
            </w:pPr>
            <w:r>
              <w:rPr>
                <w:rFonts w:hint="eastAsia" w:ascii="宋体" w:hAnsi="宋体" w:cs="宋体"/>
                <w:szCs w:val="21"/>
                <w:highlight w:val="none"/>
              </w:rPr>
              <w:t>3.2配套化学发光检测项目≥130项。</w:t>
            </w:r>
          </w:p>
        </w:tc>
        <w:tc>
          <w:tcPr>
            <w:tcW w:w="817" w:type="dxa"/>
          </w:tcPr>
          <w:p w14:paraId="43C4ACA1">
            <w:pPr>
              <w:adjustRightInd w:val="0"/>
              <w:snapToGrid w:val="0"/>
              <w:rPr>
                <w:rFonts w:asciiTheme="majorEastAsia" w:hAnsiTheme="majorEastAsia" w:eastAsiaTheme="majorEastAsia"/>
                <w:b/>
                <w:sz w:val="24"/>
                <w:szCs w:val="21"/>
                <w:highlight w:val="none"/>
              </w:rPr>
            </w:pPr>
          </w:p>
        </w:tc>
      </w:tr>
      <w:tr w14:paraId="729B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84D83F9">
            <w:pPr>
              <w:adjustRightInd w:val="0"/>
              <w:snapToGrid w:val="0"/>
              <w:rPr>
                <w:rFonts w:asciiTheme="majorEastAsia" w:hAnsiTheme="majorEastAsia" w:eastAsiaTheme="majorEastAsia"/>
                <w:b/>
                <w:sz w:val="24"/>
                <w:szCs w:val="21"/>
                <w:highlight w:val="none"/>
              </w:rPr>
            </w:pPr>
          </w:p>
        </w:tc>
        <w:tc>
          <w:tcPr>
            <w:tcW w:w="935" w:type="dxa"/>
            <w:vMerge w:val="continue"/>
          </w:tcPr>
          <w:p w14:paraId="47C188B4">
            <w:pPr>
              <w:adjustRightInd w:val="0"/>
              <w:snapToGrid w:val="0"/>
              <w:rPr>
                <w:rFonts w:asciiTheme="majorEastAsia" w:hAnsiTheme="majorEastAsia" w:eastAsiaTheme="majorEastAsia"/>
                <w:b/>
                <w:sz w:val="24"/>
                <w:szCs w:val="21"/>
                <w:highlight w:val="none"/>
              </w:rPr>
            </w:pPr>
          </w:p>
        </w:tc>
        <w:tc>
          <w:tcPr>
            <w:tcW w:w="7564" w:type="dxa"/>
            <w:gridSpan w:val="2"/>
          </w:tcPr>
          <w:p w14:paraId="45695AB0">
            <w:pPr>
              <w:rPr>
                <w:rFonts w:ascii="宋体" w:hAnsi="宋体" w:cs="宋体"/>
                <w:b/>
                <w:sz w:val="24"/>
                <w:szCs w:val="21"/>
                <w:highlight w:val="none"/>
              </w:rPr>
            </w:pPr>
            <w:r>
              <w:rPr>
                <w:rFonts w:hint="eastAsia" w:ascii="宋体" w:hAnsi="宋体" w:cs="宋体"/>
                <w:szCs w:val="21"/>
                <w:highlight w:val="none"/>
              </w:rPr>
              <w:t>3.3至少可检测AMH、PGI、PGII、G-17、抑制素A</w:t>
            </w:r>
            <w:r>
              <w:rPr>
                <w:rFonts w:hint="eastAsia" w:ascii="宋体" w:hAnsi="宋体" w:cs="宋体"/>
                <w:szCs w:val="21"/>
                <w:highlight w:val="none"/>
                <w:lang w:val="en-US" w:eastAsia="zh-CN"/>
              </w:rPr>
              <w:t>项目</w:t>
            </w:r>
            <w:r>
              <w:rPr>
                <w:rFonts w:hint="eastAsia" w:ascii="宋体" w:hAnsi="宋体" w:cs="宋体"/>
                <w:szCs w:val="21"/>
                <w:highlight w:val="none"/>
              </w:rPr>
              <w:t>。</w:t>
            </w:r>
          </w:p>
        </w:tc>
        <w:tc>
          <w:tcPr>
            <w:tcW w:w="817" w:type="dxa"/>
          </w:tcPr>
          <w:p w14:paraId="3FD4171A">
            <w:pPr>
              <w:adjustRightInd w:val="0"/>
              <w:snapToGrid w:val="0"/>
              <w:rPr>
                <w:rFonts w:asciiTheme="majorEastAsia" w:hAnsiTheme="majorEastAsia" w:eastAsiaTheme="majorEastAsia"/>
                <w:b/>
                <w:sz w:val="24"/>
                <w:szCs w:val="21"/>
                <w:highlight w:val="none"/>
              </w:rPr>
            </w:pPr>
            <w:r>
              <w:rPr>
                <w:rFonts w:hint="eastAsia" w:ascii="宋体" w:hAnsi="宋体" w:cs="宋体"/>
                <w:szCs w:val="21"/>
                <w:highlight w:val="none"/>
              </w:rPr>
              <w:t>▲</w:t>
            </w:r>
          </w:p>
        </w:tc>
      </w:tr>
      <w:tr w14:paraId="2A66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30105A">
            <w:pPr>
              <w:adjustRightInd w:val="0"/>
              <w:snapToGrid w:val="0"/>
              <w:rPr>
                <w:rFonts w:asciiTheme="majorEastAsia" w:hAnsiTheme="majorEastAsia" w:eastAsiaTheme="majorEastAsia"/>
                <w:b/>
                <w:sz w:val="24"/>
                <w:szCs w:val="21"/>
                <w:highlight w:val="none"/>
              </w:rPr>
            </w:pPr>
          </w:p>
        </w:tc>
        <w:tc>
          <w:tcPr>
            <w:tcW w:w="935" w:type="dxa"/>
            <w:vMerge w:val="continue"/>
          </w:tcPr>
          <w:p w14:paraId="7591B5AD">
            <w:pPr>
              <w:adjustRightInd w:val="0"/>
              <w:snapToGrid w:val="0"/>
              <w:rPr>
                <w:rFonts w:asciiTheme="majorEastAsia" w:hAnsiTheme="majorEastAsia" w:eastAsiaTheme="majorEastAsia"/>
                <w:b/>
                <w:sz w:val="24"/>
                <w:szCs w:val="21"/>
                <w:highlight w:val="none"/>
              </w:rPr>
            </w:pPr>
          </w:p>
        </w:tc>
        <w:tc>
          <w:tcPr>
            <w:tcW w:w="7564" w:type="dxa"/>
            <w:gridSpan w:val="2"/>
          </w:tcPr>
          <w:p w14:paraId="20EEFC38">
            <w:pPr>
              <w:rPr>
                <w:rFonts w:ascii="宋体" w:hAnsi="宋体" w:cs="宋体"/>
                <w:b/>
                <w:sz w:val="24"/>
                <w:szCs w:val="21"/>
                <w:highlight w:val="none"/>
              </w:rPr>
            </w:pPr>
            <w:r>
              <w:rPr>
                <w:rFonts w:hint="eastAsia" w:ascii="宋体" w:hAnsi="宋体" w:cs="宋体"/>
                <w:szCs w:val="21"/>
                <w:highlight w:val="none"/>
              </w:rPr>
              <w:t>3.4至少支持系统性红斑狼疮、抗磷脂综合征、自免肝、I型糖尿病、血管炎、类风湿关节炎、IgG亚类、狼疮肾炎抗C1q抗体相关测试项目。</w:t>
            </w:r>
          </w:p>
        </w:tc>
        <w:tc>
          <w:tcPr>
            <w:tcW w:w="817" w:type="dxa"/>
          </w:tcPr>
          <w:p w14:paraId="61198451">
            <w:pPr>
              <w:adjustRightInd w:val="0"/>
              <w:snapToGrid w:val="0"/>
              <w:rPr>
                <w:rFonts w:asciiTheme="majorEastAsia" w:hAnsiTheme="majorEastAsia" w:eastAsiaTheme="majorEastAsia"/>
                <w:b/>
                <w:sz w:val="24"/>
                <w:szCs w:val="21"/>
                <w:highlight w:val="none"/>
              </w:rPr>
            </w:pPr>
            <w:r>
              <w:rPr>
                <w:rFonts w:hint="eastAsia" w:ascii="宋体" w:hAnsi="宋体" w:cs="宋体"/>
                <w:szCs w:val="21"/>
                <w:highlight w:val="none"/>
              </w:rPr>
              <w:t>▲</w:t>
            </w:r>
          </w:p>
        </w:tc>
      </w:tr>
      <w:tr w14:paraId="6E40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FD7CE2">
            <w:pPr>
              <w:adjustRightInd w:val="0"/>
              <w:snapToGrid w:val="0"/>
              <w:rPr>
                <w:rFonts w:asciiTheme="majorEastAsia" w:hAnsiTheme="majorEastAsia" w:eastAsiaTheme="majorEastAsia"/>
                <w:b/>
                <w:sz w:val="24"/>
                <w:szCs w:val="21"/>
                <w:highlight w:val="none"/>
              </w:rPr>
            </w:pPr>
          </w:p>
        </w:tc>
        <w:tc>
          <w:tcPr>
            <w:tcW w:w="935" w:type="dxa"/>
            <w:vMerge w:val="continue"/>
          </w:tcPr>
          <w:p w14:paraId="7C61984C">
            <w:pPr>
              <w:adjustRightInd w:val="0"/>
              <w:snapToGrid w:val="0"/>
              <w:rPr>
                <w:rFonts w:asciiTheme="majorEastAsia" w:hAnsiTheme="majorEastAsia" w:eastAsiaTheme="majorEastAsia"/>
                <w:b/>
                <w:sz w:val="24"/>
                <w:szCs w:val="21"/>
                <w:highlight w:val="none"/>
              </w:rPr>
            </w:pPr>
          </w:p>
        </w:tc>
        <w:tc>
          <w:tcPr>
            <w:tcW w:w="7564" w:type="dxa"/>
            <w:gridSpan w:val="2"/>
          </w:tcPr>
          <w:p w14:paraId="0D83C786">
            <w:pPr>
              <w:adjustRightInd w:val="0"/>
              <w:snapToGrid w:val="0"/>
              <w:rPr>
                <w:rFonts w:ascii="宋体" w:hAnsi="宋体" w:cs="宋体"/>
                <w:b/>
                <w:sz w:val="24"/>
                <w:szCs w:val="21"/>
                <w:highlight w:val="none"/>
              </w:rPr>
            </w:pPr>
            <w:r>
              <w:rPr>
                <w:rFonts w:hint="eastAsia" w:ascii="宋体" w:hAnsi="宋体" w:cs="宋体"/>
                <w:szCs w:val="21"/>
                <w:highlight w:val="none"/>
              </w:rPr>
              <w:t>3.5检测速度：单模块≥600测试/小时，综合速度≥2400测试/小时。</w:t>
            </w:r>
          </w:p>
        </w:tc>
        <w:tc>
          <w:tcPr>
            <w:tcW w:w="817" w:type="dxa"/>
          </w:tcPr>
          <w:p w14:paraId="4C8BDB14">
            <w:pPr>
              <w:adjustRightInd w:val="0"/>
              <w:snapToGrid w:val="0"/>
              <w:rPr>
                <w:rFonts w:asciiTheme="majorEastAsia" w:hAnsiTheme="majorEastAsia" w:eastAsiaTheme="majorEastAsia"/>
                <w:b/>
                <w:sz w:val="24"/>
                <w:szCs w:val="21"/>
                <w:highlight w:val="none"/>
              </w:rPr>
            </w:pPr>
          </w:p>
        </w:tc>
      </w:tr>
      <w:tr w14:paraId="3DF6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34DF5E">
            <w:pPr>
              <w:adjustRightInd w:val="0"/>
              <w:snapToGrid w:val="0"/>
              <w:rPr>
                <w:rFonts w:asciiTheme="majorEastAsia" w:hAnsiTheme="majorEastAsia" w:eastAsiaTheme="majorEastAsia"/>
                <w:b/>
                <w:sz w:val="24"/>
                <w:szCs w:val="21"/>
                <w:highlight w:val="none"/>
              </w:rPr>
            </w:pPr>
          </w:p>
        </w:tc>
        <w:tc>
          <w:tcPr>
            <w:tcW w:w="935" w:type="dxa"/>
            <w:vMerge w:val="continue"/>
          </w:tcPr>
          <w:p w14:paraId="26BC6F60">
            <w:pPr>
              <w:adjustRightInd w:val="0"/>
              <w:snapToGrid w:val="0"/>
              <w:rPr>
                <w:rFonts w:asciiTheme="majorEastAsia" w:hAnsiTheme="majorEastAsia" w:eastAsiaTheme="majorEastAsia"/>
                <w:b/>
                <w:sz w:val="24"/>
                <w:szCs w:val="21"/>
                <w:highlight w:val="none"/>
              </w:rPr>
            </w:pPr>
          </w:p>
        </w:tc>
        <w:tc>
          <w:tcPr>
            <w:tcW w:w="7564" w:type="dxa"/>
            <w:gridSpan w:val="2"/>
          </w:tcPr>
          <w:p w14:paraId="2A52FC7C">
            <w:pPr>
              <w:rPr>
                <w:rFonts w:ascii="宋体" w:hAnsi="宋体" w:cs="宋体"/>
                <w:b/>
                <w:sz w:val="24"/>
                <w:szCs w:val="21"/>
                <w:highlight w:val="none"/>
              </w:rPr>
            </w:pPr>
            <w:r>
              <w:rPr>
                <w:rFonts w:hint="eastAsia" w:ascii="宋体" w:hAnsi="宋体" w:cs="宋体"/>
                <w:szCs w:val="21"/>
                <w:highlight w:val="none"/>
              </w:rPr>
              <w:t>3.6模块化组合，支持≥4个模块级联拓展。</w:t>
            </w:r>
          </w:p>
        </w:tc>
        <w:tc>
          <w:tcPr>
            <w:tcW w:w="817" w:type="dxa"/>
          </w:tcPr>
          <w:p w14:paraId="52B2998D">
            <w:pPr>
              <w:adjustRightInd w:val="0"/>
              <w:snapToGrid w:val="0"/>
              <w:rPr>
                <w:rFonts w:asciiTheme="majorEastAsia" w:hAnsiTheme="majorEastAsia" w:eastAsiaTheme="majorEastAsia"/>
                <w:b/>
                <w:sz w:val="24"/>
                <w:szCs w:val="21"/>
                <w:highlight w:val="none"/>
              </w:rPr>
            </w:pPr>
          </w:p>
        </w:tc>
      </w:tr>
      <w:tr w14:paraId="2F9C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2CEBB41">
            <w:pPr>
              <w:adjustRightInd w:val="0"/>
              <w:snapToGrid w:val="0"/>
              <w:rPr>
                <w:rFonts w:asciiTheme="majorEastAsia" w:hAnsiTheme="majorEastAsia" w:eastAsiaTheme="majorEastAsia"/>
                <w:b/>
                <w:sz w:val="24"/>
                <w:szCs w:val="21"/>
                <w:highlight w:val="none"/>
              </w:rPr>
            </w:pPr>
          </w:p>
        </w:tc>
        <w:tc>
          <w:tcPr>
            <w:tcW w:w="935" w:type="dxa"/>
            <w:vMerge w:val="continue"/>
          </w:tcPr>
          <w:p w14:paraId="282766F2">
            <w:pPr>
              <w:adjustRightInd w:val="0"/>
              <w:snapToGrid w:val="0"/>
              <w:rPr>
                <w:rFonts w:asciiTheme="majorEastAsia" w:hAnsiTheme="majorEastAsia" w:eastAsiaTheme="majorEastAsia"/>
                <w:b/>
                <w:sz w:val="24"/>
                <w:szCs w:val="21"/>
                <w:highlight w:val="none"/>
              </w:rPr>
            </w:pPr>
          </w:p>
        </w:tc>
        <w:tc>
          <w:tcPr>
            <w:tcW w:w="7564" w:type="dxa"/>
            <w:gridSpan w:val="2"/>
          </w:tcPr>
          <w:p w14:paraId="5E7B2221">
            <w:pPr>
              <w:rPr>
                <w:rFonts w:ascii="宋体" w:hAnsi="宋体" w:cs="宋体"/>
                <w:b/>
                <w:sz w:val="24"/>
                <w:szCs w:val="21"/>
                <w:highlight w:val="none"/>
              </w:rPr>
            </w:pPr>
            <w:r>
              <w:rPr>
                <w:rFonts w:hint="eastAsia" w:ascii="宋体" w:hAnsi="宋体" w:cs="宋体"/>
                <w:szCs w:val="21"/>
                <w:highlight w:val="none"/>
              </w:rPr>
              <w:t>3.7单模块在机冷藏试剂位≥40个，支持不停机更换试剂及耗材。</w:t>
            </w:r>
          </w:p>
        </w:tc>
        <w:tc>
          <w:tcPr>
            <w:tcW w:w="817" w:type="dxa"/>
          </w:tcPr>
          <w:p w14:paraId="5BCF02A6">
            <w:pPr>
              <w:adjustRightInd w:val="0"/>
              <w:snapToGrid w:val="0"/>
              <w:rPr>
                <w:rFonts w:asciiTheme="majorEastAsia" w:hAnsiTheme="majorEastAsia" w:eastAsiaTheme="majorEastAsia"/>
                <w:b/>
                <w:sz w:val="24"/>
                <w:szCs w:val="21"/>
                <w:highlight w:val="none"/>
              </w:rPr>
            </w:pPr>
          </w:p>
        </w:tc>
      </w:tr>
      <w:tr w14:paraId="439F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AEAB15">
            <w:pPr>
              <w:adjustRightInd w:val="0"/>
              <w:snapToGrid w:val="0"/>
              <w:rPr>
                <w:rFonts w:asciiTheme="majorEastAsia" w:hAnsiTheme="majorEastAsia" w:eastAsiaTheme="majorEastAsia"/>
                <w:b/>
                <w:sz w:val="24"/>
                <w:szCs w:val="21"/>
                <w:highlight w:val="none"/>
              </w:rPr>
            </w:pPr>
          </w:p>
        </w:tc>
        <w:tc>
          <w:tcPr>
            <w:tcW w:w="935" w:type="dxa"/>
            <w:vMerge w:val="continue"/>
          </w:tcPr>
          <w:p w14:paraId="70C17422">
            <w:pPr>
              <w:adjustRightInd w:val="0"/>
              <w:snapToGrid w:val="0"/>
              <w:rPr>
                <w:rFonts w:asciiTheme="majorEastAsia" w:hAnsiTheme="majorEastAsia" w:eastAsiaTheme="majorEastAsia"/>
                <w:b/>
                <w:sz w:val="24"/>
                <w:szCs w:val="21"/>
                <w:highlight w:val="none"/>
              </w:rPr>
            </w:pPr>
          </w:p>
        </w:tc>
        <w:tc>
          <w:tcPr>
            <w:tcW w:w="7564" w:type="dxa"/>
            <w:gridSpan w:val="2"/>
          </w:tcPr>
          <w:p w14:paraId="4E04CE9D">
            <w:pPr>
              <w:adjustRightInd w:val="0"/>
              <w:snapToGrid w:val="0"/>
              <w:rPr>
                <w:rFonts w:ascii="宋体" w:hAnsi="宋体" w:cs="宋体"/>
                <w:b/>
                <w:sz w:val="24"/>
                <w:szCs w:val="21"/>
                <w:highlight w:val="none"/>
              </w:rPr>
            </w:pPr>
            <w:r>
              <w:rPr>
                <w:rFonts w:hint="eastAsia" w:ascii="宋体" w:hAnsi="宋体" w:cs="宋体"/>
                <w:szCs w:val="21"/>
                <w:highlight w:val="none"/>
              </w:rPr>
              <w:t>3.8可灵活搭配进样单元，单机最大样本位≥140个，支持原始管上机及随时加载。</w:t>
            </w:r>
          </w:p>
        </w:tc>
        <w:tc>
          <w:tcPr>
            <w:tcW w:w="817" w:type="dxa"/>
          </w:tcPr>
          <w:p w14:paraId="29B16835">
            <w:pPr>
              <w:adjustRightInd w:val="0"/>
              <w:snapToGrid w:val="0"/>
              <w:rPr>
                <w:rFonts w:asciiTheme="majorEastAsia" w:hAnsiTheme="majorEastAsia" w:eastAsiaTheme="majorEastAsia"/>
                <w:b/>
                <w:sz w:val="24"/>
                <w:szCs w:val="21"/>
                <w:highlight w:val="none"/>
              </w:rPr>
            </w:pPr>
          </w:p>
        </w:tc>
      </w:tr>
      <w:tr w14:paraId="1536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71BEE22">
            <w:pPr>
              <w:adjustRightInd w:val="0"/>
              <w:snapToGrid w:val="0"/>
              <w:rPr>
                <w:rFonts w:asciiTheme="majorEastAsia" w:hAnsiTheme="majorEastAsia" w:eastAsiaTheme="majorEastAsia"/>
                <w:b/>
                <w:sz w:val="24"/>
                <w:szCs w:val="21"/>
                <w:highlight w:val="none"/>
              </w:rPr>
            </w:pPr>
          </w:p>
        </w:tc>
        <w:tc>
          <w:tcPr>
            <w:tcW w:w="935" w:type="dxa"/>
            <w:vMerge w:val="continue"/>
          </w:tcPr>
          <w:p w14:paraId="02F75AF8">
            <w:pPr>
              <w:adjustRightInd w:val="0"/>
              <w:snapToGrid w:val="0"/>
              <w:rPr>
                <w:rFonts w:asciiTheme="majorEastAsia" w:hAnsiTheme="majorEastAsia" w:eastAsiaTheme="majorEastAsia"/>
                <w:b/>
                <w:sz w:val="24"/>
                <w:szCs w:val="21"/>
                <w:highlight w:val="none"/>
              </w:rPr>
            </w:pPr>
          </w:p>
        </w:tc>
        <w:tc>
          <w:tcPr>
            <w:tcW w:w="7564" w:type="dxa"/>
            <w:gridSpan w:val="2"/>
          </w:tcPr>
          <w:p w14:paraId="06A84ADC">
            <w:pPr>
              <w:rPr>
                <w:rFonts w:ascii="宋体" w:hAnsi="宋体" w:cs="宋体"/>
                <w:b/>
                <w:sz w:val="24"/>
                <w:szCs w:val="21"/>
                <w:highlight w:val="none"/>
              </w:rPr>
            </w:pPr>
            <w:r>
              <w:rPr>
                <w:rFonts w:hint="eastAsia" w:ascii="宋体" w:hAnsi="宋体" w:cs="宋体"/>
                <w:szCs w:val="21"/>
                <w:highlight w:val="none"/>
              </w:rPr>
              <w:t>3.9首个出结果时间：最快≤12分钟。</w:t>
            </w:r>
          </w:p>
        </w:tc>
        <w:tc>
          <w:tcPr>
            <w:tcW w:w="817" w:type="dxa"/>
          </w:tcPr>
          <w:p w14:paraId="386364C7">
            <w:pPr>
              <w:adjustRightInd w:val="0"/>
              <w:snapToGrid w:val="0"/>
              <w:rPr>
                <w:rFonts w:asciiTheme="majorEastAsia" w:hAnsiTheme="majorEastAsia" w:eastAsiaTheme="majorEastAsia"/>
                <w:b/>
                <w:sz w:val="24"/>
                <w:szCs w:val="21"/>
                <w:highlight w:val="none"/>
              </w:rPr>
            </w:pPr>
            <w:r>
              <w:rPr>
                <w:rFonts w:hint="eastAsia" w:ascii="宋体" w:hAnsi="宋体" w:cs="宋体"/>
                <w:szCs w:val="21"/>
                <w:highlight w:val="none"/>
              </w:rPr>
              <w:t>▲</w:t>
            </w:r>
          </w:p>
        </w:tc>
      </w:tr>
      <w:tr w14:paraId="3FCA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177A87B">
            <w:pPr>
              <w:adjustRightInd w:val="0"/>
              <w:snapToGrid w:val="0"/>
              <w:rPr>
                <w:rFonts w:asciiTheme="majorEastAsia" w:hAnsiTheme="majorEastAsia" w:eastAsiaTheme="majorEastAsia"/>
                <w:b/>
                <w:sz w:val="24"/>
                <w:szCs w:val="21"/>
                <w:highlight w:val="none"/>
              </w:rPr>
            </w:pPr>
          </w:p>
        </w:tc>
        <w:tc>
          <w:tcPr>
            <w:tcW w:w="935" w:type="dxa"/>
            <w:vMerge w:val="continue"/>
          </w:tcPr>
          <w:p w14:paraId="1FFB7647">
            <w:pPr>
              <w:adjustRightInd w:val="0"/>
              <w:snapToGrid w:val="0"/>
              <w:rPr>
                <w:rFonts w:asciiTheme="majorEastAsia" w:hAnsiTheme="majorEastAsia" w:eastAsiaTheme="majorEastAsia"/>
                <w:b/>
                <w:sz w:val="24"/>
                <w:szCs w:val="21"/>
                <w:highlight w:val="none"/>
              </w:rPr>
            </w:pPr>
          </w:p>
        </w:tc>
        <w:tc>
          <w:tcPr>
            <w:tcW w:w="7564" w:type="dxa"/>
            <w:gridSpan w:val="2"/>
          </w:tcPr>
          <w:p w14:paraId="4B1564D3">
            <w:pPr>
              <w:rPr>
                <w:rFonts w:ascii="宋体" w:hAnsi="宋体" w:cs="宋体"/>
                <w:b/>
                <w:sz w:val="24"/>
                <w:szCs w:val="21"/>
                <w:highlight w:val="none"/>
              </w:rPr>
            </w:pPr>
            <w:r>
              <w:rPr>
                <w:rFonts w:hint="eastAsia" w:ascii="宋体" w:hAnsi="宋体" w:cs="宋体"/>
                <w:szCs w:val="21"/>
                <w:highlight w:val="none"/>
              </w:rPr>
              <w:t>3.10单模块可一次性装载≥3000个反应杯，支持随时倾倒式批量装载，反应杯不足报警提醒功能。</w:t>
            </w:r>
          </w:p>
        </w:tc>
        <w:tc>
          <w:tcPr>
            <w:tcW w:w="817" w:type="dxa"/>
          </w:tcPr>
          <w:p w14:paraId="6F716B03">
            <w:pPr>
              <w:adjustRightInd w:val="0"/>
              <w:snapToGrid w:val="0"/>
              <w:rPr>
                <w:rFonts w:asciiTheme="majorEastAsia" w:hAnsiTheme="majorEastAsia" w:eastAsiaTheme="majorEastAsia"/>
                <w:b/>
                <w:sz w:val="24"/>
                <w:szCs w:val="21"/>
                <w:highlight w:val="none"/>
              </w:rPr>
            </w:pPr>
          </w:p>
        </w:tc>
      </w:tr>
      <w:tr w14:paraId="2B01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FD8133B">
            <w:pPr>
              <w:adjustRightInd w:val="0"/>
              <w:snapToGrid w:val="0"/>
              <w:rPr>
                <w:rFonts w:asciiTheme="majorEastAsia" w:hAnsiTheme="majorEastAsia" w:eastAsiaTheme="majorEastAsia"/>
                <w:b/>
                <w:sz w:val="24"/>
                <w:szCs w:val="21"/>
                <w:highlight w:val="none"/>
              </w:rPr>
            </w:pPr>
          </w:p>
        </w:tc>
        <w:tc>
          <w:tcPr>
            <w:tcW w:w="935" w:type="dxa"/>
            <w:vMerge w:val="continue"/>
          </w:tcPr>
          <w:p w14:paraId="46FDAFC6">
            <w:pPr>
              <w:adjustRightInd w:val="0"/>
              <w:snapToGrid w:val="0"/>
              <w:rPr>
                <w:rFonts w:asciiTheme="majorEastAsia" w:hAnsiTheme="majorEastAsia" w:eastAsiaTheme="majorEastAsia"/>
                <w:b/>
                <w:sz w:val="24"/>
                <w:szCs w:val="21"/>
                <w:highlight w:val="none"/>
              </w:rPr>
            </w:pPr>
          </w:p>
        </w:tc>
        <w:tc>
          <w:tcPr>
            <w:tcW w:w="7564" w:type="dxa"/>
            <w:gridSpan w:val="2"/>
          </w:tcPr>
          <w:p w14:paraId="38381AEB">
            <w:pPr>
              <w:rPr>
                <w:rFonts w:ascii="宋体" w:hAnsi="宋体" w:cs="宋体"/>
                <w:b/>
                <w:sz w:val="24"/>
                <w:szCs w:val="21"/>
                <w:highlight w:val="none"/>
              </w:rPr>
            </w:pPr>
            <w:r>
              <w:rPr>
                <w:rFonts w:hint="eastAsia" w:ascii="宋体" w:hAnsi="宋体" w:cs="宋体"/>
                <w:szCs w:val="21"/>
                <w:highlight w:val="none"/>
              </w:rPr>
              <w:t>3.11</w:t>
            </w:r>
            <w:r>
              <w:rPr>
                <w:rFonts w:hint="eastAsia" w:ascii="宋体" w:hAnsi="宋体" w:cs="宋体"/>
                <w:szCs w:val="21"/>
                <w:highlight w:val="none"/>
                <w:lang w:val="en-US" w:eastAsia="zh-CN"/>
              </w:rPr>
              <w:t>采用钢针加样，</w:t>
            </w:r>
            <w:r>
              <w:rPr>
                <w:rFonts w:hint="eastAsia" w:ascii="宋体" w:hAnsi="宋体" w:cs="宋体"/>
                <w:szCs w:val="21"/>
                <w:highlight w:val="none"/>
              </w:rPr>
              <w:t>无需一次性Tip头。</w:t>
            </w:r>
          </w:p>
        </w:tc>
        <w:tc>
          <w:tcPr>
            <w:tcW w:w="817" w:type="dxa"/>
          </w:tcPr>
          <w:p w14:paraId="45CDE220">
            <w:pPr>
              <w:adjustRightInd w:val="0"/>
              <w:snapToGrid w:val="0"/>
              <w:rPr>
                <w:rFonts w:asciiTheme="majorEastAsia" w:hAnsiTheme="majorEastAsia" w:eastAsiaTheme="majorEastAsia"/>
                <w:b/>
                <w:sz w:val="24"/>
                <w:szCs w:val="21"/>
                <w:highlight w:val="none"/>
              </w:rPr>
            </w:pPr>
          </w:p>
        </w:tc>
      </w:tr>
      <w:tr w14:paraId="43AE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10" w:type="dxa"/>
            <w:vMerge w:val="continue"/>
          </w:tcPr>
          <w:p w14:paraId="3F950A7F">
            <w:pPr>
              <w:adjustRightInd w:val="0"/>
              <w:snapToGrid w:val="0"/>
              <w:rPr>
                <w:rFonts w:asciiTheme="majorEastAsia" w:hAnsiTheme="majorEastAsia" w:eastAsiaTheme="majorEastAsia"/>
                <w:b/>
                <w:sz w:val="24"/>
                <w:szCs w:val="21"/>
                <w:highlight w:val="none"/>
              </w:rPr>
            </w:pPr>
          </w:p>
        </w:tc>
        <w:tc>
          <w:tcPr>
            <w:tcW w:w="935" w:type="dxa"/>
            <w:vMerge w:val="continue"/>
          </w:tcPr>
          <w:p w14:paraId="4E81AF77">
            <w:pPr>
              <w:adjustRightInd w:val="0"/>
              <w:snapToGrid w:val="0"/>
              <w:rPr>
                <w:rFonts w:asciiTheme="majorEastAsia" w:hAnsiTheme="majorEastAsia" w:eastAsiaTheme="majorEastAsia"/>
                <w:b/>
                <w:sz w:val="24"/>
                <w:szCs w:val="21"/>
                <w:highlight w:val="none"/>
              </w:rPr>
            </w:pPr>
          </w:p>
        </w:tc>
        <w:tc>
          <w:tcPr>
            <w:tcW w:w="7564" w:type="dxa"/>
            <w:gridSpan w:val="2"/>
          </w:tcPr>
          <w:p w14:paraId="5262A453">
            <w:pPr>
              <w:rPr>
                <w:rFonts w:ascii="宋体" w:hAnsi="宋体" w:cs="宋体"/>
                <w:b/>
                <w:sz w:val="24"/>
                <w:szCs w:val="21"/>
                <w:highlight w:val="none"/>
              </w:rPr>
            </w:pPr>
            <w:r>
              <w:rPr>
                <w:rFonts w:hint="eastAsia" w:ascii="宋体" w:hAnsi="宋体" w:cs="宋体"/>
                <w:szCs w:val="21"/>
                <w:highlight w:val="none"/>
              </w:rPr>
              <w:t>3.12 携带污染率</w:t>
            </w:r>
            <w:r>
              <w:rPr>
                <w:rFonts w:hint="eastAsia" w:ascii="宋体" w:hAnsi="宋体" w:cs="宋体"/>
                <w:szCs w:val="21"/>
                <w:highlight w:val="none"/>
                <w:lang w:val="en-US" w:eastAsia="zh-CN"/>
              </w:rPr>
              <w:t>≤</w:t>
            </w:r>
            <w:r>
              <w:rPr>
                <w:rFonts w:hint="eastAsia" w:ascii="宋体" w:hAnsi="宋体" w:cs="宋体"/>
                <w:szCs w:val="21"/>
                <w:highlight w:val="none"/>
              </w:rPr>
              <w:t>0.1 PPM。</w:t>
            </w:r>
          </w:p>
        </w:tc>
        <w:tc>
          <w:tcPr>
            <w:tcW w:w="817" w:type="dxa"/>
          </w:tcPr>
          <w:p w14:paraId="2BB5CAF2">
            <w:pPr>
              <w:adjustRightInd w:val="0"/>
              <w:snapToGrid w:val="0"/>
              <w:rPr>
                <w:rFonts w:asciiTheme="majorEastAsia" w:hAnsiTheme="majorEastAsia" w:eastAsiaTheme="majorEastAsia"/>
                <w:b/>
                <w:sz w:val="24"/>
                <w:szCs w:val="21"/>
                <w:highlight w:val="none"/>
              </w:rPr>
            </w:pPr>
          </w:p>
        </w:tc>
      </w:tr>
      <w:tr w14:paraId="3DA8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9EF4ECB">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8"/>
                <w:szCs w:val="21"/>
                <w:highlight w:val="none"/>
              </w:rPr>
              <w:t>二、</w:t>
            </w:r>
            <w:r>
              <w:rPr>
                <w:rFonts w:hint="eastAsia" w:cs="宋体" w:asciiTheme="majorEastAsia" w:hAnsiTheme="majorEastAsia" w:eastAsiaTheme="majorEastAsia"/>
                <w:sz w:val="24"/>
                <w:highlight w:val="none"/>
              </w:rPr>
              <w:t>★</w:t>
            </w:r>
            <w:r>
              <w:rPr>
                <w:rFonts w:hint="eastAsia" w:asciiTheme="majorEastAsia" w:hAnsiTheme="majorEastAsia" w:eastAsiaTheme="majorEastAsia"/>
                <w:b/>
                <w:sz w:val="28"/>
                <w:szCs w:val="21"/>
                <w:highlight w:val="none"/>
              </w:rPr>
              <w:t>商务需求</w:t>
            </w:r>
          </w:p>
        </w:tc>
      </w:tr>
      <w:tr w14:paraId="5945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A0BFDDB">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一、到货时间</w:t>
            </w:r>
            <w:r>
              <w:rPr>
                <w:rFonts w:asciiTheme="majorEastAsia" w:hAnsiTheme="majorEastAsia" w:eastAsiaTheme="majorEastAsia"/>
                <w:b/>
                <w:sz w:val="24"/>
                <w:szCs w:val="21"/>
                <w:highlight w:val="none"/>
              </w:rPr>
              <w:t xml:space="preserve"> </w:t>
            </w:r>
          </w:p>
        </w:tc>
        <w:tc>
          <w:tcPr>
            <w:tcW w:w="8261" w:type="dxa"/>
            <w:gridSpan w:val="2"/>
            <w:shd w:val="clear" w:color="auto" w:fill="auto"/>
          </w:tcPr>
          <w:p w14:paraId="4EB3A97F">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合同签订后并接采购人通知</w:t>
            </w:r>
            <w:r>
              <w:rPr>
                <w:rFonts w:hint="eastAsia" w:asciiTheme="majorEastAsia" w:hAnsiTheme="majorEastAsia" w:eastAsiaTheme="majorEastAsia"/>
                <w:b/>
                <w:sz w:val="24"/>
                <w:szCs w:val="21"/>
                <w:highlight w:val="none"/>
                <w:u w:val="single"/>
              </w:rPr>
              <w:t>180</w:t>
            </w:r>
            <w:r>
              <w:rPr>
                <w:rFonts w:hint="eastAsia" w:asciiTheme="majorEastAsia" w:hAnsiTheme="majorEastAsia" w:eastAsiaTheme="majorEastAsia"/>
                <w:b/>
                <w:sz w:val="24"/>
                <w:szCs w:val="21"/>
                <w:highlight w:val="none"/>
              </w:rPr>
              <w:t>日历日内。</w:t>
            </w:r>
          </w:p>
        </w:tc>
      </w:tr>
      <w:tr w14:paraId="396D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7F01948">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二、交货地点：</w:t>
            </w:r>
          </w:p>
        </w:tc>
        <w:tc>
          <w:tcPr>
            <w:tcW w:w="8261" w:type="dxa"/>
            <w:gridSpan w:val="2"/>
            <w:shd w:val="clear" w:color="auto" w:fill="auto"/>
          </w:tcPr>
          <w:p w14:paraId="1D896292">
            <w:pPr>
              <w:adjustRightInd w:val="0"/>
              <w:snapToGrid w:val="0"/>
              <w:rPr>
                <w:rFonts w:asciiTheme="majorEastAsia" w:hAnsiTheme="majorEastAsia" w:eastAsiaTheme="majorEastAsia"/>
                <w:b/>
                <w:sz w:val="24"/>
                <w:szCs w:val="21"/>
                <w:highlight w:val="none"/>
              </w:rPr>
            </w:pPr>
            <w:r>
              <w:rPr>
                <w:rFonts w:asciiTheme="majorEastAsia" w:hAnsiTheme="majorEastAsia" w:eastAsiaTheme="majorEastAsia"/>
                <w:b/>
                <w:sz w:val="24"/>
                <w:szCs w:val="21"/>
                <w:highlight w:val="none"/>
              </w:rPr>
              <w:t>采购人指定地点</w:t>
            </w:r>
          </w:p>
        </w:tc>
      </w:tr>
      <w:tr w14:paraId="17CB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33F524">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三、报价要求：</w:t>
            </w:r>
          </w:p>
        </w:tc>
        <w:tc>
          <w:tcPr>
            <w:tcW w:w="8261" w:type="dxa"/>
            <w:gridSpan w:val="2"/>
            <w:shd w:val="clear" w:color="auto" w:fill="auto"/>
          </w:tcPr>
          <w:p w14:paraId="3CFDDC6D">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szCs w:val="21"/>
                <w:highlight w:val="none"/>
              </w:rPr>
              <w:t>报价必须是完成该项目的一切费用总和，包括设备费、运输费、装卸费、保险费、技术培训费、设备安装费、调试费、售后服务费、国家规定的各项税费等全部费用</w:t>
            </w:r>
          </w:p>
        </w:tc>
      </w:tr>
      <w:tr w14:paraId="067B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03ABFB">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四、付款方式</w:t>
            </w:r>
          </w:p>
        </w:tc>
        <w:tc>
          <w:tcPr>
            <w:tcW w:w="8261" w:type="dxa"/>
            <w:gridSpan w:val="2"/>
            <w:shd w:val="clear" w:color="auto" w:fill="auto"/>
          </w:tcPr>
          <w:p w14:paraId="2583B347">
            <w:pPr>
              <w:adjustRightInd w:val="0"/>
              <w:snapToGrid w:val="0"/>
              <w:rPr>
                <w:rFonts w:asciiTheme="majorEastAsia" w:hAnsiTheme="majorEastAsia" w:eastAsiaTheme="majorEastAsia"/>
                <w:b/>
                <w:sz w:val="24"/>
                <w:szCs w:val="21"/>
                <w:highlight w:val="none"/>
              </w:rPr>
            </w:pPr>
          </w:p>
        </w:tc>
      </w:tr>
      <w:tr w14:paraId="4E5F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A62940">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五、交货要求</w:t>
            </w:r>
          </w:p>
        </w:tc>
        <w:tc>
          <w:tcPr>
            <w:tcW w:w="8261" w:type="dxa"/>
            <w:gridSpan w:val="2"/>
            <w:shd w:val="clear" w:color="auto" w:fill="auto"/>
          </w:tcPr>
          <w:p w14:paraId="1DBE2DF9">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5.1 </w:t>
            </w:r>
            <w:r>
              <w:rPr>
                <w:rFonts w:asciiTheme="minorEastAsia" w:hAnsiTheme="minorEastAsia" w:eastAsiaTheme="minorEastAsia"/>
                <w:bCs/>
                <w:szCs w:val="21"/>
                <w:highlight w:val="none"/>
              </w:rPr>
              <w:t>中标</w:t>
            </w:r>
            <w:r>
              <w:rPr>
                <w:rFonts w:hint="eastAsia" w:asciiTheme="minorEastAsia" w:hAnsiTheme="minorEastAsia" w:eastAsiaTheme="minorEastAsia"/>
                <w:bCs/>
                <w:szCs w:val="21"/>
                <w:highlight w:val="none"/>
              </w:rPr>
              <w:t>人</w:t>
            </w:r>
            <w:r>
              <w:rPr>
                <w:rFonts w:asciiTheme="minorEastAsia" w:hAnsiTheme="minorEastAsia" w:eastAsiaTheme="minorEastAsia"/>
                <w:bCs/>
                <w:szCs w:val="21"/>
                <w:highlight w:val="none"/>
              </w:rPr>
              <w:t>应向采购人提供</w:t>
            </w:r>
            <w:r>
              <w:rPr>
                <w:rFonts w:hint="eastAsia" w:asciiTheme="minorEastAsia" w:hAnsiTheme="minorEastAsia" w:eastAsiaTheme="minorEastAsia"/>
                <w:bCs/>
                <w:szCs w:val="21"/>
                <w:highlight w:val="none"/>
              </w:rPr>
              <w:t>配置清单、产品说明书、图纸、操作手册、中文操作使用说明书、</w:t>
            </w:r>
            <w:r>
              <w:rPr>
                <w:rFonts w:asciiTheme="minorEastAsia" w:hAnsiTheme="minorEastAsia" w:eastAsiaTheme="minorEastAsia"/>
                <w:bCs/>
                <w:szCs w:val="21"/>
                <w:highlight w:val="none"/>
              </w:rPr>
              <w:t>设备原厂维护手册、维修手册、软件备份、故障代码表、备件清单、零部件、</w:t>
            </w:r>
            <w:r>
              <w:rPr>
                <w:rFonts w:hint="eastAsia" w:asciiTheme="minorEastAsia" w:hAnsiTheme="minorEastAsia" w:eastAsiaTheme="minorEastAsia"/>
                <w:bCs/>
                <w:szCs w:val="21"/>
                <w:highlight w:val="none"/>
              </w:rPr>
              <w:t>维护手册（含维修密码及接口数据）等维护维修必需的材料和信息。所有外文资料需提供中文译本。文件应随货物一并交付至采购人指定地点。</w:t>
            </w:r>
          </w:p>
          <w:p w14:paraId="5776ED73">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5.2提供的货物必须为全新货物，出厂日期</w:t>
            </w:r>
            <w:r>
              <w:rPr>
                <w:rFonts w:hint="eastAsia" w:ascii="宋体" w:hAnsi="宋体"/>
                <w:szCs w:val="21"/>
                <w:highlight w:val="none"/>
              </w:rPr>
              <w:t>原则上</w:t>
            </w:r>
            <w:r>
              <w:rPr>
                <w:rFonts w:hint="eastAsia" w:asciiTheme="minorEastAsia" w:hAnsiTheme="minorEastAsia" w:eastAsiaTheme="minorEastAsia"/>
                <w:bCs/>
                <w:szCs w:val="21"/>
                <w:highlight w:val="none"/>
              </w:rPr>
              <w:t>在采购人收到日期前</w:t>
            </w:r>
            <w:r>
              <w:rPr>
                <w:rFonts w:asciiTheme="minorEastAsia" w:hAnsiTheme="minorEastAsia" w:eastAsiaTheme="minorEastAsia"/>
                <w:bCs/>
                <w:szCs w:val="21"/>
                <w:highlight w:val="none"/>
              </w:rPr>
              <w:t>12</w:t>
            </w:r>
            <w:r>
              <w:rPr>
                <w:rFonts w:hint="eastAsia" w:asciiTheme="minorEastAsia" w:hAnsiTheme="minorEastAsia" w:eastAsiaTheme="minorEastAsia"/>
                <w:bCs/>
                <w:szCs w:val="21"/>
                <w:highlight w:val="none"/>
              </w:rPr>
              <w:t>个月内经检验合格的产品</w:t>
            </w:r>
            <w:r>
              <w:rPr>
                <w:rFonts w:hint="eastAsia" w:ascii="宋体" w:hAnsi="宋体"/>
                <w:szCs w:val="21"/>
                <w:highlight w:val="none"/>
              </w:rPr>
              <w:t>，</w:t>
            </w:r>
            <w:r>
              <w:rPr>
                <w:rFonts w:hint="eastAsia" w:ascii="宋体" w:hAnsi="宋体"/>
                <w:color w:val="FF0000"/>
                <w:szCs w:val="21"/>
                <w:highlight w:val="none"/>
              </w:rPr>
              <w:t>若无法提供12个月内的产品，则采购人有权要求延长相应期限的产品保修期</w:t>
            </w:r>
            <w:r>
              <w:rPr>
                <w:rFonts w:hint="eastAsia" w:asciiTheme="minorEastAsia" w:hAnsiTheme="minorEastAsia" w:eastAsiaTheme="minorEastAsia"/>
                <w:bCs/>
                <w:szCs w:val="21"/>
                <w:highlight w:val="none"/>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0AC68E6">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932027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5.4中标人负责货物的现场安装和调试,提供货物安装、调试和维修所需的专用工具和辅助材料。中标人应在货物运至指定地点后一周内开始安装调试,并在 30 日历日内安装调试完毕。</w:t>
            </w:r>
          </w:p>
          <w:p w14:paraId="644DECDF">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CE2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7A686C">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六、验收： </w:t>
            </w:r>
          </w:p>
        </w:tc>
        <w:tc>
          <w:tcPr>
            <w:tcW w:w="8261" w:type="dxa"/>
            <w:gridSpan w:val="2"/>
          </w:tcPr>
          <w:p w14:paraId="41BD10E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6.1中标人应派有经验的技术人员到现场进行安装、调试，直到设备正常使用。由采购人按合同和招标、投标文件约定的要求和标准及中华人民共和国现行的验收规范和评定标准进行交货验收。</w:t>
            </w:r>
          </w:p>
          <w:p w14:paraId="56F3D2C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6.2 验收要求：货物必须满足以下条件后方可被采购方接受： </w:t>
            </w:r>
          </w:p>
          <w:p w14:paraId="6790E91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1）货物具备产品合格证。</w:t>
            </w:r>
          </w:p>
          <w:p w14:paraId="42E73B4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2）设备全新,外观无伤痕变形或明显修饰痕迹。</w:t>
            </w:r>
          </w:p>
          <w:p w14:paraId="0047384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DA2A83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4）技术文件资料、备件等已按规定数量移交完毕。</w:t>
            </w:r>
          </w:p>
          <w:p w14:paraId="1C266A7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5）按照招标书要求及投标文件提供的技术要求验收必须合格。</w:t>
            </w:r>
          </w:p>
          <w:p w14:paraId="37E5F8C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51BF7F0">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7）在货物安装调试合格后，所有技术指标达到技术规范书要求，经验收合格后，双方共同签署验收报告。产品质保期自验收合格之日起算，由中标人提供产品质保文件。</w:t>
            </w:r>
          </w:p>
        </w:tc>
      </w:tr>
      <w:tr w14:paraId="739C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57A047D">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七、售后服务要求：</w:t>
            </w:r>
          </w:p>
          <w:p w14:paraId="74967D5D">
            <w:pPr>
              <w:adjustRightInd w:val="0"/>
              <w:snapToGrid w:val="0"/>
              <w:rPr>
                <w:rFonts w:asciiTheme="majorEastAsia" w:hAnsiTheme="majorEastAsia" w:eastAsiaTheme="majorEastAsia"/>
                <w:sz w:val="24"/>
                <w:szCs w:val="21"/>
                <w:highlight w:val="none"/>
              </w:rPr>
            </w:pPr>
          </w:p>
        </w:tc>
        <w:tc>
          <w:tcPr>
            <w:tcW w:w="8261" w:type="dxa"/>
            <w:gridSpan w:val="2"/>
          </w:tcPr>
          <w:p w14:paraId="63B83C3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7.1各投标人应在投标文件中承诺报价已包含提供整机原厂保修期 终身 年</w:t>
            </w:r>
            <w:r>
              <w:rPr>
                <w:rFonts w:hint="eastAsia" w:asciiTheme="minorEastAsia" w:hAnsiTheme="minorEastAsia" w:eastAsiaTheme="minorEastAsia"/>
                <w:bCs/>
                <w:szCs w:val="21"/>
                <w:highlight w:val="none"/>
              </w:rPr>
              <w:t>，终身维修。</w:t>
            </w:r>
            <w:r>
              <w:rPr>
                <w:rFonts w:hint="eastAsia" w:ascii="宋体" w:hAnsi="宋体"/>
                <w:bCs/>
                <w:color w:val="0070C0"/>
                <w:szCs w:val="21"/>
                <w:highlight w:val="none"/>
              </w:rPr>
              <w:t>保修期</w:t>
            </w:r>
            <w:r>
              <w:rPr>
                <w:rFonts w:hint="eastAsia" w:asciiTheme="minorEastAsia" w:hAnsiTheme="minorEastAsia" w:eastAsiaTheme="minorEastAsia"/>
                <w:bCs/>
                <w:szCs w:val="21"/>
                <w:highlight w:val="none"/>
              </w:rPr>
              <w:t>内</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年度定期预防性维护保养次数应不少于 2 次并留存维护记录。</w:t>
            </w:r>
            <w:r>
              <w:rPr>
                <w:rFonts w:hint="eastAsia" w:asciiTheme="minorEastAsia" w:hAnsiTheme="minorEastAsia" w:eastAsiaTheme="minorEastAsia"/>
                <w:bCs/>
                <w:color w:val="0070C0"/>
                <w:szCs w:val="21"/>
                <w:highlight w:val="none"/>
              </w:rPr>
              <w:t>报价已包含</w:t>
            </w:r>
            <w:r>
              <w:rPr>
                <w:rFonts w:hint="eastAsia" w:ascii="宋体" w:hAnsi="宋体"/>
                <w:bCs/>
                <w:color w:val="0070C0"/>
                <w:szCs w:val="21"/>
                <w:highlight w:val="none"/>
              </w:rPr>
              <w:t>保修期</w:t>
            </w:r>
            <w:r>
              <w:rPr>
                <w:rFonts w:hint="eastAsia" w:asciiTheme="minorEastAsia" w:hAnsiTheme="minorEastAsia" w:eastAsiaTheme="minorEastAsia"/>
                <w:bCs/>
                <w:color w:val="0070C0"/>
                <w:szCs w:val="21"/>
                <w:highlight w:val="none"/>
              </w:rPr>
              <w:t>内更换零配件及工时费</w:t>
            </w:r>
            <w:r>
              <w:rPr>
                <w:rFonts w:hint="eastAsia" w:asciiTheme="minorEastAsia" w:hAnsiTheme="minorEastAsia" w:eastAsiaTheme="minorEastAsia"/>
                <w:bCs/>
                <w:szCs w:val="21"/>
                <w:highlight w:val="none"/>
              </w:rPr>
              <w:t>。</w:t>
            </w:r>
            <w:bookmarkStart w:id="0" w:name="_GoBack"/>
            <w:bookmarkEnd w:id="0"/>
          </w:p>
          <w:p w14:paraId="57EEBD14">
            <w:pPr>
              <w:adjustRightInd w:val="0"/>
              <w:snapToGrid w:val="0"/>
              <w:ind w:firstLine="360" w:firstLineChars="200"/>
              <w:rPr>
                <w:rFonts w:asciiTheme="minorEastAsia" w:hAnsiTheme="minorEastAsia" w:eastAsiaTheme="minorEastAsia"/>
                <w:bCs/>
                <w:sz w:val="18"/>
                <w:szCs w:val="21"/>
                <w:highlight w:val="none"/>
              </w:rPr>
            </w:pPr>
            <w:r>
              <w:rPr>
                <w:rFonts w:hint="eastAsia" w:asciiTheme="minorEastAsia" w:hAnsiTheme="minorEastAsia" w:eastAsiaTheme="minorEastAsia"/>
                <w:bCs/>
                <w:sz w:val="18"/>
                <w:szCs w:val="21"/>
                <w:highlight w:val="none"/>
              </w:rPr>
              <w:t>（备注：质保期是指投标人应在该期间内对本项目下交付的所有货物提供质量保证，不包括消耗品的配送。）</w:t>
            </w:r>
          </w:p>
          <w:p w14:paraId="3A9AC04E">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7.2    4小时内响应，24 小时维修到位（不可抗力情况除外）。消耗品和零配件供应及时，质保期</w:t>
            </w:r>
            <w:r>
              <w:rPr>
                <w:rFonts w:asciiTheme="minorEastAsia" w:hAnsiTheme="minorEastAsia" w:eastAsiaTheme="minorEastAsia"/>
                <w:bCs/>
                <w:szCs w:val="21"/>
                <w:highlight w:val="none"/>
              </w:rPr>
              <w:t>内及外设备出现故障不能正常使用，</w:t>
            </w:r>
            <w:r>
              <w:rPr>
                <w:rFonts w:asciiTheme="minorEastAsia" w:hAnsiTheme="minorEastAsia" w:eastAsiaTheme="minorEastAsia"/>
                <w:bCs/>
                <w:color w:val="0070C0"/>
                <w:szCs w:val="21"/>
                <w:highlight w:val="none"/>
              </w:rPr>
              <w:t>中标</w:t>
            </w:r>
            <w:r>
              <w:rPr>
                <w:rFonts w:hint="eastAsia" w:asciiTheme="minorEastAsia" w:hAnsiTheme="minorEastAsia" w:eastAsiaTheme="minorEastAsia"/>
                <w:bCs/>
                <w:color w:val="0070C0"/>
                <w:szCs w:val="21"/>
                <w:highlight w:val="none"/>
              </w:rPr>
              <w:t>人报价已包含</w:t>
            </w:r>
            <w:r>
              <w:rPr>
                <w:rFonts w:asciiTheme="minorEastAsia" w:hAnsiTheme="minorEastAsia" w:eastAsiaTheme="minorEastAsia"/>
                <w:bCs/>
                <w:color w:val="0070C0"/>
                <w:szCs w:val="21"/>
                <w:highlight w:val="none"/>
              </w:rPr>
              <w:t>提供备用机给采购人使用直至设备修复完好投入使用</w:t>
            </w:r>
            <w:r>
              <w:rPr>
                <w:rFonts w:hint="eastAsia" w:asciiTheme="minorEastAsia" w:hAnsiTheme="minorEastAsia" w:eastAsiaTheme="minorEastAsia"/>
                <w:bCs/>
                <w:color w:val="0070C0"/>
                <w:szCs w:val="21"/>
                <w:highlight w:val="none"/>
              </w:rPr>
              <w:t>的服务</w:t>
            </w:r>
            <w:r>
              <w:rPr>
                <w:rFonts w:asciiTheme="minorEastAsia" w:hAnsiTheme="minorEastAsia" w:eastAsiaTheme="minorEastAsia"/>
                <w:bCs/>
                <w:color w:val="0070C0"/>
                <w:szCs w:val="21"/>
                <w:highlight w:val="none"/>
              </w:rPr>
              <w:t>。</w:t>
            </w:r>
          </w:p>
          <w:p w14:paraId="2E29928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7.3质保期满以后，中标人对设备终身负责维修、安装、升级软件服务，长期以优惠价提供零配件（中标供应商提供主要零配件报价单）。</w:t>
            </w:r>
          </w:p>
          <w:p w14:paraId="25741F9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7.4</w:t>
            </w:r>
            <w:r>
              <w:rPr>
                <w:rFonts w:hint="eastAsia" w:asciiTheme="minorEastAsia" w:hAnsiTheme="minorEastAsia" w:eastAsiaTheme="minorEastAsia"/>
                <w:bCs/>
                <w:color w:val="0070C0"/>
                <w:szCs w:val="21"/>
                <w:highlight w:val="none"/>
              </w:rPr>
              <w:t>报价已包含终身提供软件升级服务,并开放设备接口，派人配合与医院各信息系统的连接工作</w:t>
            </w:r>
            <w:r>
              <w:rPr>
                <w:rFonts w:hint="eastAsia" w:asciiTheme="minorEastAsia" w:hAnsiTheme="minorEastAsia" w:eastAsiaTheme="minorEastAsia"/>
                <w:bCs/>
                <w:szCs w:val="21"/>
                <w:highlight w:val="none"/>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highlight w:val="none"/>
              </w:rPr>
              <w:t>需派人</w:t>
            </w:r>
            <w:r>
              <w:rPr>
                <w:rFonts w:hint="eastAsia" w:asciiTheme="minorEastAsia" w:hAnsiTheme="minorEastAsia" w:eastAsiaTheme="minorEastAsia"/>
                <w:bCs/>
                <w:szCs w:val="21"/>
                <w:highlight w:val="none"/>
              </w:rPr>
              <w:t>配合直至该设备与医院信息系统可进行完整的数据交换</w:t>
            </w:r>
            <w:r>
              <w:rPr>
                <w:rFonts w:hint="eastAsia" w:asciiTheme="minorEastAsia" w:hAnsiTheme="minorEastAsia" w:eastAsiaTheme="minorEastAsia"/>
                <w:bCs/>
                <w:color w:val="0070C0"/>
                <w:szCs w:val="21"/>
                <w:highlight w:val="none"/>
              </w:rPr>
              <w:t>，且采购人无需另行支付费用。</w:t>
            </w:r>
          </w:p>
          <w:p w14:paraId="43015BA0">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采购人维修通知的邮件发出后，视为采购人的维修通知送达中标人。</w:t>
            </w:r>
          </w:p>
          <w:p w14:paraId="0F9C0FB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7.6</w:t>
            </w:r>
            <w:r>
              <w:rPr>
                <w:rFonts w:hint="eastAsia"/>
                <w:highlight w:val="none"/>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highlight w:val="none"/>
              </w:rPr>
              <w:t>质保期</w:t>
            </w:r>
            <w:r>
              <w:rPr>
                <w:rFonts w:asciiTheme="minorEastAsia" w:hAnsiTheme="minorEastAsia" w:eastAsiaTheme="minorEastAsia"/>
                <w:bCs/>
                <w:szCs w:val="21"/>
                <w:highlight w:val="none"/>
              </w:rPr>
              <w:t>满后，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人就优惠价进行谈判，但优惠价不得高于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人在投标文件的《零配件、消耗品和延续保修合同报价清单》中承诺的维修零配件、消耗品和延续保修合同的报价。</w:t>
            </w:r>
          </w:p>
        </w:tc>
      </w:tr>
      <w:tr w14:paraId="4EA4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F8F7B6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八、培训要求 </w:t>
            </w:r>
          </w:p>
        </w:tc>
        <w:tc>
          <w:tcPr>
            <w:tcW w:w="8261" w:type="dxa"/>
            <w:gridSpan w:val="2"/>
          </w:tcPr>
          <w:p w14:paraId="340DE51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5BE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5345B4">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九、违约责任</w:t>
            </w:r>
          </w:p>
        </w:tc>
        <w:tc>
          <w:tcPr>
            <w:tcW w:w="8261" w:type="dxa"/>
            <w:gridSpan w:val="2"/>
          </w:tcPr>
          <w:p w14:paraId="0BD3D79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9.1中标人所交设备的品种、型号、规格、质量、功能、技术参数等方面不能实质性满足招标文件，</w:t>
            </w:r>
            <w:r>
              <w:rPr>
                <w:rFonts w:asciiTheme="minorEastAsia" w:hAnsiTheme="minorEastAsia" w:eastAsiaTheme="minorEastAsia"/>
                <w:bCs/>
                <w:szCs w:val="21"/>
                <w:highlight w:val="none"/>
              </w:rPr>
              <w:t>交付的货物不符合合同规定的</w:t>
            </w:r>
            <w:r>
              <w:rPr>
                <w:rFonts w:hint="eastAsia" w:asciiTheme="minorEastAsia" w:hAnsiTheme="minorEastAsia" w:eastAsiaTheme="minorEastAsia"/>
                <w:bCs/>
                <w:szCs w:val="21"/>
                <w:highlight w:val="none"/>
              </w:rPr>
              <w:t>，采购人有权拒绝收货，且中标</w:t>
            </w:r>
            <w:r>
              <w:rPr>
                <w:rFonts w:asciiTheme="minorEastAsia" w:hAnsiTheme="minorEastAsia" w:eastAsiaTheme="minorEastAsia"/>
                <w:bCs/>
                <w:szCs w:val="21"/>
                <w:highlight w:val="none"/>
              </w:rPr>
              <w:t>人向采购人支付合同总价的5%</w:t>
            </w:r>
            <w:r>
              <w:rPr>
                <w:rFonts w:hint="eastAsia" w:asciiTheme="minorEastAsia" w:hAnsiTheme="minorEastAsia" w:eastAsiaTheme="minorEastAsia"/>
                <w:bCs/>
                <w:szCs w:val="21"/>
                <w:highlight w:val="none"/>
              </w:rPr>
              <w:t>的违约金。</w:t>
            </w:r>
          </w:p>
          <w:p w14:paraId="3CB0216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32F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AC911FB">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十、其他</w:t>
            </w:r>
          </w:p>
        </w:tc>
        <w:tc>
          <w:tcPr>
            <w:tcW w:w="8261" w:type="dxa"/>
            <w:gridSpan w:val="2"/>
            <w:tcBorders>
              <w:bottom w:val="single" w:color="auto" w:sz="4" w:space="0"/>
            </w:tcBorders>
          </w:tcPr>
          <w:p w14:paraId="45668DC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10.1如有设备相关耗材、试剂或易损器械，设备及主要维修配件，请提供并分别列出它们的优惠价格。</w:t>
            </w:r>
          </w:p>
          <w:p w14:paraId="2F8D2CE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10.2设备电源插头符合使用科室现有的插座，如不符合提供相应的插头转换接口。</w:t>
            </w:r>
          </w:p>
          <w:p w14:paraId="4A3CD50A">
            <w:pPr>
              <w:adjustRightInd w:val="0"/>
              <w:snapToGrid w:val="0"/>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10.</w:t>
            </w:r>
            <w:r>
              <w:rPr>
                <w:rFonts w:hint="eastAsia" w:asciiTheme="minorEastAsia" w:hAnsiTheme="minorEastAsia" w:eastAsiaTheme="minorEastAsia"/>
                <w:bCs/>
                <w:szCs w:val="21"/>
                <w:highlight w:val="none"/>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FA09D7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325A416">
      <w:pPr>
        <w:ind w:firstLine="150" w:firstLineChars="100"/>
        <w:rPr>
          <w:rFonts w:cs="方正小标宋简体" w:asciiTheme="majorEastAsia" w:hAnsiTheme="majorEastAsia" w:eastAsiaTheme="majorEastAsia"/>
          <w:sz w:val="15"/>
          <w:szCs w:val="15"/>
        </w:rPr>
      </w:pPr>
    </w:p>
    <w:p w14:paraId="780A1C4E">
      <w:pPr>
        <w:ind w:left="400"/>
        <w:jc w:val="center"/>
        <w:rPr>
          <w:rFonts w:hint="eastAsia" w:cs="方正小标宋简体" w:asciiTheme="majorEastAsia" w:hAnsiTheme="majorEastAsia" w:eastAsiaTheme="majorEastAsia"/>
          <w:b/>
          <w:sz w:val="36"/>
          <w:szCs w:val="36"/>
        </w:rPr>
      </w:pPr>
    </w:p>
    <w:p w14:paraId="1EDDFE30">
      <w:pPr>
        <w:ind w:left="400"/>
        <w:jc w:val="center"/>
        <w:rPr>
          <w:rFonts w:hint="eastAsia" w:cs="方正小标宋简体" w:asciiTheme="majorEastAsia" w:hAnsiTheme="majorEastAsia" w:eastAsiaTheme="majorEastAsia"/>
          <w:b/>
          <w:sz w:val="36"/>
          <w:szCs w:val="36"/>
        </w:rPr>
      </w:pPr>
    </w:p>
    <w:p w14:paraId="26B1A308">
      <w:pPr>
        <w:ind w:left="400"/>
        <w:jc w:val="center"/>
        <w:rPr>
          <w:rFonts w:hint="eastAsia" w:cs="方正小标宋简体" w:asciiTheme="majorEastAsia" w:hAnsiTheme="majorEastAsia" w:eastAsiaTheme="majorEastAsia"/>
          <w:b/>
          <w:sz w:val="36"/>
          <w:szCs w:val="36"/>
        </w:rPr>
      </w:pPr>
    </w:p>
    <w:p w14:paraId="5C799072">
      <w:pPr>
        <w:ind w:left="400"/>
        <w:jc w:val="center"/>
        <w:rPr>
          <w:rFonts w:hint="eastAsia" w:cs="方正小标宋简体" w:asciiTheme="majorEastAsia" w:hAnsiTheme="majorEastAsia" w:eastAsiaTheme="majorEastAsia"/>
          <w:b/>
          <w:sz w:val="36"/>
          <w:szCs w:val="36"/>
        </w:rPr>
      </w:pPr>
    </w:p>
    <w:p w14:paraId="3741B1EE">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70554B94">
      <w:pPr>
        <w:pStyle w:val="4"/>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10"/>
        <w:tblpPr w:leftFromText="180" w:rightFromText="180" w:vertAnchor="text" w:horzAnchor="margin" w:tblpY="315"/>
        <w:tblOverlap w:val="never"/>
        <w:tblW w:w="10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3085"/>
        <w:gridCol w:w="426"/>
        <w:gridCol w:w="708"/>
        <w:gridCol w:w="951"/>
        <w:gridCol w:w="941"/>
        <w:gridCol w:w="376"/>
        <w:gridCol w:w="851"/>
        <w:gridCol w:w="709"/>
        <w:gridCol w:w="850"/>
        <w:gridCol w:w="709"/>
        <w:gridCol w:w="709"/>
      </w:tblGrid>
      <w:tr w14:paraId="6521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740" w:type="dxa"/>
            <w:gridSpan w:val="12"/>
          </w:tcPr>
          <w:p w14:paraId="5C27E6AD">
            <w:pPr>
              <w:jc w:val="center"/>
              <w:rPr>
                <w:rFonts w:ascii="仿宋" w:hAnsi="仿宋" w:eastAsia="仿宋"/>
                <w:b/>
                <w:color w:val="FF0000"/>
                <w:sz w:val="20"/>
                <w:szCs w:val="20"/>
              </w:rPr>
            </w:pPr>
            <w:r>
              <w:rPr>
                <w:rFonts w:hint="eastAsia" w:ascii="仿宋" w:hAnsi="仿宋" w:eastAsia="仿宋"/>
                <w:b/>
                <w:sz w:val="20"/>
                <w:szCs w:val="20"/>
              </w:rPr>
              <w:t>耗材清单（</w:t>
            </w:r>
            <w:r>
              <w:rPr>
                <w:rFonts w:hint="eastAsia" w:ascii="仿宋" w:hAnsi="仿宋" w:eastAsia="仿宋" w:cs="仿宋"/>
                <w:spacing w:val="8"/>
                <w:position w:val="2"/>
                <w:sz w:val="20"/>
                <w:szCs w:val="20"/>
              </w:rPr>
              <w:sym w:font="Wingdings 2" w:char="0052"/>
            </w:r>
            <w:r>
              <w:rPr>
                <w:rFonts w:hint="eastAsia" w:ascii="仿宋" w:hAnsi="仿宋" w:eastAsia="仿宋"/>
                <w:b/>
                <w:sz w:val="20"/>
                <w:szCs w:val="20"/>
              </w:rPr>
              <w:t>专机专用，</w:t>
            </w:r>
            <w:r>
              <w:rPr>
                <w:rFonts w:hint="eastAsia" w:ascii="仿宋" w:hAnsi="仿宋" w:eastAsia="仿宋" w:cs="仿宋"/>
                <w:spacing w:val="8"/>
                <w:position w:val="2"/>
                <w:sz w:val="20"/>
                <w:szCs w:val="20"/>
              </w:rPr>
              <w:t>□开放</w:t>
            </w:r>
            <w:r>
              <w:rPr>
                <w:rFonts w:hint="eastAsia" w:ascii="仿宋" w:hAnsi="仿宋" w:eastAsia="仿宋"/>
                <w:b/>
                <w:sz w:val="20"/>
                <w:szCs w:val="20"/>
              </w:rPr>
              <w:t>）</w:t>
            </w:r>
          </w:p>
        </w:tc>
      </w:tr>
      <w:tr w14:paraId="663E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F075A4C">
            <w:pPr>
              <w:jc w:val="center"/>
              <w:rPr>
                <w:rFonts w:ascii="仿宋" w:hAnsi="仿宋" w:eastAsia="仿宋"/>
                <w:b/>
                <w:sz w:val="20"/>
                <w:szCs w:val="20"/>
              </w:rPr>
            </w:pPr>
            <w:r>
              <w:rPr>
                <w:rFonts w:hint="eastAsia" w:ascii="仿宋" w:hAnsi="仿宋" w:eastAsia="仿宋"/>
                <w:b/>
                <w:sz w:val="20"/>
                <w:szCs w:val="20"/>
              </w:rPr>
              <w:t>序号</w:t>
            </w:r>
          </w:p>
        </w:tc>
        <w:tc>
          <w:tcPr>
            <w:tcW w:w="3085" w:type="dxa"/>
            <w:vAlign w:val="center"/>
          </w:tcPr>
          <w:p w14:paraId="3D6A71D2">
            <w:pPr>
              <w:jc w:val="center"/>
              <w:rPr>
                <w:rFonts w:ascii="仿宋" w:hAnsi="仿宋" w:eastAsia="仿宋"/>
                <w:b/>
                <w:sz w:val="20"/>
                <w:szCs w:val="20"/>
              </w:rPr>
            </w:pPr>
            <w:r>
              <w:rPr>
                <w:rFonts w:hint="eastAsia" w:ascii="仿宋" w:hAnsi="仿宋" w:eastAsia="仿宋"/>
                <w:b/>
                <w:sz w:val="20"/>
                <w:szCs w:val="20"/>
              </w:rPr>
              <w:t>名称</w:t>
            </w:r>
          </w:p>
        </w:tc>
        <w:tc>
          <w:tcPr>
            <w:tcW w:w="426" w:type="dxa"/>
            <w:vAlign w:val="center"/>
          </w:tcPr>
          <w:p w14:paraId="34E82BDB">
            <w:pPr>
              <w:jc w:val="center"/>
              <w:rPr>
                <w:rFonts w:ascii="仿宋" w:hAnsi="仿宋" w:eastAsia="仿宋"/>
                <w:b/>
                <w:sz w:val="20"/>
                <w:szCs w:val="20"/>
              </w:rPr>
            </w:pPr>
            <w:r>
              <w:rPr>
                <w:rFonts w:hint="eastAsia" w:ascii="仿宋" w:hAnsi="仿宋" w:eastAsia="仿宋"/>
                <w:b/>
                <w:sz w:val="20"/>
                <w:szCs w:val="20"/>
              </w:rPr>
              <w:t>注册证号</w:t>
            </w:r>
          </w:p>
        </w:tc>
        <w:tc>
          <w:tcPr>
            <w:tcW w:w="708" w:type="dxa"/>
            <w:vAlign w:val="center"/>
          </w:tcPr>
          <w:p w14:paraId="320E40C0">
            <w:pPr>
              <w:jc w:val="center"/>
              <w:rPr>
                <w:rFonts w:ascii="仿宋" w:hAnsi="仿宋" w:eastAsia="仿宋"/>
                <w:b/>
                <w:sz w:val="20"/>
                <w:szCs w:val="20"/>
              </w:rPr>
            </w:pPr>
            <w:r>
              <w:rPr>
                <w:rFonts w:hint="eastAsia" w:ascii="仿宋" w:hAnsi="仿宋" w:eastAsia="仿宋"/>
                <w:b/>
                <w:sz w:val="20"/>
                <w:szCs w:val="20"/>
              </w:rPr>
              <w:t>规格型号</w:t>
            </w:r>
          </w:p>
        </w:tc>
        <w:tc>
          <w:tcPr>
            <w:tcW w:w="951" w:type="dxa"/>
            <w:vAlign w:val="center"/>
          </w:tcPr>
          <w:p w14:paraId="338B5BB0">
            <w:pPr>
              <w:jc w:val="center"/>
              <w:rPr>
                <w:rFonts w:ascii="仿宋" w:hAnsi="仿宋" w:eastAsia="仿宋"/>
                <w:b/>
                <w:sz w:val="20"/>
                <w:szCs w:val="20"/>
              </w:rPr>
            </w:pPr>
            <w:r>
              <w:rPr>
                <w:rFonts w:hint="eastAsia" w:ascii="仿宋" w:hAnsi="仿宋" w:eastAsia="仿宋"/>
                <w:b/>
                <w:sz w:val="20"/>
                <w:szCs w:val="20"/>
              </w:rPr>
              <w:t>品牌</w:t>
            </w:r>
          </w:p>
        </w:tc>
        <w:tc>
          <w:tcPr>
            <w:tcW w:w="941" w:type="dxa"/>
            <w:vAlign w:val="center"/>
          </w:tcPr>
          <w:p w14:paraId="13C43F54">
            <w:pPr>
              <w:jc w:val="center"/>
              <w:rPr>
                <w:rFonts w:ascii="仿宋" w:hAnsi="仿宋" w:eastAsia="仿宋"/>
                <w:b/>
                <w:sz w:val="20"/>
                <w:szCs w:val="20"/>
              </w:rPr>
            </w:pPr>
            <w:r>
              <w:rPr>
                <w:rFonts w:hint="eastAsia" w:ascii="仿宋" w:hAnsi="仿宋" w:eastAsia="仿宋"/>
                <w:b/>
                <w:sz w:val="20"/>
                <w:szCs w:val="20"/>
              </w:rPr>
              <w:t>产地</w:t>
            </w:r>
          </w:p>
        </w:tc>
        <w:tc>
          <w:tcPr>
            <w:tcW w:w="376" w:type="dxa"/>
            <w:vAlign w:val="center"/>
          </w:tcPr>
          <w:p w14:paraId="5B9EDD0B">
            <w:pPr>
              <w:jc w:val="center"/>
              <w:rPr>
                <w:rFonts w:ascii="仿宋" w:hAnsi="仿宋" w:eastAsia="仿宋"/>
                <w:b/>
                <w:sz w:val="20"/>
                <w:szCs w:val="20"/>
              </w:rPr>
            </w:pPr>
            <w:r>
              <w:rPr>
                <w:rFonts w:hint="eastAsia" w:ascii="仿宋" w:hAnsi="仿宋" w:eastAsia="仿宋"/>
                <w:b/>
                <w:sz w:val="20"/>
                <w:szCs w:val="20"/>
              </w:rPr>
              <w:t>单位</w:t>
            </w:r>
          </w:p>
        </w:tc>
        <w:tc>
          <w:tcPr>
            <w:tcW w:w="851" w:type="dxa"/>
            <w:vAlign w:val="center"/>
          </w:tcPr>
          <w:p w14:paraId="281267DC">
            <w:pPr>
              <w:jc w:val="center"/>
              <w:rPr>
                <w:rFonts w:ascii="仿宋" w:hAnsi="仿宋" w:eastAsia="仿宋"/>
                <w:b/>
                <w:sz w:val="20"/>
                <w:szCs w:val="20"/>
              </w:rPr>
            </w:pPr>
            <w:r>
              <w:rPr>
                <w:rFonts w:hint="eastAsia" w:ascii="仿宋" w:hAnsi="仿宋" w:eastAsia="仿宋"/>
                <w:b/>
                <w:sz w:val="20"/>
                <w:szCs w:val="20"/>
              </w:rPr>
              <w:t>市场单价</w:t>
            </w:r>
          </w:p>
        </w:tc>
        <w:tc>
          <w:tcPr>
            <w:tcW w:w="709" w:type="dxa"/>
            <w:vAlign w:val="center"/>
          </w:tcPr>
          <w:p w14:paraId="7A2F9EE0">
            <w:pPr>
              <w:jc w:val="center"/>
              <w:rPr>
                <w:rFonts w:ascii="仿宋" w:hAnsi="仿宋" w:eastAsia="仿宋"/>
                <w:b/>
                <w:sz w:val="20"/>
                <w:szCs w:val="20"/>
              </w:rPr>
            </w:pPr>
            <w:r>
              <w:rPr>
                <w:rFonts w:hint="eastAsia" w:ascii="仿宋" w:hAnsi="仿宋" w:eastAsia="仿宋"/>
                <w:b/>
                <w:sz w:val="20"/>
                <w:szCs w:val="20"/>
              </w:rPr>
              <w:t>阳光平台单价</w:t>
            </w:r>
          </w:p>
        </w:tc>
        <w:tc>
          <w:tcPr>
            <w:tcW w:w="850" w:type="dxa"/>
            <w:vAlign w:val="center"/>
          </w:tcPr>
          <w:p w14:paraId="27C1F73F">
            <w:pPr>
              <w:jc w:val="center"/>
              <w:rPr>
                <w:rFonts w:ascii="仿宋" w:hAnsi="仿宋" w:eastAsia="仿宋"/>
                <w:b/>
                <w:sz w:val="20"/>
                <w:szCs w:val="20"/>
              </w:rPr>
            </w:pPr>
            <w:r>
              <w:rPr>
                <w:rFonts w:hint="eastAsia" w:ascii="仿宋" w:hAnsi="仿宋" w:eastAsia="仿宋"/>
                <w:b/>
                <w:sz w:val="20"/>
                <w:szCs w:val="20"/>
              </w:rPr>
              <w:t>是否准入我院</w:t>
            </w:r>
          </w:p>
        </w:tc>
        <w:tc>
          <w:tcPr>
            <w:tcW w:w="709" w:type="dxa"/>
          </w:tcPr>
          <w:p w14:paraId="5769FEFD">
            <w:pPr>
              <w:jc w:val="center"/>
              <w:rPr>
                <w:rFonts w:ascii="仿宋" w:hAnsi="仿宋" w:eastAsia="仿宋"/>
                <w:b/>
                <w:sz w:val="20"/>
                <w:szCs w:val="20"/>
              </w:rPr>
            </w:pPr>
            <w:r>
              <w:rPr>
                <w:rFonts w:hint="eastAsia" w:ascii="仿宋" w:hAnsi="仿宋" w:eastAsia="仿宋"/>
                <w:b/>
                <w:sz w:val="20"/>
                <w:szCs w:val="20"/>
              </w:rPr>
              <w:t>预计年使用量</w:t>
            </w:r>
          </w:p>
        </w:tc>
        <w:tc>
          <w:tcPr>
            <w:tcW w:w="709" w:type="dxa"/>
            <w:vAlign w:val="center"/>
          </w:tcPr>
          <w:p w14:paraId="42657F19">
            <w:pPr>
              <w:jc w:val="center"/>
              <w:rPr>
                <w:rFonts w:ascii="仿宋" w:hAnsi="仿宋" w:eastAsia="仿宋"/>
                <w:b/>
                <w:sz w:val="20"/>
                <w:szCs w:val="20"/>
              </w:rPr>
            </w:pPr>
            <w:r>
              <w:rPr>
                <w:rFonts w:hint="eastAsia" w:ascii="仿宋" w:hAnsi="仿宋" w:eastAsia="仿宋"/>
                <w:b/>
                <w:sz w:val="20"/>
                <w:szCs w:val="20"/>
              </w:rPr>
              <w:t>是否可收费</w:t>
            </w:r>
          </w:p>
        </w:tc>
      </w:tr>
      <w:tr w14:paraId="2F98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278256E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w:t>
            </w:r>
          </w:p>
        </w:tc>
        <w:tc>
          <w:tcPr>
            <w:tcW w:w="3085" w:type="dxa"/>
            <w:vAlign w:val="center"/>
          </w:tcPr>
          <w:p w14:paraId="3D28A8AB">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清洗液</w:t>
            </w:r>
          </w:p>
        </w:tc>
        <w:tc>
          <w:tcPr>
            <w:tcW w:w="426" w:type="dxa"/>
            <w:vAlign w:val="center"/>
          </w:tcPr>
          <w:p w14:paraId="3BD664BF">
            <w:pPr>
              <w:widowControl/>
              <w:jc w:val="center"/>
              <w:textAlignment w:val="center"/>
              <w:rPr>
                <w:rFonts w:ascii="宋体" w:hAnsi="宋体" w:cs="宋体"/>
                <w:b/>
                <w:sz w:val="18"/>
                <w:szCs w:val="18"/>
              </w:rPr>
            </w:pPr>
          </w:p>
        </w:tc>
        <w:tc>
          <w:tcPr>
            <w:tcW w:w="708" w:type="dxa"/>
            <w:vAlign w:val="center"/>
          </w:tcPr>
          <w:p w14:paraId="34968337">
            <w:pPr>
              <w:widowControl/>
              <w:jc w:val="center"/>
              <w:textAlignment w:val="center"/>
              <w:rPr>
                <w:rFonts w:ascii="宋体" w:hAnsi="宋体" w:cs="宋体"/>
                <w:b/>
                <w:sz w:val="18"/>
                <w:szCs w:val="18"/>
              </w:rPr>
            </w:pPr>
          </w:p>
        </w:tc>
        <w:tc>
          <w:tcPr>
            <w:tcW w:w="951" w:type="dxa"/>
            <w:vAlign w:val="center"/>
          </w:tcPr>
          <w:p w14:paraId="0A1A6F2A">
            <w:pPr>
              <w:widowControl/>
              <w:jc w:val="center"/>
              <w:textAlignment w:val="center"/>
              <w:rPr>
                <w:rFonts w:ascii="宋体" w:hAnsi="宋体" w:cs="宋体"/>
                <w:b/>
                <w:sz w:val="18"/>
                <w:szCs w:val="18"/>
              </w:rPr>
            </w:pPr>
          </w:p>
        </w:tc>
        <w:tc>
          <w:tcPr>
            <w:tcW w:w="941" w:type="dxa"/>
            <w:vAlign w:val="center"/>
          </w:tcPr>
          <w:p w14:paraId="2701AF2C">
            <w:pPr>
              <w:widowControl/>
              <w:jc w:val="center"/>
              <w:textAlignment w:val="center"/>
              <w:rPr>
                <w:rFonts w:ascii="宋体" w:hAnsi="宋体" w:cs="宋体"/>
                <w:sz w:val="18"/>
                <w:szCs w:val="18"/>
              </w:rPr>
            </w:pPr>
          </w:p>
        </w:tc>
        <w:tc>
          <w:tcPr>
            <w:tcW w:w="376" w:type="dxa"/>
            <w:vAlign w:val="center"/>
          </w:tcPr>
          <w:p w14:paraId="2D320D6B">
            <w:pPr>
              <w:widowControl/>
              <w:jc w:val="center"/>
              <w:textAlignment w:val="center"/>
              <w:rPr>
                <w:rFonts w:ascii="宋体" w:hAnsi="宋体" w:cs="宋体"/>
                <w:b/>
                <w:sz w:val="18"/>
                <w:szCs w:val="18"/>
              </w:rPr>
            </w:pPr>
          </w:p>
        </w:tc>
        <w:tc>
          <w:tcPr>
            <w:tcW w:w="851" w:type="dxa"/>
            <w:vAlign w:val="center"/>
          </w:tcPr>
          <w:p w14:paraId="5AED77F8">
            <w:pPr>
              <w:widowControl/>
              <w:jc w:val="center"/>
              <w:textAlignment w:val="center"/>
              <w:rPr>
                <w:rFonts w:ascii="宋体" w:hAnsi="宋体" w:cs="宋体"/>
                <w:b/>
                <w:sz w:val="18"/>
                <w:szCs w:val="18"/>
              </w:rPr>
            </w:pPr>
          </w:p>
        </w:tc>
        <w:tc>
          <w:tcPr>
            <w:tcW w:w="709" w:type="dxa"/>
            <w:vAlign w:val="center"/>
          </w:tcPr>
          <w:p w14:paraId="3544ED67">
            <w:pPr>
              <w:widowControl/>
              <w:jc w:val="center"/>
              <w:textAlignment w:val="center"/>
              <w:rPr>
                <w:rFonts w:ascii="宋体" w:hAnsi="宋体" w:cs="宋体"/>
                <w:b/>
                <w:sz w:val="18"/>
                <w:szCs w:val="18"/>
              </w:rPr>
            </w:pPr>
          </w:p>
        </w:tc>
        <w:tc>
          <w:tcPr>
            <w:tcW w:w="850" w:type="dxa"/>
            <w:vAlign w:val="center"/>
          </w:tcPr>
          <w:p w14:paraId="71E0A3B2">
            <w:pPr>
              <w:widowControl/>
              <w:jc w:val="center"/>
              <w:textAlignment w:val="center"/>
              <w:rPr>
                <w:rFonts w:ascii="宋体" w:hAnsi="宋体" w:cs="宋体"/>
                <w:b/>
                <w:sz w:val="18"/>
                <w:szCs w:val="18"/>
              </w:rPr>
            </w:pPr>
          </w:p>
        </w:tc>
        <w:tc>
          <w:tcPr>
            <w:tcW w:w="709" w:type="dxa"/>
            <w:vAlign w:val="center"/>
          </w:tcPr>
          <w:p w14:paraId="297BEF66">
            <w:pPr>
              <w:widowControl/>
              <w:jc w:val="center"/>
              <w:textAlignment w:val="center"/>
              <w:rPr>
                <w:rFonts w:ascii="宋体" w:hAnsi="宋体" w:cs="宋体"/>
                <w:b/>
                <w:sz w:val="18"/>
                <w:szCs w:val="18"/>
              </w:rPr>
            </w:pPr>
          </w:p>
        </w:tc>
        <w:tc>
          <w:tcPr>
            <w:tcW w:w="709" w:type="dxa"/>
            <w:vAlign w:val="center"/>
          </w:tcPr>
          <w:p w14:paraId="18961F2D">
            <w:pPr>
              <w:widowControl/>
              <w:jc w:val="center"/>
              <w:textAlignment w:val="center"/>
              <w:rPr>
                <w:rFonts w:ascii="宋体" w:hAnsi="宋体" w:cs="宋体"/>
                <w:b/>
                <w:sz w:val="18"/>
                <w:szCs w:val="18"/>
              </w:rPr>
            </w:pPr>
          </w:p>
        </w:tc>
      </w:tr>
      <w:tr w14:paraId="1004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3CEC2D85">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3085" w:type="dxa"/>
            <w:vAlign w:val="center"/>
          </w:tcPr>
          <w:p w14:paraId="060CEDA6">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激发液</w:t>
            </w:r>
          </w:p>
        </w:tc>
        <w:tc>
          <w:tcPr>
            <w:tcW w:w="426" w:type="dxa"/>
            <w:vAlign w:val="center"/>
          </w:tcPr>
          <w:p w14:paraId="15BDD48A">
            <w:pPr>
              <w:widowControl/>
              <w:jc w:val="center"/>
              <w:textAlignment w:val="center"/>
              <w:rPr>
                <w:rFonts w:ascii="宋体" w:hAnsi="宋体" w:cs="宋体"/>
                <w:b/>
                <w:sz w:val="18"/>
                <w:szCs w:val="18"/>
              </w:rPr>
            </w:pPr>
          </w:p>
        </w:tc>
        <w:tc>
          <w:tcPr>
            <w:tcW w:w="708" w:type="dxa"/>
            <w:vAlign w:val="center"/>
          </w:tcPr>
          <w:p w14:paraId="13963F4F">
            <w:pPr>
              <w:widowControl/>
              <w:jc w:val="center"/>
              <w:textAlignment w:val="center"/>
              <w:rPr>
                <w:rFonts w:ascii="宋体" w:hAnsi="宋体" w:cs="宋体"/>
                <w:b/>
                <w:sz w:val="18"/>
                <w:szCs w:val="18"/>
              </w:rPr>
            </w:pPr>
          </w:p>
        </w:tc>
        <w:tc>
          <w:tcPr>
            <w:tcW w:w="951" w:type="dxa"/>
            <w:vAlign w:val="center"/>
          </w:tcPr>
          <w:p w14:paraId="348B2F35">
            <w:pPr>
              <w:widowControl/>
              <w:jc w:val="center"/>
              <w:textAlignment w:val="center"/>
              <w:rPr>
                <w:rFonts w:ascii="宋体" w:hAnsi="宋体" w:cs="宋体"/>
                <w:b/>
                <w:sz w:val="18"/>
                <w:szCs w:val="18"/>
              </w:rPr>
            </w:pPr>
          </w:p>
        </w:tc>
        <w:tc>
          <w:tcPr>
            <w:tcW w:w="941" w:type="dxa"/>
            <w:vAlign w:val="center"/>
          </w:tcPr>
          <w:p w14:paraId="1F013573">
            <w:pPr>
              <w:widowControl/>
              <w:jc w:val="center"/>
              <w:textAlignment w:val="center"/>
              <w:rPr>
                <w:rFonts w:ascii="宋体" w:hAnsi="宋体" w:cs="宋体"/>
                <w:sz w:val="18"/>
                <w:szCs w:val="18"/>
              </w:rPr>
            </w:pPr>
          </w:p>
        </w:tc>
        <w:tc>
          <w:tcPr>
            <w:tcW w:w="376" w:type="dxa"/>
            <w:vAlign w:val="center"/>
          </w:tcPr>
          <w:p w14:paraId="4EE69E24">
            <w:pPr>
              <w:widowControl/>
              <w:jc w:val="center"/>
              <w:textAlignment w:val="center"/>
              <w:rPr>
                <w:rFonts w:ascii="宋体" w:hAnsi="宋体" w:cs="宋体"/>
                <w:b/>
                <w:sz w:val="18"/>
                <w:szCs w:val="18"/>
              </w:rPr>
            </w:pPr>
          </w:p>
        </w:tc>
        <w:tc>
          <w:tcPr>
            <w:tcW w:w="851" w:type="dxa"/>
            <w:vAlign w:val="center"/>
          </w:tcPr>
          <w:p w14:paraId="186DC390">
            <w:pPr>
              <w:widowControl/>
              <w:jc w:val="center"/>
              <w:textAlignment w:val="center"/>
              <w:rPr>
                <w:rFonts w:ascii="宋体" w:hAnsi="宋体" w:cs="宋体"/>
                <w:b/>
                <w:sz w:val="18"/>
                <w:szCs w:val="18"/>
              </w:rPr>
            </w:pPr>
          </w:p>
        </w:tc>
        <w:tc>
          <w:tcPr>
            <w:tcW w:w="709" w:type="dxa"/>
            <w:vAlign w:val="center"/>
          </w:tcPr>
          <w:p w14:paraId="31640F67">
            <w:pPr>
              <w:widowControl/>
              <w:jc w:val="center"/>
              <w:textAlignment w:val="center"/>
              <w:rPr>
                <w:rFonts w:ascii="宋体" w:hAnsi="宋体" w:cs="宋体"/>
                <w:b/>
                <w:sz w:val="18"/>
                <w:szCs w:val="18"/>
              </w:rPr>
            </w:pPr>
          </w:p>
        </w:tc>
        <w:tc>
          <w:tcPr>
            <w:tcW w:w="850" w:type="dxa"/>
            <w:vAlign w:val="center"/>
          </w:tcPr>
          <w:p w14:paraId="673A3500">
            <w:pPr>
              <w:widowControl/>
              <w:jc w:val="center"/>
              <w:textAlignment w:val="center"/>
              <w:rPr>
                <w:rFonts w:ascii="宋体" w:hAnsi="宋体" w:cs="宋体"/>
                <w:b/>
                <w:sz w:val="18"/>
                <w:szCs w:val="18"/>
              </w:rPr>
            </w:pPr>
          </w:p>
        </w:tc>
        <w:tc>
          <w:tcPr>
            <w:tcW w:w="709" w:type="dxa"/>
            <w:vAlign w:val="center"/>
          </w:tcPr>
          <w:p w14:paraId="74D16207">
            <w:pPr>
              <w:widowControl/>
              <w:jc w:val="center"/>
              <w:textAlignment w:val="center"/>
              <w:rPr>
                <w:rFonts w:ascii="宋体" w:hAnsi="宋体" w:cs="宋体"/>
                <w:b/>
                <w:sz w:val="18"/>
                <w:szCs w:val="18"/>
              </w:rPr>
            </w:pPr>
          </w:p>
        </w:tc>
        <w:tc>
          <w:tcPr>
            <w:tcW w:w="709" w:type="dxa"/>
            <w:vAlign w:val="center"/>
          </w:tcPr>
          <w:p w14:paraId="5DE8D883">
            <w:pPr>
              <w:widowControl/>
              <w:jc w:val="center"/>
              <w:textAlignment w:val="center"/>
              <w:rPr>
                <w:rFonts w:ascii="宋体" w:hAnsi="宋体" w:cs="宋体"/>
                <w:b/>
                <w:sz w:val="18"/>
                <w:szCs w:val="18"/>
              </w:rPr>
            </w:pPr>
          </w:p>
        </w:tc>
      </w:tr>
      <w:tr w14:paraId="56F7979F">
        <w:tblPrEx>
          <w:tblCellMar>
            <w:top w:w="0" w:type="dxa"/>
            <w:left w:w="108" w:type="dxa"/>
            <w:bottom w:w="0" w:type="dxa"/>
            <w:right w:w="108" w:type="dxa"/>
          </w:tblCellMar>
        </w:tblPrEx>
        <w:trPr>
          <w:trHeight w:val="20" w:hRule="atLeast"/>
        </w:trPr>
        <w:tc>
          <w:tcPr>
            <w:tcW w:w="425" w:type="dxa"/>
            <w:vAlign w:val="center"/>
          </w:tcPr>
          <w:p w14:paraId="4C588B2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w:t>
            </w:r>
          </w:p>
        </w:tc>
        <w:tc>
          <w:tcPr>
            <w:tcW w:w="3085" w:type="dxa"/>
            <w:vAlign w:val="center"/>
          </w:tcPr>
          <w:p w14:paraId="4EB4DF9E">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预激发液</w:t>
            </w:r>
          </w:p>
        </w:tc>
        <w:tc>
          <w:tcPr>
            <w:tcW w:w="426" w:type="dxa"/>
            <w:vAlign w:val="center"/>
          </w:tcPr>
          <w:p w14:paraId="5EA517EA">
            <w:pPr>
              <w:widowControl/>
              <w:jc w:val="center"/>
              <w:textAlignment w:val="center"/>
              <w:rPr>
                <w:rFonts w:ascii="宋体" w:hAnsi="宋体" w:cs="宋体"/>
                <w:b/>
                <w:sz w:val="18"/>
                <w:szCs w:val="18"/>
              </w:rPr>
            </w:pPr>
          </w:p>
        </w:tc>
        <w:tc>
          <w:tcPr>
            <w:tcW w:w="708" w:type="dxa"/>
            <w:vAlign w:val="center"/>
          </w:tcPr>
          <w:p w14:paraId="395DE349">
            <w:pPr>
              <w:widowControl/>
              <w:jc w:val="center"/>
              <w:textAlignment w:val="center"/>
              <w:rPr>
                <w:rFonts w:ascii="宋体" w:hAnsi="宋体" w:cs="宋体"/>
                <w:b/>
                <w:sz w:val="18"/>
                <w:szCs w:val="18"/>
              </w:rPr>
            </w:pPr>
          </w:p>
        </w:tc>
        <w:tc>
          <w:tcPr>
            <w:tcW w:w="951" w:type="dxa"/>
            <w:vAlign w:val="center"/>
          </w:tcPr>
          <w:p w14:paraId="43321A57">
            <w:pPr>
              <w:widowControl/>
              <w:jc w:val="center"/>
              <w:textAlignment w:val="center"/>
              <w:rPr>
                <w:rFonts w:ascii="宋体" w:hAnsi="宋体" w:cs="宋体"/>
                <w:b/>
                <w:sz w:val="18"/>
                <w:szCs w:val="18"/>
              </w:rPr>
            </w:pPr>
          </w:p>
        </w:tc>
        <w:tc>
          <w:tcPr>
            <w:tcW w:w="941" w:type="dxa"/>
            <w:vAlign w:val="center"/>
          </w:tcPr>
          <w:p w14:paraId="5628D926">
            <w:pPr>
              <w:widowControl/>
              <w:jc w:val="center"/>
              <w:textAlignment w:val="center"/>
              <w:rPr>
                <w:rFonts w:ascii="宋体" w:hAnsi="宋体" w:cs="宋体"/>
                <w:sz w:val="18"/>
                <w:szCs w:val="18"/>
              </w:rPr>
            </w:pPr>
          </w:p>
        </w:tc>
        <w:tc>
          <w:tcPr>
            <w:tcW w:w="376" w:type="dxa"/>
            <w:vAlign w:val="center"/>
          </w:tcPr>
          <w:p w14:paraId="61096B01">
            <w:pPr>
              <w:widowControl/>
              <w:jc w:val="center"/>
              <w:textAlignment w:val="center"/>
              <w:rPr>
                <w:rFonts w:ascii="宋体" w:hAnsi="宋体" w:cs="宋体"/>
                <w:b/>
                <w:sz w:val="18"/>
                <w:szCs w:val="18"/>
              </w:rPr>
            </w:pPr>
          </w:p>
        </w:tc>
        <w:tc>
          <w:tcPr>
            <w:tcW w:w="851" w:type="dxa"/>
            <w:vAlign w:val="center"/>
          </w:tcPr>
          <w:p w14:paraId="7F7AEBA3">
            <w:pPr>
              <w:widowControl/>
              <w:jc w:val="center"/>
              <w:textAlignment w:val="center"/>
              <w:rPr>
                <w:rFonts w:ascii="宋体" w:hAnsi="宋体" w:cs="宋体"/>
                <w:b/>
                <w:sz w:val="18"/>
                <w:szCs w:val="18"/>
              </w:rPr>
            </w:pPr>
          </w:p>
        </w:tc>
        <w:tc>
          <w:tcPr>
            <w:tcW w:w="709" w:type="dxa"/>
            <w:vAlign w:val="center"/>
          </w:tcPr>
          <w:p w14:paraId="2E3EE841">
            <w:pPr>
              <w:widowControl/>
              <w:jc w:val="center"/>
              <w:textAlignment w:val="center"/>
              <w:rPr>
                <w:rFonts w:ascii="宋体" w:hAnsi="宋体" w:cs="宋体"/>
                <w:b/>
                <w:sz w:val="18"/>
                <w:szCs w:val="18"/>
              </w:rPr>
            </w:pPr>
          </w:p>
        </w:tc>
        <w:tc>
          <w:tcPr>
            <w:tcW w:w="850" w:type="dxa"/>
            <w:vAlign w:val="center"/>
          </w:tcPr>
          <w:p w14:paraId="642026DC">
            <w:pPr>
              <w:widowControl/>
              <w:jc w:val="center"/>
              <w:textAlignment w:val="center"/>
              <w:rPr>
                <w:rFonts w:ascii="宋体" w:hAnsi="宋体" w:cs="宋体"/>
                <w:b/>
                <w:sz w:val="18"/>
                <w:szCs w:val="18"/>
              </w:rPr>
            </w:pPr>
          </w:p>
        </w:tc>
        <w:tc>
          <w:tcPr>
            <w:tcW w:w="709" w:type="dxa"/>
            <w:vAlign w:val="center"/>
          </w:tcPr>
          <w:p w14:paraId="7FDC5EFD">
            <w:pPr>
              <w:widowControl/>
              <w:jc w:val="center"/>
              <w:textAlignment w:val="center"/>
              <w:rPr>
                <w:rFonts w:ascii="宋体" w:hAnsi="宋体" w:cs="宋体"/>
                <w:b/>
                <w:sz w:val="18"/>
                <w:szCs w:val="18"/>
              </w:rPr>
            </w:pPr>
          </w:p>
        </w:tc>
        <w:tc>
          <w:tcPr>
            <w:tcW w:w="709" w:type="dxa"/>
            <w:vAlign w:val="center"/>
          </w:tcPr>
          <w:p w14:paraId="1576AEAE">
            <w:pPr>
              <w:widowControl/>
              <w:jc w:val="center"/>
              <w:textAlignment w:val="center"/>
              <w:rPr>
                <w:rFonts w:ascii="宋体" w:hAnsi="宋体" w:cs="宋体"/>
                <w:b/>
                <w:sz w:val="18"/>
                <w:szCs w:val="18"/>
              </w:rPr>
            </w:pPr>
          </w:p>
        </w:tc>
      </w:tr>
      <w:tr w14:paraId="2900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36245E1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3085" w:type="dxa"/>
            <w:vAlign w:val="center"/>
          </w:tcPr>
          <w:p w14:paraId="745B2420">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反应杯</w:t>
            </w:r>
          </w:p>
        </w:tc>
        <w:tc>
          <w:tcPr>
            <w:tcW w:w="426" w:type="dxa"/>
            <w:vAlign w:val="center"/>
          </w:tcPr>
          <w:p w14:paraId="47A655A3">
            <w:pPr>
              <w:widowControl/>
              <w:jc w:val="center"/>
              <w:textAlignment w:val="center"/>
              <w:rPr>
                <w:rFonts w:ascii="宋体" w:hAnsi="宋体" w:cs="宋体"/>
                <w:b/>
                <w:sz w:val="18"/>
                <w:szCs w:val="18"/>
              </w:rPr>
            </w:pPr>
          </w:p>
        </w:tc>
        <w:tc>
          <w:tcPr>
            <w:tcW w:w="708" w:type="dxa"/>
            <w:vAlign w:val="center"/>
          </w:tcPr>
          <w:p w14:paraId="71DD4AF5">
            <w:pPr>
              <w:widowControl/>
              <w:jc w:val="center"/>
              <w:textAlignment w:val="center"/>
              <w:rPr>
                <w:rFonts w:ascii="宋体" w:hAnsi="宋体" w:cs="宋体"/>
                <w:b/>
                <w:sz w:val="18"/>
                <w:szCs w:val="18"/>
              </w:rPr>
            </w:pPr>
          </w:p>
        </w:tc>
        <w:tc>
          <w:tcPr>
            <w:tcW w:w="951" w:type="dxa"/>
            <w:vAlign w:val="center"/>
          </w:tcPr>
          <w:p w14:paraId="1F91E6C7">
            <w:pPr>
              <w:widowControl/>
              <w:jc w:val="center"/>
              <w:textAlignment w:val="center"/>
              <w:rPr>
                <w:rFonts w:ascii="宋体" w:hAnsi="宋体" w:cs="宋体"/>
                <w:b/>
                <w:sz w:val="18"/>
                <w:szCs w:val="18"/>
              </w:rPr>
            </w:pPr>
          </w:p>
        </w:tc>
        <w:tc>
          <w:tcPr>
            <w:tcW w:w="941" w:type="dxa"/>
            <w:vAlign w:val="center"/>
          </w:tcPr>
          <w:p w14:paraId="599DE9B4">
            <w:pPr>
              <w:widowControl/>
              <w:jc w:val="center"/>
              <w:textAlignment w:val="center"/>
              <w:rPr>
                <w:rFonts w:ascii="宋体" w:hAnsi="宋体" w:cs="宋体"/>
                <w:sz w:val="18"/>
                <w:szCs w:val="18"/>
              </w:rPr>
            </w:pPr>
          </w:p>
        </w:tc>
        <w:tc>
          <w:tcPr>
            <w:tcW w:w="376" w:type="dxa"/>
            <w:vAlign w:val="center"/>
          </w:tcPr>
          <w:p w14:paraId="67A51A4A">
            <w:pPr>
              <w:widowControl/>
              <w:jc w:val="center"/>
              <w:textAlignment w:val="center"/>
              <w:rPr>
                <w:rFonts w:ascii="宋体" w:hAnsi="宋体" w:cs="宋体"/>
                <w:b/>
                <w:sz w:val="18"/>
                <w:szCs w:val="18"/>
              </w:rPr>
            </w:pPr>
          </w:p>
        </w:tc>
        <w:tc>
          <w:tcPr>
            <w:tcW w:w="851" w:type="dxa"/>
            <w:vAlign w:val="center"/>
          </w:tcPr>
          <w:p w14:paraId="640F288D">
            <w:pPr>
              <w:widowControl/>
              <w:jc w:val="center"/>
              <w:textAlignment w:val="center"/>
              <w:rPr>
                <w:rFonts w:ascii="宋体" w:hAnsi="宋体" w:cs="宋体"/>
                <w:b/>
                <w:sz w:val="18"/>
                <w:szCs w:val="18"/>
              </w:rPr>
            </w:pPr>
          </w:p>
        </w:tc>
        <w:tc>
          <w:tcPr>
            <w:tcW w:w="709" w:type="dxa"/>
            <w:vAlign w:val="center"/>
          </w:tcPr>
          <w:p w14:paraId="75074855">
            <w:pPr>
              <w:widowControl/>
              <w:jc w:val="center"/>
              <w:textAlignment w:val="center"/>
              <w:rPr>
                <w:rFonts w:ascii="宋体" w:hAnsi="宋体" w:cs="宋体"/>
                <w:b/>
                <w:sz w:val="18"/>
                <w:szCs w:val="18"/>
              </w:rPr>
            </w:pPr>
          </w:p>
        </w:tc>
        <w:tc>
          <w:tcPr>
            <w:tcW w:w="850" w:type="dxa"/>
            <w:vAlign w:val="center"/>
          </w:tcPr>
          <w:p w14:paraId="2FC7AC09">
            <w:pPr>
              <w:widowControl/>
              <w:jc w:val="center"/>
              <w:textAlignment w:val="center"/>
              <w:rPr>
                <w:rFonts w:ascii="宋体" w:hAnsi="宋体" w:cs="宋体"/>
                <w:b/>
                <w:sz w:val="18"/>
                <w:szCs w:val="18"/>
              </w:rPr>
            </w:pPr>
          </w:p>
        </w:tc>
        <w:tc>
          <w:tcPr>
            <w:tcW w:w="709" w:type="dxa"/>
            <w:vAlign w:val="center"/>
          </w:tcPr>
          <w:p w14:paraId="1046C633">
            <w:pPr>
              <w:widowControl/>
              <w:jc w:val="center"/>
              <w:textAlignment w:val="center"/>
              <w:rPr>
                <w:rFonts w:ascii="宋体" w:hAnsi="宋体" w:cs="宋体"/>
                <w:b/>
                <w:sz w:val="18"/>
                <w:szCs w:val="18"/>
              </w:rPr>
            </w:pPr>
          </w:p>
        </w:tc>
        <w:tc>
          <w:tcPr>
            <w:tcW w:w="709" w:type="dxa"/>
            <w:vAlign w:val="center"/>
          </w:tcPr>
          <w:p w14:paraId="54E820F9">
            <w:pPr>
              <w:widowControl/>
              <w:jc w:val="center"/>
              <w:textAlignment w:val="center"/>
              <w:rPr>
                <w:rFonts w:ascii="宋体" w:hAnsi="宋体" w:cs="宋体"/>
                <w:b/>
                <w:sz w:val="18"/>
                <w:szCs w:val="18"/>
              </w:rPr>
            </w:pPr>
          </w:p>
        </w:tc>
      </w:tr>
      <w:tr w14:paraId="6B84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61C0CA45">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5</w:t>
            </w:r>
          </w:p>
        </w:tc>
        <w:tc>
          <w:tcPr>
            <w:tcW w:w="3085" w:type="dxa"/>
            <w:vAlign w:val="center"/>
          </w:tcPr>
          <w:p w14:paraId="7A69EE1F">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清洗液</w:t>
            </w:r>
          </w:p>
        </w:tc>
        <w:tc>
          <w:tcPr>
            <w:tcW w:w="426" w:type="dxa"/>
            <w:vAlign w:val="center"/>
          </w:tcPr>
          <w:p w14:paraId="02C9664C">
            <w:pPr>
              <w:widowControl/>
              <w:jc w:val="center"/>
              <w:textAlignment w:val="center"/>
              <w:rPr>
                <w:rFonts w:ascii="宋体" w:hAnsi="宋体" w:cs="宋体"/>
                <w:b/>
                <w:sz w:val="18"/>
                <w:szCs w:val="18"/>
              </w:rPr>
            </w:pPr>
          </w:p>
        </w:tc>
        <w:tc>
          <w:tcPr>
            <w:tcW w:w="708" w:type="dxa"/>
            <w:vAlign w:val="center"/>
          </w:tcPr>
          <w:p w14:paraId="37439B7E">
            <w:pPr>
              <w:widowControl/>
              <w:jc w:val="center"/>
              <w:textAlignment w:val="center"/>
              <w:rPr>
                <w:rFonts w:ascii="宋体" w:hAnsi="宋体" w:cs="宋体"/>
                <w:b/>
                <w:sz w:val="18"/>
                <w:szCs w:val="18"/>
              </w:rPr>
            </w:pPr>
          </w:p>
        </w:tc>
        <w:tc>
          <w:tcPr>
            <w:tcW w:w="951" w:type="dxa"/>
            <w:vAlign w:val="center"/>
          </w:tcPr>
          <w:p w14:paraId="5301D11C">
            <w:pPr>
              <w:widowControl/>
              <w:jc w:val="center"/>
              <w:textAlignment w:val="center"/>
              <w:rPr>
                <w:rFonts w:ascii="宋体" w:hAnsi="宋体" w:cs="宋体"/>
                <w:b/>
                <w:sz w:val="18"/>
                <w:szCs w:val="18"/>
              </w:rPr>
            </w:pPr>
          </w:p>
        </w:tc>
        <w:tc>
          <w:tcPr>
            <w:tcW w:w="941" w:type="dxa"/>
            <w:vAlign w:val="center"/>
          </w:tcPr>
          <w:p w14:paraId="41FCF096">
            <w:pPr>
              <w:widowControl/>
              <w:jc w:val="center"/>
              <w:textAlignment w:val="center"/>
              <w:rPr>
                <w:rFonts w:ascii="宋体" w:hAnsi="宋体" w:cs="宋体"/>
                <w:sz w:val="18"/>
                <w:szCs w:val="18"/>
              </w:rPr>
            </w:pPr>
          </w:p>
        </w:tc>
        <w:tc>
          <w:tcPr>
            <w:tcW w:w="376" w:type="dxa"/>
            <w:vAlign w:val="center"/>
          </w:tcPr>
          <w:p w14:paraId="157CFFEE">
            <w:pPr>
              <w:widowControl/>
              <w:jc w:val="center"/>
              <w:textAlignment w:val="center"/>
              <w:rPr>
                <w:rFonts w:ascii="宋体" w:hAnsi="宋体" w:cs="宋体"/>
                <w:b/>
                <w:sz w:val="18"/>
                <w:szCs w:val="18"/>
              </w:rPr>
            </w:pPr>
          </w:p>
        </w:tc>
        <w:tc>
          <w:tcPr>
            <w:tcW w:w="851" w:type="dxa"/>
            <w:vAlign w:val="center"/>
          </w:tcPr>
          <w:p w14:paraId="714E386A">
            <w:pPr>
              <w:widowControl/>
              <w:jc w:val="center"/>
              <w:textAlignment w:val="center"/>
              <w:rPr>
                <w:rFonts w:ascii="宋体" w:hAnsi="宋体" w:cs="宋体"/>
                <w:b/>
                <w:sz w:val="18"/>
                <w:szCs w:val="18"/>
              </w:rPr>
            </w:pPr>
          </w:p>
        </w:tc>
        <w:tc>
          <w:tcPr>
            <w:tcW w:w="709" w:type="dxa"/>
            <w:vAlign w:val="center"/>
          </w:tcPr>
          <w:p w14:paraId="298CCC66">
            <w:pPr>
              <w:widowControl/>
              <w:jc w:val="center"/>
              <w:textAlignment w:val="center"/>
              <w:rPr>
                <w:rFonts w:ascii="宋体" w:hAnsi="宋体" w:cs="宋体"/>
                <w:b/>
                <w:sz w:val="18"/>
                <w:szCs w:val="18"/>
              </w:rPr>
            </w:pPr>
          </w:p>
        </w:tc>
        <w:tc>
          <w:tcPr>
            <w:tcW w:w="850" w:type="dxa"/>
            <w:vAlign w:val="center"/>
          </w:tcPr>
          <w:p w14:paraId="043CC7EE">
            <w:pPr>
              <w:widowControl/>
              <w:jc w:val="center"/>
              <w:textAlignment w:val="center"/>
              <w:rPr>
                <w:rFonts w:ascii="宋体" w:hAnsi="宋体" w:cs="宋体"/>
                <w:b/>
                <w:sz w:val="18"/>
                <w:szCs w:val="18"/>
              </w:rPr>
            </w:pPr>
          </w:p>
        </w:tc>
        <w:tc>
          <w:tcPr>
            <w:tcW w:w="709" w:type="dxa"/>
            <w:vAlign w:val="center"/>
          </w:tcPr>
          <w:p w14:paraId="5291C7FF">
            <w:pPr>
              <w:widowControl/>
              <w:jc w:val="center"/>
              <w:textAlignment w:val="center"/>
              <w:rPr>
                <w:rFonts w:ascii="宋体" w:hAnsi="宋体" w:cs="宋体"/>
                <w:b/>
                <w:sz w:val="18"/>
                <w:szCs w:val="18"/>
              </w:rPr>
            </w:pPr>
          </w:p>
        </w:tc>
        <w:tc>
          <w:tcPr>
            <w:tcW w:w="709" w:type="dxa"/>
            <w:vAlign w:val="center"/>
          </w:tcPr>
          <w:p w14:paraId="0949BBA3">
            <w:pPr>
              <w:widowControl/>
              <w:jc w:val="center"/>
              <w:textAlignment w:val="center"/>
              <w:rPr>
                <w:rFonts w:ascii="宋体" w:hAnsi="宋体" w:cs="宋体"/>
                <w:b/>
                <w:sz w:val="18"/>
                <w:szCs w:val="18"/>
              </w:rPr>
            </w:pPr>
          </w:p>
        </w:tc>
      </w:tr>
      <w:tr w14:paraId="71E8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19810224">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6</w:t>
            </w:r>
          </w:p>
        </w:tc>
        <w:tc>
          <w:tcPr>
            <w:tcW w:w="3085" w:type="dxa"/>
            <w:vAlign w:val="center"/>
          </w:tcPr>
          <w:p w14:paraId="043783FC">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洗涤缓冲液</w:t>
            </w:r>
          </w:p>
        </w:tc>
        <w:tc>
          <w:tcPr>
            <w:tcW w:w="426" w:type="dxa"/>
            <w:vAlign w:val="center"/>
          </w:tcPr>
          <w:p w14:paraId="1869B8A6">
            <w:pPr>
              <w:widowControl/>
              <w:jc w:val="center"/>
              <w:textAlignment w:val="center"/>
              <w:rPr>
                <w:rFonts w:ascii="宋体" w:hAnsi="宋体" w:cs="宋体"/>
                <w:b/>
                <w:sz w:val="18"/>
                <w:szCs w:val="18"/>
              </w:rPr>
            </w:pPr>
          </w:p>
        </w:tc>
        <w:tc>
          <w:tcPr>
            <w:tcW w:w="708" w:type="dxa"/>
            <w:vAlign w:val="center"/>
          </w:tcPr>
          <w:p w14:paraId="70E85263">
            <w:pPr>
              <w:widowControl/>
              <w:jc w:val="center"/>
              <w:textAlignment w:val="center"/>
              <w:rPr>
                <w:rFonts w:ascii="宋体" w:hAnsi="宋体" w:cs="宋体"/>
                <w:b/>
                <w:sz w:val="18"/>
                <w:szCs w:val="18"/>
              </w:rPr>
            </w:pPr>
          </w:p>
        </w:tc>
        <w:tc>
          <w:tcPr>
            <w:tcW w:w="951" w:type="dxa"/>
            <w:vAlign w:val="center"/>
          </w:tcPr>
          <w:p w14:paraId="13B9B582">
            <w:pPr>
              <w:widowControl/>
              <w:jc w:val="center"/>
              <w:textAlignment w:val="center"/>
              <w:rPr>
                <w:rFonts w:ascii="宋体" w:hAnsi="宋体" w:cs="宋体"/>
                <w:b/>
                <w:sz w:val="18"/>
                <w:szCs w:val="18"/>
              </w:rPr>
            </w:pPr>
          </w:p>
        </w:tc>
        <w:tc>
          <w:tcPr>
            <w:tcW w:w="941" w:type="dxa"/>
            <w:vAlign w:val="center"/>
          </w:tcPr>
          <w:p w14:paraId="2AC7C2C4">
            <w:pPr>
              <w:widowControl/>
              <w:jc w:val="center"/>
              <w:textAlignment w:val="center"/>
              <w:rPr>
                <w:rFonts w:ascii="宋体" w:hAnsi="宋体" w:cs="宋体"/>
                <w:sz w:val="18"/>
                <w:szCs w:val="18"/>
              </w:rPr>
            </w:pPr>
          </w:p>
        </w:tc>
        <w:tc>
          <w:tcPr>
            <w:tcW w:w="376" w:type="dxa"/>
            <w:vAlign w:val="center"/>
          </w:tcPr>
          <w:p w14:paraId="3902445E">
            <w:pPr>
              <w:widowControl/>
              <w:jc w:val="center"/>
              <w:textAlignment w:val="center"/>
              <w:rPr>
                <w:rFonts w:ascii="宋体" w:hAnsi="宋体" w:cs="宋体"/>
                <w:b/>
                <w:sz w:val="18"/>
                <w:szCs w:val="18"/>
              </w:rPr>
            </w:pPr>
          </w:p>
        </w:tc>
        <w:tc>
          <w:tcPr>
            <w:tcW w:w="851" w:type="dxa"/>
            <w:vAlign w:val="center"/>
          </w:tcPr>
          <w:p w14:paraId="68AB9F96">
            <w:pPr>
              <w:widowControl/>
              <w:jc w:val="center"/>
              <w:textAlignment w:val="center"/>
              <w:rPr>
                <w:rFonts w:ascii="宋体" w:hAnsi="宋体" w:cs="宋体"/>
                <w:b/>
                <w:sz w:val="18"/>
                <w:szCs w:val="18"/>
              </w:rPr>
            </w:pPr>
          </w:p>
        </w:tc>
        <w:tc>
          <w:tcPr>
            <w:tcW w:w="709" w:type="dxa"/>
            <w:vAlign w:val="center"/>
          </w:tcPr>
          <w:p w14:paraId="21AD04FE">
            <w:pPr>
              <w:widowControl/>
              <w:jc w:val="center"/>
              <w:textAlignment w:val="center"/>
              <w:rPr>
                <w:rFonts w:ascii="宋体" w:hAnsi="宋体" w:cs="宋体"/>
                <w:b/>
                <w:sz w:val="18"/>
                <w:szCs w:val="18"/>
              </w:rPr>
            </w:pPr>
          </w:p>
        </w:tc>
        <w:tc>
          <w:tcPr>
            <w:tcW w:w="850" w:type="dxa"/>
            <w:vAlign w:val="center"/>
          </w:tcPr>
          <w:p w14:paraId="3AF803E8">
            <w:pPr>
              <w:widowControl/>
              <w:jc w:val="center"/>
              <w:textAlignment w:val="center"/>
              <w:rPr>
                <w:rFonts w:ascii="宋体" w:hAnsi="宋体" w:cs="宋体"/>
                <w:b/>
                <w:sz w:val="18"/>
                <w:szCs w:val="18"/>
              </w:rPr>
            </w:pPr>
          </w:p>
        </w:tc>
        <w:tc>
          <w:tcPr>
            <w:tcW w:w="709" w:type="dxa"/>
            <w:vAlign w:val="center"/>
          </w:tcPr>
          <w:p w14:paraId="0CBF26D8">
            <w:pPr>
              <w:widowControl/>
              <w:jc w:val="center"/>
              <w:textAlignment w:val="center"/>
              <w:rPr>
                <w:rFonts w:ascii="宋体" w:hAnsi="宋体" w:cs="宋体"/>
                <w:b/>
                <w:sz w:val="18"/>
                <w:szCs w:val="18"/>
              </w:rPr>
            </w:pPr>
          </w:p>
        </w:tc>
        <w:tc>
          <w:tcPr>
            <w:tcW w:w="709" w:type="dxa"/>
            <w:vAlign w:val="center"/>
          </w:tcPr>
          <w:p w14:paraId="417C62CE">
            <w:pPr>
              <w:widowControl/>
              <w:jc w:val="center"/>
              <w:textAlignment w:val="center"/>
              <w:rPr>
                <w:rFonts w:ascii="宋体" w:hAnsi="宋体" w:cs="宋体"/>
                <w:b/>
                <w:sz w:val="18"/>
                <w:szCs w:val="18"/>
              </w:rPr>
            </w:pPr>
          </w:p>
        </w:tc>
      </w:tr>
      <w:tr w14:paraId="3B5E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77B13CB3">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7</w:t>
            </w:r>
          </w:p>
        </w:tc>
        <w:tc>
          <w:tcPr>
            <w:tcW w:w="3085" w:type="dxa"/>
            <w:vAlign w:val="center"/>
          </w:tcPr>
          <w:p w14:paraId="48B9C521">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洗涤缓冲液</w:t>
            </w:r>
          </w:p>
        </w:tc>
        <w:tc>
          <w:tcPr>
            <w:tcW w:w="426" w:type="dxa"/>
            <w:vAlign w:val="center"/>
          </w:tcPr>
          <w:p w14:paraId="47FC9748">
            <w:pPr>
              <w:widowControl/>
              <w:jc w:val="center"/>
              <w:textAlignment w:val="center"/>
              <w:rPr>
                <w:rFonts w:ascii="宋体" w:hAnsi="宋体" w:cs="宋体"/>
                <w:b/>
                <w:sz w:val="18"/>
                <w:szCs w:val="18"/>
              </w:rPr>
            </w:pPr>
          </w:p>
        </w:tc>
        <w:tc>
          <w:tcPr>
            <w:tcW w:w="708" w:type="dxa"/>
            <w:vAlign w:val="center"/>
          </w:tcPr>
          <w:p w14:paraId="1299DBB5">
            <w:pPr>
              <w:widowControl/>
              <w:jc w:val="center"/>
              <w:textAlignment w:val="center"/>
              <w:rPr>
                <w:rFonts w:ascii="宋体" w:hAnsi="宋体" w:cs="宋体"/>
                <w:b/>
                <w:sz w:val="18"/>
                <w:szCs w:val="18"/>
              </w:rPr>
            </w:pPr>
          </w:p>
        </w:tc>
        <w:tc>
          <w:tcPr>
            <w:tcW w:w="951" w:type="dxa"/>
            <w:vAlign w:val="center"/>
          </w:tcPr>
          <w:p w14:paraId="79516403">
            <w:pPr>
              <w:widowControl/>
              <w:jc w:val="center"/>
              <w:textAlignment w:val="center"/>
              <w:rPr>
                <w:rFonts w:ascii="宋体" w:hAnsi="宋体" w:cs="宋体"/>
                <w:b/>
                <w:sz w:val="18"/>
                <w:szCs w:val="18"/>
              </w:rPr>
            </w:pPr>
          </w:p>
        </w:tc>
        <w:tc>
          <w:tcPr>
            <w:tcW w:w="941" w:type="dxa"/>
            <w:vAlign w:val="center"/>
          </w:tcPr>
          <w:p w14:paraId="37A59FDB">
            <w:pPr>
              <w:widowControl/>
              <w:jc w:val="center"/>
              <w:textAlignment w:val="center"/>
              <w:rPr>
                <w:rFonts w:ascii="宋体" w:hAnsi="宋体" w:cs="宋体"/>
                <w:sz w:val="18"/>
                <w:szCs w:val="18"/>
              </w:rPr>
            </w:pPr>
          </w:p>
        </w:tc>
        <w:tc>
          <w:tcPr>
            <w:tcW w:w="376" w:type="dxa"/>
            <w:vAlign w:val="center"/>
          </w:tcPr>
          <w:p w14:paraId="05781EF0">
            <w:pPr>
              <w:widowControl/>
              <w:jc w:val="center"/>
              <w:textAlignment w:val="center"/>
              <w:rPr>
                <w:rFonts w:ascii="宋体" w:hAnsi="宋体" w:cs="宋体"/>
                <w:b/>
                <w:sz w:val="18"/>
                <w:szCs w:val="18"/>
              </w:rPr>
            </w:pPr>
          </w:p>
        </w:tc>
        <w:tc>
          <w:tcPr>
            <w:tcW w:w="851" w:type="dxa"/>
            <w:vAlign w:val="center"/>
          </w:tcPr>
          <w:p w14:paraId="1C2FDA9F">
            <w:pPr>
              <w:widowControl/>
              <w:jc w:val="center"/>
              <w:textAlignment w:val="center"/>
              <w:rPr>
                <w:rFonts w:ascii="宋体" w:hAnsi="宋体" w:cs="宋体"/>
                <w:b/>
                <w:sz w:val="18"/>
                <w:szCs w:val="18"/>
              </w:rPr>
            </w:pPr>
          </w:p>
        </w:tc>
        <w:tc>
          <w:tcPr>
            <w:tcW w:w="709" w:type="dxa"/>
            <w:vAlign w:val="center"/>
          </w:tcPr>
          <w:p w14:paraId="3BC1F42A">
            <w:pPr>
              <w:widowControl/>
              <w:jc w:val="center"/>
              <w:textAlignment w:val="center"/>
              <w:rPr>
                <w:rFonts w:ascii="宋体" w:hAnsi="宋体" w:cs="宋体"/>
                <w:b/>
                <w:sz w:val="18"/>
                <w:szCs w:val="18"/>
              </w:rPr>
            </w:pPr>
          </w:p>
        </w:tc>
        <w:tc>
          <w:tcPr>
            <w:tcW w:w="850" w:type="dxa"/>
            <w:vAlign w:val="center"/>
          </w:tcPr>
          <w:p w14:paraId="02F99DEE">
            <w:pPr>
              <w:widowControl/>
              <w:jc w:val="center"/>
              <w:textAlignment w:val="center"/>
              <w:rPr>
                <w:rFonts w:ascii="宋体" w:hAnsi="宋体" w:cs="宋体"/>
                <w:b/>
                <w:sz w:val="18"/>
                <w:szCs w:val="18"/>
              </w:rPr>
            </w:pPr>
          </w:p>
        </w:tc>
        <w:tc>
          <w:tcPr>
            <w:tcW w:w="709" w:type="dxa"/>
            <w:vAlign w:val="center"/>
          </w:tcPr>
          <w:p w14:paraId="18CE1B2A">
            <w:pPr>
              <w:widowControl/>
              <w:jc w:val="center"/>
              <w:textAlignment w:val="center"/>
              <w:rPr>
                <w:rFonts w:ascii="宋体" w:hAnsi="宋体" w:cs="宋体"/>
                <w:b/>
                <w:sz w:val="18"/>
                <w:szCs w:val="18"/>
              </w:rPr>
            </w:pPr>
          </w:p>
        </w:tc>
        <w:tc>
          <w:tcPr>
            <w:tcW w:w="709" w:type="dxa"/>
            <w:vAlign w:val="center"/>
          </w:tcPr>
          <w:p w14:paraId="02996105">
            <w:pPr>
              <w:widowControl/>
              <w:jc w:val="center"/>
              <w:textAlignment w:val="center"/>
              <w:rPr>
                <w:rFonts w:ascii="宋体" w:hAnsi="宋体" w:cs="宋体"/>
                <w:b/>
                <w:sz w:val="18"/>
                <w:szCs w:val="18"/>
              </w:rPr>
            </w:pPr>
          </w:p>
        </w:tc>
      </w:tr>
      <w:tr w14:paraId="3173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7897375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8</w:t>
            </w:r>
          </w:p>
        </w:tc>
        <w:tc>
          <w:tcPr>
            <w:tcW w:w="3085" w:type="dxa"/>
            <w:vAlign w:val="center"/>
          </w:tcPr>
          <w:p w14:paraId="4437EB89">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洗涤缓冲液</w:t>
            </w:r>
          </w:p>
        </w:tc>
        <w:tc>
          <w:tcPr>
            <w:tcW w:w="426" w:type="dxa"/>
            <w:vAlign w:val="center"/>
          </w:tcPr>
          <w:p w14:paraId="2D73C48E">
            <w:pPr>
              <w:widowControl/>
              <w:jc w:val="center"/>
              <w:textAlignment w:val="center"/>
              <w:rPr>
                <w:rFonts w:ascii="宋体" w:hAnsi="宋体" w:cs="宋体"/>
                <w:b/>
                <w:sz w:val="18"/>
                <w:szCs w:val="18"/>
              </w:rPr>
            </w:pPr>
          </w:p>
        </w:tc>
        <w:tc>
          <w:tcPr>
            <w:tcW w:w="708" w:type="dxa"/>
            <w:vAlign w:val="center"/>
          </w:tcPr>
          <w:p w14:paraId="48FC44BE">
            <w:pPr>
              <w:widowControl/>
              <w:jc w:val="center"/>
              <w:textAlignment w:val="center"/>
              <w:rPr>
                <w:rFonts w:ascii="宋体" w:hAnsi="宋体" w:cs="宋体"/>
                <w:b/>
                <w:sz w:val="18"/>
                <w:szCs w:val="18"/>
              </w:rPr>
            </w:pPr>
          </w:p>
        </w:tc>
        <w:tc>
          <w:tcPr>
            <w:tcW w:w="951" w:type="dxa"/>
            <w:vAlign w:val="center"/>
          </w:tcPr>
          <w:p w14:paraId="0F9033C9">
            <w:pPr>
              <w:widowControl/>
              <w:jc w:val="center"/>
              <w:textAlignment w:val="center"/>
              <w:rPr>
                <w:rFonts w:ascii="宋体" w:hAnsi="宋体" w:cs="宋体"/>
                <w:b/>
                <w:sz w:val="18"/>
                <w:szCs w:val="18"/>
              </w:rPr>
            </w:pPr>
          </w:p>
        </w:tc>
        <w:tc>
          <w:tcPr>
            <w:tcW w:w="941" w:type="dxa"/>
            <w:vAlign w:val="center"/>
          </w:tcPr>
          <w:p w14:paraId="5822BF86">
            <w:pPr>
              <w:widowControl/>
              <w:jc w:val="center"/>
              <w:textAlignment w:val="center"/>
              <w:rPr>
                <w:rFonts w:ascii="宋体" w:hAnsi="宋体" w:cs="宋体"/>
                <w:sz w:val="18"/>
                <w:szCs w:val="18"/>
              </w:rPr>
            </w:pPr>
          </w:p>
        </w:tc>
        <w:tc>
          <w:tcPr>
            <w:tcW w:w="376" w:type="dxa"/>
            <w:vAlign w:val="center"/>
          </w:tcPr>
          <w:p w14:paraId="3294E55A">
            <w:pPr>
              <w:widowControl/>
              <w:jc w:val="center"/>
              <w:textAlignment w:val="center"/>
              <w:rPr>
                <w:rFonts w:ascii="宋体" w:hAnsi="宋体" w:cs="宋体"/>
                <w:b/>
                <w:sz w:val="18"/>
                <w:szCs w:val="18"/>
              </w:rPr>
            </w:pPr>
          </w:p>
        </w:tc>
        <w:tc>
          <w:tcPr>
            <w:tcW w:w="851" w:type="dxa"/>
            <w:vAlign w:val="center"/>
          </w:tcPr>
          <w:p w14:paraId="047FDE53">
            <w:pPr>
              <w:widowControl/>
              <w:jc w:val="center"/>
              <w:textAlignment w:val="center"/>
              <w:rPr>
                <w:rFonts w:ascii="宋体" w:hAnsi="宋体" w:cs="宋体"/>
                <w:b/>
                <w:sz w:val="18"/>
                <w:szCs w:val="18"/>
              </w:rPr>
            </w:pPr>
          </w:p>
        </w:tc>
        <w:tc>
          <w:tcPr>
            <w:tcW w:w="709" w:type="dxa"/>
            <w:vAlign w:val="center"/>
          </w:tcPr>
          <w:p w14:paraId="061D27B0">
            <w:pPr>
              <w:widowControl/>
              <w:jc w:val="center"/>
              <w:textAlignment w:val="center"/>
              <w:rPr>
                <w:rFonts w:ascii="宋体" w:hAnsi="宋体" w:cs="宋体"/>
                <w:b/>
                <w:sz w:val="18"/>
                <w:szCs w:val="18"/>
              </w:rPr>
            </w:pPr>
          </w:p>
        </w:tc>
        <w:tc>
          <w:tcPr>
            <w:tcW w:w="850" w:type="dxa"/>
            <w:vAlign w:val="center"/>
          </w:tcPr>
          <w:p w14:paraId="163FDCE1">
            <w:pPr>
              <w:widowControl/>
              <w:jc w:val="center"/>
              <w:textAlignment w:val="center"/>
              <w:rPr>
                <w:rFonts w:ascii="宋体" w:hAnsi="宋体" w:cs="宋体"/>
                <w:b/>
                <w:sz w:val="18"/>
                <w:szCs w:val="18"/>
              </w:rPr>
            </w:pPr>
          </w:p>
        </w:tc>
        <w:tc>
          <w:tcPr>
            <w:tcW w:w="709" w:type="dxa"/>
            <w:vAlign w:val="center"/>
          </w:tcPr>
          <w:p w14:paraId="1A0146A6">
            <w:pPr>
              <w:widowControl/>
              <w:jc w:val="center"/>
              <w:textAlignment w:val="center"/>
              <w:rPr>
                <w:rFonts w:ascii="宋体" w:hAnsi="宋体" w:cs="宋体"/>
                <w:b/>
                <w:sz w:val="18"/>
                <w:szCs w:val="18"/>
              </w:rPr>
            </w:pPr>
          </w:p>
        </w:tc>
        <w:tc>
          <w:tcPr>
            <w:tcW w:w="709" w:type="dxa"/>
            <w:vAlign w:val="center"/>
          </w:tcPr>
          <w:p w14:paraId="6544BB9D">
            <w:pPr>
              <w:widowControl/>
              <w:jc w:val="center"/>
              <w:textAlignment w:val="center"/>
              <w:rPr>
                <w:rFonts w:ascii="宋体" w:hAnsi="宋体" w:cs="宋体"/>
                <w:b/>
                <w:sz w:val="18"/>
                <w:szCs w:val="18"/>
              </w:rPr>
            </w:pPr>
          </w:p>
        </w:tc>
      </w:tr>
      <w:tr w14:paraId="302E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41883969">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9</w:t>
            </w:r>
          </w:p>
        </w:tc>
        <w:tc>
          <w:tcPr>
            <w:tcW w:w="3085" w:type="dxa"/>
            <w:vAlign w:val="center"/>
          </w:tcPr>
          <w:p w14:paraId="686D8DCC">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清洗液</w:t>
            </w:r>
          </w:p>
        </w:tc>
        <w:tc>
          <w:tcPr>
            <w:tcW w:w="426" w:type="dxa"/>
            <w:vAlign w:val="center"/>
          </w:tcPr>
          <w:p w14:paraId="2AC73E88">
            <w:pPr>
              <w:widowControl/>
              <w:jc w:val="center"/>
              <w:textAlignment w:val="center"/>
              <w:rPr>
                <w:rFonts w:ascii="宋体" w:hAnsi="宋体" w:cs="宋体"/>
                <w:b/>
                <w:sz w:val="18"/>
                <w:szCs w:val="18"/>
              </w:rPr>
            </w:pPr>
          </w:p>
        </w:tc>
        <w:tc>
          <w:tcPr>
            <w:tcW w:w="708" w:type="dxa"/>
            <w:vAlign w:val="center"/>
          </w:tcPr>
          <w:p w14:paraId="7B35EFC8">
            <w:pPr>
              <w:widowControl/>
              <w:jc w:val="center"/>
              <w:textAlignment w:val="center"/>
              <w:rPr>
                <w:rFonts w:ascii="宋体" w:hAnsi="宋体" w:cs="宋体"/>
                <w:b/>
                <w:sz w:val="18"/>
                <w:szCs w:val="18"/>
              </w:rPr>
            </w:pPr>
          </w:p>
        </w:tc>
        <w:tc>
          <w:tcPr>
            <w:tcW w:w="951" w:type="dxa"/>
            <w:vAlign w:val="center"/>
          </w:tcPr>
          <w:p w14:paraId="7DAB6C85">
            <w:pPr>
              <w:widowControl/>
              <w:jc w:val="center"/>
              <w:textAlignment w:val="center"/>
              <w:rPr>
                <w:rFonts w:ascii="宋体" w:hAnsi="宋体" w:cs="宋体"/>
                <w:b/>
                <w:sz w:val="18"/>
                <w:szCs w:val="18"/>
              </w:rPr>
            </w:pPr>
          </w:p>
        </w:tc>
        <w:tc>
          <w:tcPr>
            <w:tcW w:w="941" w:type="dxa"/>
            <w:vAlign w:val="center"/>
          </w:tcPr>
          <w:p w14:paraId="6F2400D7">
            <w:pPr>
              <w:widowControl/>
              <w:jc w:val="center"/>
              <w:textAlignment w:val="center"/>
              <w:rPr>
                <w:rFonts w:ascii="宋体" w:hAnsi="宋体" w:cs="宋体"/>
                <w:sz w:val="18"/>
                <w:szCs w:val="18"/>
              </w:rPr>
            </w:pPr>
          </w:p>
        </w:tc>
        <w:tc>
          <w:tcPr>
            <w:tcW w:w="376" w:type="dxa"/>
            <w:vAlign w:val="center"/>
          </w:tcPr>
          <w:p w14:paraId="17A430BE">
            <w:pPr>
              <w:widowControl/>
              <w:jc w:val="center"/>
              <w:textAlignment w:val="center"/>
              <w:rPr>
                <w:rFonts w:ascii="宋体" w:hAnsi="宋体" w:cs="宋体"/>
                <w:b/>
                <w:sz w:val="18"/>
                <w:szCs w:val="18"/>
              </w:rPr>
            </w:pPr>
          </w:p>
        </w:tc>
        <w:tc>
          <w:tcPr>
            <w:tcW w:w="851" w:type="dxa"/>
            <w:vAlign w:val="center"/>
          </w:tcPr>
          <w:p w14:paraId="1774671B">
            <w:pPr>
              <w:widowControl/>
              <w:jc w:val="center"/>
              <w:textAlignment w:val="center"/>
              <w:rPr>
                <w:rFonts w:ascii="宋体" w:hAnsi="宋体" w:cs="宋体"/>
                <w:b/>
                <w:sz w:val="18"/>
                <w:szCs w:val="18"/>
              </w:rPr>
            </w:pPr>
          </w:p>
        </w:tc>
        <w:tc>
          <w:tcPr>
            <w:tcW w:w="709" w:type="dxa"/>
            <w:vAlign w:val="center"/>
          </w:tcPr>
          <w:p w14:paraId="034DABD9">
            <w:pPr>
              <w:widowControl/>
              <w:jc w:val="center"/>
              <w:textAlignment w:val="center"/>
              <w:rPr>
                <w:rFonts w:ascii="宋体" w:hAnsi="宋体" w:cs="宋体"/>
                <w:b/>
                <w:sz w:val="18"/>
                <w:szCs w:val="18"/>
              </w:rPr>
            </w:pPr>
          </w:p>
        </w:tc>
        <w:tc>
          <w:tcPr>
            <w:tcW w:w="850" w:type="dxa"/>
            <w:vAlign w:val="center"/>
          </w:tcPr>
          <w:p w14:paraId="08B1E120">
            <w:pPr>
              <w:widowControl/>
              <w:jc w:val="center"/>
              <w:textAlignment w:val="center"/>
              <w:rPr>
                <w:rFonts w:ascii="宋体" w:hAnsi="宋体" w:cs="宋体"/>
                <w:b/>
                <w:sz w:val="18"/>
                <w:szCs w:val="18"/>
              </w:rPr>
            </w:pPr>
          </w:p>
        </w:tc>
        <w:tc>
          <w:tcPr>
            <w:tcW w:w="709" w:type="dxa"/>
            <w:vAlign w:val="center"/>
          </w:tcPr>
          <w:p w14:paraId="2E47D60C">
            <w:pPr>
              <w:widowControl/>
              <w:jc w:val="center"/>
              <w:textAlignment w:val="center"/>
              <w:rPr>
                <w:rFonts w:ascii="宋体" w:hAnsi="宋体" w:cs="宋体"/>
                <w:b/>
                <w:sz w:val="18"/>
                <w:szCs w:val="18"/>
              </w:rPr>
            </w:pPr>
          </w:p>
        </w:tc>
        <w:tc>
          <w:tcPr>
            <w:tcW w:w="709" w:type="dxa"/>
            <w:vAlign w:val="center"/>
          </w:tcPr>
          <w:p w14:paraId="169E5691">
            <w:pPr>
              <w:widowControl/>
              <w:jc w:val="center"/>
              <w:textAlignment w:val="center"/>
              <w:rPr>
                <w:rFonts w:ascii="宋体" w:hAnsi="宋体" w:cs="宋体"/>
                <w:b/>
                <w:sz w:val="18"/>
                <w:szCs w:val="18"/>
              </w:rPr>
            </w:pPr>
          </w:p>
        </w:tc>
      </w:tr>
      <w:tr w14:paraId="6095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0E1DA166">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10</w:t>
            </w:r>
          </w:p>
        </w:tc>
        <w:tc>
          <w:tcPr>
            <w:tcW w:w="3085" w:type="dxa"/>
            <w:vAlign w:val="center"/>
          </w:tcPr>
          <w:p w14:paraId="1AB26EF2">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免疫球蛋白 G1 质控品</w:t>
            </w:r>
          </w:p>
        </w:tc>
        <w:tc>
          <w:tcPr>
            <w:tcW w:w="426" w:type="dxa"/>
            <w:vAlign w:val="center"/>
          </w:tcPr>
          <w:p w14:paraId="7E19C5A6">
            <w:pPr>
              <w:widowControl/>
              <w:jc w:val="center"/>
              <w:textAlignment w:val="center"/>
              <w:rPr>
                <w:rFonts w:ascii="宋体" w:hAnsi="宋体" w:cs="宋体"/>
                <w:b/>
                <w:sz w:val="18"/>
                <w:szCs w:val="18"/>
              </w:rPr>
            </w:pPr>
          </w:p>
        </w:tc>
        <w:tc>
          <w:tcPr>
            <w:tcW w:w="708" w:type="dxa"/>
            <w:vAlign w:val="center"/>
          </w:tcPr>
          <w:p w14:paraId="400C8FDD">
            <w:pPr>
              <w:widowControl/>
              <w:jc w:val="center"/>
              <w:textAlignment w:val="center"/>
              <w:rPr>
                <w:rFonts w:ascii="宋体" w:hAnsi="宋体" w:cs="宋体"/>
                <w:b/>
                <w:sz w:val="18"/>
                <w:szCs w:val="18"/>
              </w:rPr>
            </w:pPr>
          </w:p>
        </w:tc>
        <w:tc>
          <w:tcPr>
            <w:tcW w:w="951" w:type="dxa"/>
            <w:vAlign w:val="center"/>
          </w:tcPr>
          <w:p w14:paraId="32432AD0">
            <w:pPr>
              <w:widowControl/>
              <w:jc w:val="center"/>
              <w:textAlignment w:val="center"/>
              <w:rPr>
                <w:rFonts w:ascii="宋体" w:hAnsi="宋体" w:cs="宋体"/>
                <w:b/>
                <w:sz w:val="18"/>
                <w:szCs w:val="18"/>
              </w:rPr>
            </w:pPr>
          </w:p>
        </w:tc>
        <w:tc>
          <w:tcPr>
            <w:tcW w:w="941" w:type="dxa"/>
            <w:vAlign w:val="center"/>
          </w:tcPr>
          <w:p w14:paraId="66660F38">
            <w:pPr>
              <w:widowControl/>
              <w:jc w:val="center"/>
              <w:textAlignment w:val="center"/>
              <w:rPr>
                <w:rFonts w:ascii="宋体" w:hAnsi="宋体" w:cs="宋体"/>
                <w:sz w:val="18"/>
                <w:szCs w:val="18"/>
              </w:rPr>
            </w:pPr>
          </w:p>
        </w:tc>
        <w:tc>
          <w:tcPr>
            <w:tcW w:w="376" w:type="dxa"/>
            <w:vAlign w:val="center"/>
          </w:tcPr>
          <w:p w14:paraId="313DF60F">
            <w:pPr>
              <w:widowControl/>
              <w:jc w:val="center"/>
              <w:textAlignment w:val="center"/>
              <w:rPr>
                <w:rFonts w:ascii="宋体" w:hAnsi="宋体" w:cs="宋体"/>
                <w:b/>
                <w:sz w:val="18"/>
                <w:szCs w:val="18"/>
              </w:rPr>
            </w:pPr>
          </w:p>
        </w:tc>
        <w:tc>
          <w:tcPr>
            <w:tcW w:w="851" w:type="dxa"/>
            <w:vAlign w:val="center"/>
          </w:tcPr>
          <w:p w14:paraId="1FC0F7DA">
            <w:pPr>
              <w:widowControl/>
              <w:jc w:val="center"/>
              <w:textAlignment w:val="center"/>
              <w:rPr>
                <w:rFonts w:ascii="宋体" w:hAnsi="宋体" w:cs="宋体"/>
                <w:b/>
                <w:sz w:val="18"/>
                <w:szCs w:val="18"/>
              </w:rPr>
            </w:pPr>
          </w:p>
        </w:tc>
        <w:tc>
          <w:tcPr>
            <w:tcW w:w="709" w:type="dxa"/>
            <w:vAlign w:val="center"/>
          </w:tcPr>
          <w:p w14:paraId="39E4FB2B">
            <w:pPr>
              <w:widowControl/>
              <w:jc w:val="center"/>
              <w:textAlignment w:val="center"/>
              <w:rPr>
                <w:rFonts w:ascii="宋体" w:hAnsi="宋体" w:cs="宋体"/>
                <w:b/>
                <w:sz w:val="18"/>
                <w:szCs w:val="18"/>
              </w:rPr>
            </w:pPr>
          </w:p>
        </w:tc>
        <w:tc>
          <w:tcPr>
            <w:tcW w:w="850" w:type="dxa"/>
            <w:vAlign w:val="center"/>
          </w:tcPr>
          <w:p w14:paraId="71C07CD8">
            <w:pPr>
              <w:widowControl/>
              <w:jc w:val="center"/>
              <w:textAlignment w:val="center"/>
              <w:rPr>
                <w:rFonts w:ascii="宋体" w:hAnsi="宋体" w:cs="宋体"/>
                <w:b/>
                <w:sz w:val="18"/>
                <w:szCs w:val="18"/>
              </w:rPr>
            </w:pPr>
          </w:p>
        </w:tc>
        <w:tc>
          <w:tcPr>
            <w:tcW w:w="709" w:type="dxa"/>
            <w:vAlign w:val="center"/>
          </w:tcPr>
          <w:p w14:paraId="4E407010">
            <w:pPr>
              <w:widowControl/>
              <w:jc w:val="center"/>
              <w:textAlignment w:val="center"/>
              <w:rPr>
                <w:rFonts w:ascii="宋体" w:hAnsi="宋体" w:cs="宋体"/>
                <w:b/>
                <w:sz w:val="18"/>
                <w:szCs w:val="18"/>
              </w:rPr>
            </w:pPr>
          </w:p>
        </w:tc>
        <w:tc>
          <w:tcPr>
            <w:tcW w:w="709" w:type="dxa"/>
            <w:vAlign w:val="center"/>
          </w:tcPr>
          <w:p w14:paraId="17DB3633">
            <w:pPr>
              <w:widowControl/>
              <w:jc w:val="center"/>
              <w:textAlignment w:val="center"/>
              <w:rPr>
                <w:rFonts w:ascii="宋体" w:hAnsi="宋体" w:cs="宋体"/>
                <w:b/>
                <w:sz w:val="18"/>
                <w:szCs w:val="18"/>
              </w:rPr>
            </w:pPr>
          </w:p>
        </w:tc>
      </w:tr>
      <w:tr w14:paraId="31B5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7C49DA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11</w:t>
            </w:r>
          </w:p>
        </w:tc>
        <w:tc>
          <w:tcPr>
            <w:tcW w:w="3085" w:type="dxa"/>
            <w:vAlign w:val="center"/>
          </w:tcPr>
          <w:p w14:paraId="4FE66677">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免疫球蛋白 G2 质控品</w:t>
            </w:r>
          </w:p>
        </w:tc>
        <w:tc>
          <w:tcPr>
            <w:tcW w:w="426" w:type="dxa"/>
            <w:vAlign w:val="center"/>
          </w:tcPr>
          <w:p w14:paraId="35B406C6">
            <w:pPr>
              <w:widowControl/>
              <w:jc w:val="center"/>
              <w:textAlignment w:val="center"/>
              <w:rPr>
                <w:rFonts w:ascii="宋体" w:hAnsi="宋体" w:cs="宋体"/>
                <w:b/>
                <w:sz w:val="18"/>
                <w:szCs w:val="18"/>
              </w:rPr>
            </w:pPr>
          </w:p>
        </w:tc>
        <w:tc>
          <w:tcPr>
            <w:tcW w:w="708" w:type="dxa"/>
            <w:vAlign w:val="center"/>
          </w:tcPr>
          <w:p w14:paraId="06C709B3">
            <w:pPr>
              <w:widowControl/>
              <w:jc w:val="center"/>
              <w:textAlignment w:val="center"/>
              <w:rPr>
                <w:rFonts w:ascii="宋体" w:hAnsi="宋体" w:cs="宋体"/>
                <w:b/>
                <w:sz w:val="18"/>
                <w:szCs w:val="18"/>
              </w:rPr>
            </w:pPr>
          </w:p>
        </w:tc>
        <w:tc>
          <w:tcPr>
            <w:tcW w:w="951" w:type="dxa"/>
            <w:vAlign w:val="center"/>
          </w:tcPr>
          <w:p w14:paraId="16EAAAB0">
            <w:pPr>
              <w:widowControl/>
              <w:jc w:val="center"/>
              <w:textAlignment w:val="center"/>
              <w:rPr>
                <w:rFonts w:ascii="宋体" w:hAnsi="宋体" w:cs="宋体"/>
                <w:b/>
                <w:sz w:val="18"/>
                <w:szCs w:val="18"/>
              </w:rPr>
            </w:pPr>
          </w:p>
        </w:tc>
        <w:tc>
          <w:tcPr>
            <w:tcW w:w="941" w:type="dxa"/>
            <w:vAlign w:val="center"/>
          </w:tcPr>
          <w:p w14:paraId="3F065868">
            <w:pPr>
              <w:widowControl/>
              <w:jc w:val="center"/>
              <w:textAlignment w:val="center"/>
              <w:rPr>
                <w:rFonts w:ascii="宋体" w:hAnsi="宋体" w:cs="宋体"/>
                <w:sz w:val="18"/>
                <w:szCs w:val="18"/>
              </w:rPr>
            </w:pPr>
          </w:p>
        </w:tc>
        <w:tc>
          <w:tcPr>
            <w:tcW w:w="376" w:type="dxa"/>
            <w:vAlign w:val="center"/>
          </w:tcPr>
          <w:p w14:paraId="65E99747">
            <w:pPr>
              <w:widowControl/>
              <w:jc w:val="center"/>
              <w:textAlignment w:val="center"/>
              <w:rPr>
                <w:rFonts w:ascii="宋体" w:hAnsi="宋体" w:cs="宋体"/>
                <w:b/>
                <w:sz w:val="18"/>
                <w:szCs w:val="18"/>
              </w:rPr>
            </w:pPr>
          </w:p>
        </w:tc>
        <w:tc>
          <w:tcPr>
            <w:tcW w:w="851" w:type="dxa"/>
            <w:vAlign w:val="center"/>
          </w:tcPr>
          <w:p w14:paraId="0FA9C6DB">
            <w:pPr>
              <w:widowControl/>
              <w:jc w:val="center"/>
              <w:textAlignment w:val="center"/>
              <w:rPr>
                <w:rFonts w:ascii="宋体" w:hAnsi="宋体" w:cs="宋体"/>
                <w:b/>
                <w:sz w:val="18"/>
                <w:szCs w:val="18"/>
              </w:rPr>
            </w:pPr>
          </w:p>
        </w:tc>
        <w:tc>
          <w:tcPr>
            <w:tcW w:w="709" w:type="dxa"/>
            <w:vAlign w:val="center"/>
          </w:tcPr>
          <w:p w14:paraId="3CE8D2D8">
            <w:pPr>
              <w:widowControl/>
              <w:jc w:val="center"/>
              <w:textAlignment w:val="center"/>
              <w:rPr>
                <w:rFonts w:ascii="宋体" w:hAnsi="宋体" w:cs="宋体"/>
                <w:b/>
                <w:sz w:val="18"/>
                <w:szCs w:val="18"/>
              </w:rPr>
            </w:pPr>
          </w:p>
        </w:tc>
        <w:tc>
          <w:tcPr>
            <w:tcW w:w="850" w:type="dxa"/>
            <w:vAlign w:val="center"/>
          </w:tcPr>
          <w:p w14:paraId="419CE6F4">
            <w:pPr>
              <w:widowControl/>
              <w:jc w:val="center"/>
              <w:textAlignment w:val="center"/>
              <w:rPr>
                <w:rFonts w:ascii="宋体" w:hAnsi="宋体" w:cs="宋体"/>
                <w:b/>
                <w:sz w:val="18"/>
                <w:szCs w:val="18"/>
              </w:rPr>
            </w:pPr>
          </w:p>
        </w:tc>
        <w:tc>
          <w:tcPr>
            <w:tcW w:w="709" w:type="dxa"/>
            <w:vAlign w:val="center"/>
          </w:tcPr>
          <w:p w14:paraId="447FCD99">
            <w:pPr>
              <w:widowControl/>
              <w:jc w:val="center"/>
              <w:textAlignment w:val="center"/>
              <w:rPr>
                <w:rFonts w:ascii="宋体" w:hAnsi="宋体" w:cs="宋体"/>
                <w:b/>
                <w:sz w:val="18"/>
                <w:szCs w:val="18"/>
              </w:rPr>
            </w:pPr>
          </w:p>
        </w:tc>
        <w:tc>
          <w:tcPr>
            <w:tcW w:w="709" w:type="dxa"/>
            <w:vAlign w:val="center"/>
          </w:tcPr>
          <w:p w14:paraId="5F0F673B">
            <w:pPr>
              <w:widowControl/>
              <w:jc w:val="center"/>
              <w:textAlignment w:val="center"/>
              <w:rPr>
                <w:rFonts w:ascii="宋体" w:hAnsi="宋体" w:cs="宋体"/>
                <w:b/>
                <w:sz w:val="18"/>
                <w:szCs w:val="18"/>
              </w:rPr>
            </w:pPr>
          </w:p>
        </w:tc>
      </w:tr>
      <w:tr w14:paraId="738F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1BDEFF7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12</w:t>
            </w:r>
          </w:p>
        </w:tc>
        <w:tc>
          <w:tcPr>
            <w:tcW w:w="3085" w:type="dxa"/>
            <w:vAlign w:val="center"/>
          </w:tcPr>
          <w:p w14:paraId="75EE0E3F">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免疫球蛋白 G3 质控品</w:t>
            </w:r>
          </w:p>
        </w:tc>
        <w:tc>
          <w:tcPr>
            <w:tcW w:w="426" w:type="dxa"/>
            <w:vAlign w:val="center"/>
          </w:tcPr>
          <w:p w14:paraId="7DFD4FB5">
            <w:pPr>
              <w:widowControl/>
              <w:jc w:val="center"/>
              <w:textAlignment w:val="center"/>
              <w:rPr>
                <w:rFonts w:ascii="宋体" w:hAnsi="宋体" w:cs="宋体"/>
                <w:b/>
                <w:sz w:val="18"/>
                <w:szCs w:val="18"/>
              </w:rPr>
            </w:pPr>
          </w:p>
        </w:tc>
        <w:tc>
          <w:tcPr>
            <w:tcW w:w="708" w:type="dxa"/>
            <w:vAlign w:val="center"/>
          </w:tcPr>
          <w:p w14:paraId="3B32F9E5">
            <w:pPr>
              <w:widowControl/>
              <w:jc w:val="center"/>
              <w:textAlignment w:val="center"/>
              <w:rPr>
                <w:rFonts w:ascii="宋体" w:hAnsi="宋体" w:cs="宋体"/>
                <w:b/>
                <w:sz w:val="18"/>
                <w:szCs w:val="18"/>
              </w:rPr>
            </w:pPr>
          </w:p>
        </w:tc>
        <w:tc>
          <w:tcPr>
            <w:tcW w:w="951" w:type="dxa"/>
            <w:vAlign w:val="center"/>
          </w:tcPr>
          <w:p w14:paraId="1A3DB475">
            <w:pPr>
              <w:widowControl/>
              <w:jc w:val="center"/>
              <w:textAlignment w:val="center"/>
              <w:rPr>
                <w:rFonts w:ascii="宋体" w:hAnsi="宋体" w:cs="宋体"/>
                <w:b/>
                <w:sz w:val="18"/>
                <w:szCs w:val="18"/>
              </w:rPr>
            </w:pPr>
          </w:p>
        </w:tc>
        <w:tc>
          <w:tcPr>
            <w:tcW w:w="941" w:type="dxa"/>
            <w:vAlign w:val="center"/>
          </w:tcPr>
          <w:p w14:paraId="0CA16784">
            <w:pPr>
              <w:widowControl/>
              <w:jc w:val="center"/>
              <w:textAlignment w:val="center"/>
              <w:rPr>
                <w:rFonts w:ascii="宋体" w:hAnsi="宋体" w:cs="宋体"/>
                <w:sz w:val="18"/>
                <w:szCs w:val="18"/>
              </w:rPr>
            </w:pPr>
          </w:p>
        </w:tc>
        <w:tc>
          <w:tcPr>
            <w:tcW w:w="376" w:type="dxa"/>
            <w:vAlign w:val="center"/>
          </w:tcPr>
          <w:p w14:paraId="411D030B">
            <w:pPr>
              <w:widowControl/>
              <w:jc w:val="center"/>
              <w:textAlignment w:val="center"/>
              <w:rPr>
                <w:rFonts w:ascii="宋体" w:hAnsi="宋体" w:cs="宋体"/>
                <w:b/>
                <w:sz w:val="18"/>
                <w:szCs w:val="18"/>
              </w:rPr>
            </w:pPr>
          </w:p>
        </w:tc>
        <w:tc>
          <w:tcPr>
            <w:tcW w:w="851" w:type="dxa"/>
            <w:vAlign w:val="center"/>
          </w:tcPr>
          <w:p w14:paraId="0204BAAF">
            <w:pPr>
              <w:widowControl/>
              <w:jc w:val="center"/>
              <w:textAlignment w:val="center"/>
              <w:rPr>
                <w:rFonts w:ascii="宋体" w:hAnsi="宋体" w:cs="宋体"/>
                <w:b/>
                <w:sz w:val="18"/>
                <w:szCs w:val="18"/>
              </w:rPr>
            </w:pPr>
          </w:p>
        </w:tc>
        <w:tc>
          <w:tcPr>
            <w:tcW w:w="709" w:type="dxa"/>
            <w:vAlign w:val="center"/>
          </w:tcPr>
          <w:p w14:paraId="10CC7287">
            <w:pPr>
              <w:widowControl/>
              <w:jc w:val="center"/>
              <w:textAlignment w:val="center"/>
              <w:rPr>
                <w:rFonts w:ascii="宋体" w:hAnsi="宋体" w:cs="宋体"/>
                <w:b/>
                <w:sz w:val="18"/>
                <w:szCs w:val="18"/>
              </w:rPr>
            </w:pPr>
          </w:p>
        </w:tc>
        <w:tc>
          <w:tcPr>
            <w:tcW w:w="850" w:type="dxa"/>
            <w:vAlign w:val="center"/>
          </w:tcPr>
          <w:p w14:paraId="190838C3">
            <w:pPr>
              <w:widowControl/>
              <w:jc w:val="center"/>
              <w:textAlignment w:val="center"/>
              <w:rPr>
                <w:rFonts w:ascii="宋体" w:hAnsi="宋体" w:cs="宋体"/>
                <w:b/>
                <w:sz w:val="18"/>
                <w:szCs w:val="18"/>
              </w:rPr>
            </w:pPr>
          </w:p>
        </w:tc>
        <w:tc>
          <w:tcPr>
            <w:tcW w:w="709" w:type="dxa"/>
            <w:vAlign w:val="center"/>
          </w:tcPr>
          <w:p w14:paraId="29BF58A3">
            <w:pPr>
              <w:widowControl/>
              <w:jc w:val="center"/>
              <w:textAlignment w:val="center"/>
              <w:rPr>
                <w:rFonts w:ascii="宋体" w:hAnsi="宋体" w:cs="宋体"/>
                <w:b/>
                <w:sz w:val="18"/>
                <w:szCs w:val="18"/>
              </w:rPr>
            </w:pPr>
          </w:p>
        </w:tc>
        <w:tc>
          <w:tcPr>
            <w:tcW w:w="709" w:type="dxa"/>
            <w:vAlign w:val="center"/>
          </w:tcPr>
          <w:p w14:paraId="573ADF52">
            <w:pPr>
              <w:widowControl/>
              <w:jc w:val="center"/>
              <w:textAlignment w:val="center"/>
              <w:rPr>
                <w:rFonts w:ascii="宋体" w:hAnsi="宋体" w:cs="宋体"/>
                <w:b/>
                <w:sz w:val="18"/>
                <w:szCs w:val="18"/>
              </w:rPr>
            </w:pPr>
          </w:p>
        </w:tc>
      </w:tr>
      <w:tr w14:paraId="5AC6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252732FD">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13</w:t>
            </w:r>
          </w:p>
        </w:tc>
        <w:tc>
          <w:tcPr>
            <w:tcW w:w="3085" w:type="dxa"/>
            <w:vAlign w:val="center"/>
          </w:tcPr>
          <w:p w14:paraId="36063D66">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免疫球蛋白 G4 质控品</w:t>
            </w:r>
          </w:p>
        </w:tc>
        <w:tc>
          <w:tcPr>
            <w:tcW w:w="426" w:type="dxa"/>
            <w:vAlign w:val="center"/>
          </w:tcPr>
          <w:p w14:paraId="09E3AC42">
            <w:pPr>
              <w:widowControl/>
              <w:jc w:val="center"/>
              <w:textAlignment w:val="center"/>
              <w:rPr>
                <w:rFonts w:ascii="宋体" w:hAnsi="宋体" w:cs="宋体"/>
                <w:b/>
                <w:sz w:val="18"/>
                <w:szCs w:val="18"/>
              </w:rPr>
            </w:pPr>
          </w:p>
        </w:tc>
        <w:tc>
          <w:tcPr>
            <w:tcW w:w="708" w:type="dxa"/>
            <w:vAlign w:val="center"/>
          </w:tcPr>
          <w:p w14:paraId="61B61D4D">
            <w:pPr>
              <w:widowControl/>
              <w:jc w:val="center"/>
              <w:textAlignment w:val="center"/>
              <w:rPr>
                <w:rFonts w:ascii="宋体" w:hAnsi="宋体" w:cs="宋体"/>
                <w:b/>
                <w:sz w:val="18"/>
                <w:szCs w:val="18"/>
              </w:rPr>
            </w:pPr>
          </w:p>
        </w:tc>
        <w:tc>
          <w:tcPr>
            <w:tcW w:w="951" w:type="dxa"/>
            <w:vAlign w:val="center"/>
          </w:tcPr>
          <w:p w14:paraId="26E060AF">
            <w:pPr>
              <w:widowControl/>
              <w:jc w:val="center"/>
              <w:textAlignment w:val="center"/>
              <w:rPr>
                <w:rFonts w:ascii="宋体" w:hAnsi="宋体" w:cs="宋体"/>
                <w:b/>
                <w:sz w:val="18"/>
                <w:szCs w:val="18"/>
              </w:rPr>
            </w:pPr>
          </w:p>
        </w:tc>
        <w:tc>
          <w:tcPr>
            <w:tcW w:w="941" w:type="dxa"/>
            <w:vAlign w:val="center"/>
          </w:tcPr>
          <w:p w14:paraId="7638F940">
            <w:pPr>
              <w:widowControl/>
              <w:jc w:val="center"/>
              <w:textAlignment w:val="center"/>
              <w:rPr>
                <w:rFonts w:ascii="宋体" w:hAnsi="宋体" w:cs="宋体"/>
                <w:sz w:val="18"/>
                <w:szCs w:val="18"/>
              </w:rPr>
            </w:pPr>
          </w:p>
        </w:tc>
        <w:tc>
          <w:tcPr>
            <w:tcW w:w="376" w:type="dxa"/>
            <w:vAlign w:val="center"/>
          </w:tcPr>
          <w:p w14:paraId="7B6257BD">
            <w:pPr>
              <w:widowControl/>
              <w:jc w:val="center"/>
              <w:textAlignment w:val="center"/>
              <w:rPr>
                <w:rFonts w:ascii="宋体" w:hAnsi="宋体" w:cs="宋体"/>
                <w:b/>
                <w:sz w:val="18"/>
                <w:szCs w:val="18"/>
              </w:rPr>
            </w:pPr>
          </w:p>
        </w:tc>
        <w:tc>
          <w:tcPr>
            <w:tcW w:w="851" w:type="dxa"/>
            <w:vAlign w:val="center"/>
          </w:tcPr>
          <w:p w14:paraId="7F0F694C">
            <w:pPr>
              <w:widowControl/>
              <w:jc w:val="center"/>
              <w:textAlignment w:val="center"/>
              <w:rPr>
                <w:rFonts w:ascii="宋体" w:hAnsi="宋体" w:cs="宋体"/>
                <w:b/>
                <w:sz w:val="18"/>
                <w:szCs w:val="18"/>
              </w:rPr>
            </w:pPr>
          </w:p>
        </w:tc>
        <w:tc>
          <w:tcPr>
            <w:tcW w:w="709" w:type="dxa"/>
            <w:vAlign w:val="center"/>
          </w:tcPr>
          <w:p w14:paraId="5D87EED5">
            <w:pPr>
              <w:widowControl/>
              <w:jc w:val="center"/>
              <w:textAlignment w:val="center"/>
              <w:rPr>
                <w:rFonts w:ascii="宋体" w:hAnsi="宋体" w:cs="宋体"/>
                <w:b/>
                <w:sz w:val="18"/>
                <w:szCs w:val="18"/>
              </w:rPr>
            </w:pPr>
          </w:p>
        </w:tc>
        <w:tc>
          <w:tcPr>
            <w:tcW w:w="850" w:type="dxa"/>
            <w:vAlign w:val="center"/>
          </w:tcPr>
          <w:p w14:paraId="7F5146DC">
            <w:pPr>
              <w:widowControl/>
              <w:jc w:val="center"/>
              <w:textAlignment w:val="center"/>
              <w:rPr>
                <w:rFonts w:ascii="宋体" w:hAnsi="宋体" w:cs="宋体"/>
                <w:b/>
                <w:sz w:val="18"/>
                <w:szCs w:val="18"/>
              </w:rPr>
            </w:pPr>
          </w:p>
        </w:tc>
        <w:tc>
          <w:tcPr>
            <w:tcW w:w="709" w:type="dxa"/>
            <w:vAlign w:val="center"/>
          </w:tcPr>
          <w:p w14:paraId="2E0F952A">
            <w:pPr>
              <w:widowControl/>
              <w:jc w:val="center"/>
              <w:textAlignment w:val="center"/>
              <w:rPr>
                <w:rFonts w:ascii="宋体" w:hAnsi="宋体" w:cs="宋体"/>
                <w:b/>
                <w:sz w:val="18"/>
                <w:szCs w:val="18"/>
              </w:rPr>
            </w:pPr>
          </w:p>
        </w:tc>
        <w:tc>
          <w:tcPr>
            <w:tcW w:w="709" w:type="dxa"/>
            <w:vAlign w:val="center"/>
          </w:tcPr>
          <w:p w14:paraId="34A0299A">
            <w:pPr>
              <w:widowControl/>
              <w:jc w:val="center"/>
              <w:textAlignment w:val="center"/>
              <w:rPr>
                <w:rFonts w:ascii="宋体" w:hAnsi="宋体" w:cs="宋体"/>
                <w:b/>
                <w:sz w:val="18"/>
                <w:szCs w:val="18"/>
              </w:rPr>
            </w:pPr>
          </w:p>
        </w:tc>
      </w:tr>
      <w:tr w14:paraId="2EDC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6508AE7D">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14</w:t>
            </w:r>
          </w:p>
        </w:tc>
        <w:tc>
          <w:tcPr>
            <w:tcW w:w="3085" w:type="dxa"/>
            <w:vAlign w:val="center"/>
          </w:tcPr>
          <w:p w14:paraId="4EDF3CE9">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乙型肝炎病毒表面抗原质控品</w:t>
            </w:r>
          </w:p>
        </w:tc>
        <w:tc>
          <w:tcPr>
            <w:tcW w:w="426" w:type="dxa"/>
            <w:vAlign w:val="center"/>
          </w:tcPr>
          <w:p w14:paraId="4D9696FB">
            <w:pPr>
              <w:widowControl/>
              <w:jc w:val="center"/>
              <w:textAlignment w:val="center"/>
              <w:rPr>
                <w:rFonts w:ascii="宋体" w:hAnsi="宋体" w:cs="宋体"/>
                <w:b/>
                <w:sz w:val="18"/>
                <w:szCs w:val="18"/>
              </w:rPr>
            </w:pPr>
          </w:p>
        </w:tc>
        <w:tc>
          <w:tcPr>
            <w:tcW w:w="708" w:type="dxa"/>
            <w:vAlign w:val="center"/>
          </w:tcPr>
          <w:p w14:paraId="47AA5ED6">
            <w:pPr>
              <w:widowControl/>
              <w:jc w:val="center"/>
              <w:textAlignment w:val="center"/>
              <w:rPr>
                <w:rFonts w:ascii="宋体" w:hAnsi="宋体" w:cs="宋体"/>
                <w:b/>
                <w:sz w:val="18"/>
                <w:szCs w:val="18"/>
              </w:rPr>
            </w:pPr>
          </w:p>
        </w:tc>
        <w:tc>
          <w:tcPr>
            <w:tcW w:w="951" w:type="dxa"/>
            <w:vAlign w:val="center"/>
          </w:tcPr>
          <w:p w14:paraId="28AEC1F3">
            <w:pPr>
              <w:widowControl/>
              <w:jc w:val="center"/>
              <w:textAlignment w:val="center"/>
              <w:rPr>
                <w:rFonts w:ascii="宋体" w:hAnsi="宋体" w:cs="宋体"/>
                <w:b/>
                <w:sz w:val="18"/>
                <w:szCs w:val="18"/>
              </w:rPr>
            </w:pPr>
          </w:p>
        </w:tc>
        <w:tc>
          <w:tcPr>
            <w:tcW w:w="941" w:type="dxa"/>
            <w:vAlign w:val="center"/>
          </w:tcPr>
          <w:p w14:paraId="568966AC">
            <w:pPr>
              <w:widowControl/>
              <w:jc w:val="center"/>
              <w:textAlignment w:val="center"/>
              <w:rPr>
                <w:rFonts w:ascii="宋体" w:hAnsi="宋体" w:cs="宋体"/>
                <w:sz w:val="18"/>
                <w:szCs w:val="18"/>
              </w:rPr>
            </w:pPr>
          </w:p>
        </w:tc>
        <w:tc>
          <w:tcPr>
            <w:tcW w:w="376" w:type="dxa"/>
            <w:vAlign w:val="center"/>
          </w:tcPr>
          <w:p w14:paraId="56811B73">
            <w:pPr>
              <w:widowControl/>
              <w:jc w:val="center"/>
              <w:textAlignment w:val="center"/>
              <w:rPr>
                <w:rFonts w:ascii="宋体" w:hAnsi="宋体" w:cs="宋体"/>
                <w:b/>
                <w:sz w:val="18"/>
                <w:szCs w:val="18"/>
              </w:rPr>
            </w:pPr>
          </w:p>
        </w:tc>
        <w:tc>
          <w:tcPr>
            <w:tcW w:w="851" w:type="dxa"/>
            <w:vAlign w:val="center"/>
          </w:tcPr>
          <w:p w14:paraId="32D6530C">
            <w:pPr>
              <w:widowControl/>
              <w:jc w:val="center"/>
              <w:textAlignment w:val="center"/>
              <w:rPr>
                <w:rFonts w:ascii="宋体" w:hAnsi="宋体" w:cs="宋体"/>
                <w:b/>
                <w:sz w:val="18"/>
                <w:szCs w:val="18"/>
              </w:rPr>
            </w:pPr>
          </w:p>
        </w:tc>
        <w:tc>
          <w:tcPr>
            <w:tcW w:w="709" w:type="dxa"/>
            <w:vAlign w:val="center"/>
          </w:tcPr>
          <w:p w14:paraId="219A54AB">
            <w:pPr>
              <w:widowControl/>
              <w:jc w:val="center"/>
              <w:textAlignment w:val="center"/>
              <w:rPr>
                <w:rFonts w:ascii="宋体" w:hAnsi="宋体" w:cs="宋体"/>
                <w:b/>
                <w:sz w:val="18"/>
                <w:szCs w:val="18"/>
              </w:rPr>
            </w:pPr>
          </w:p>
        </w:tc>
        <w:tc>
          <w:tcPr>
            <w:tcW w:w="850" w:type="dxa"/>
            <w:vAlign w:val="center"/>
          </w:tcPr>
          <w:p w14:paraId="2EE710DC">
            <w:pPr>
              <w:widowControl/>
              <w:jc w:val="center"/>
              <w:textAlignment w:val="center"/>
              <w:rPr>
                <w:rFonts w:ascii="宋体" w:hAnsi="宋体" w:cs="宋体"/>
                <w:b/>
                <w:sz w:val="18"/>
                <w:szCs w:val="18"/>
              </w:rPr>
            </w:pPr>
          </w:p>
        </w:tc>
        <w:tc>
          <w:tcPr>
            <w:tcW w:w="709" w:type="dxa"/>
            <w:vAlign w:val="center"/>
          </w:tcPr>
          <w:p w14:paraId="18024B7C">
            <w:pPr>
              <w:widowControl/>
              <w:jc w:val="center"/>
              <w:textAlignment w:val="center"/>
              <w:rPr>
                <w:rFonts w:ascii="宋体" w:hAnsi="宋体" w:cs="宋体"/>
                <w:b/>
                <w:sz w:val="18"/>
                <w:szCs w:val="18"/>
              </w:rPr>
            </w:pPr>
          </w:p>
        </w:tc>
        <w:tc>
          <w:tcPr>
            <w:tcW w:w="709" w:type="dxa"/>
            <w:vAlign w:val="center"/>
          </w:tcPr>
          <w:p w14:paraId="495C7165">
            <w:pPr>
              <w:widowControl/>
              <w:jc w:val="center"/>
              <w:textAlignment w:val="center"/>
              <w:rPr>
                <w:rFonts w:ascii="宋体" w:hAnsi="宋体" w:cs="宋体"/>
                <w:b/>
                <w:sz w:val="18"/>
                <w:szCs w:val="18"/>
              </w:rPr>
            </w:pPr>
          </w:p>
        </w:tc>
      </w:tr>
      <w:tr w14:paraId="451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173E92EA">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15</w:t>
            </w:r>
          </w:p>
        </w:tc>
        <w:tc>
          <w:tcPr>
            <w:tcW w:w="3085" w:type="dxa"/>
            <w:vAlign w:val="center"/>
          </w:tcPr>
          <w:p w14:paraId="7BFF80C6">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乙型肝炎病毒表面抗体质控品</w:t>
            </w:r>
          </w:p>
        </w:tc>
        <w:tc>
          <w:tcPr>
            <w:tcW w:w="426" w:type="dxa"/>
            <w:vAlign w:val="center"/>
          </w:tcPr>
          <w:p w14:paraId="1DBF3B72">
            <w:pPr>
              <w:widowControl/>
              <w:jc w:val="center"/>
              <w:textAlignment w:val="center"/>
              <w:rPr>
                <w:rFonts w:ascii="宋体" w:hAnsi="宋体" w:cs="宋体"/>
                <w:b/>
                <w:sz w:val="18"/>
                <w:szCs w:val="18"/>
              </w:rPr>
            </w:pPr>
          </w:p>
        </w:tc>
        <w:tc>
          <w:tcPr>
            <w:tcW w:w="708" w:type="dxa"/>
            <w:vAlign w:val="center"/>
          </w:tcPr>
          <w:p w14:paraId="326D876B">
            <w:pPr>
              <w:widowControl/>
              <w:jc w:val="center"/>
              <w:textAlignment w:val="center"/>
              <w:rPr>
                <w:rFonts w:ascii="宋体" w:hAnsi="宋体" w:cs="宋体"/>
                <w:b/>
                <w:sz w:val="18"/>
                <w:szCs w:val="18"/>
              </w:rPr>
            </w:pPr>
          </w:p>
        </w:tc>
        <w:tc>
          <w:tcPr>
            <w:tcW w:w="951" w:type="dxa"/>
            <w:vAlign w:val="center"/>
          </w:tcPr>
          <w:p w14:paraId="72243466">
            <w:pPr>
              <w:widowControl/>
              <w:jc w:val="center"/>
              <w:textAlignment w:val="center"/>
              <w:rPr>
                <w:rFonts w:ascii="宋体" w:hAnsi="宋体" w:cs="宋体"/>
                <w:b/>
                <w:sz w:val="18"/>
                <w:szCs w:val="18"/>
              </w:rPr>
            </w:pPr>
          </w:p>
        </w:tc>
        <w:tc>
          <w:tcPr>
            <w:tcW w:w="941" w:type="dxa"/>
            <w:vAlign w:val="center"/>
          </w:tcPr>
          <w:p w14:paraId="73B0C23F">
            <w:pPr>
              <w:widowControl/>
              <w:jc w:val="center"/>
              <w:textAlignment w:val="center"/>
              <w:rPr>
                <w:rFonts w:ascii="宋体" w:hAnsi="宋体" w:cs="宋体"/>
                <w:sz w:val="18"/>
                <w:szCs w:val="18"/>
              </w:rPr>
            </w:pPr>
          </w:p>
        </w:tc>
        <w:tc>
          <w:tcPr>
            <w:tcW w:w="376" w:type="dxa"/>
            <w:vAlign w:val="center"/>
          </w:tcPr>
          <w:p w14:paraId="5EF79EBC">
            <w:pPr>
              <w:widowControl/>
              <w:jc w:val="center"/>
              <w:textAlignment w:val="center"/>
              <w:rPr>
                <w:rFonts w:ascii="宋体" w:hAnsi="宋体" w:cs="宋体"/>
                <w:b/>
                <w:sz w:val="18"/>
                <w:szCs w:val="18"/>
              </w:rPr>
            </w:pPr>
          </w:p>
        </w:tc>
        <w:tc>
          <w:tcPr>
            <w:tcW w:w="851" w:type="dxa"/>
            <w:vAlign w:val="center"/>
          </w:tcPr>
          <w:p w14:paraId="0A007588">
            <w:pPr>
              <w:widowControl/>
              <w:jc w:val="center"/>
              <w:textAlignment w:val="center"/>
              <w:rPr>
                <w:rFonts w:ascii="宋体" w:hAnsi="宋体" w:cs="宋体"/>
                <w:b/>
                <w:sz w:val="18"/>
                <w:szCs w:val="18"/>
              </w:rPr>
            </w:pPr>
          </w:p>
        </w:tc>
        <w:tc>
          <w:tcPr>
            <w:tcW w:w="709" w:type="dxa"/>
            <w:vAlign w:val="center"/>
          </w:tcPr>
          <w:p w14:paraId="280706EB">
            <w:pPr>
              <w:widowControl/>
              <w:jc w:val="center"/>
              <w:textAlignment w:val="center"/>
              <w:rPr>
                <w:rFonts w:ascii="宋体" w:hAnsi="宋体" w:cs="宋体"/>
                <w:b/>
                <w:sz w:val="18"/>
                <w:szCs w:val="18"/>
              </w:rPr>
            </w:pPr>
          </w:p>
        </w:tc>
        <w:tc>
          <w:tcPr>
            <w:tcW w:w="850" w:type="dxa"/>
            <w:vAlign w:val="center"/>
          </w:tcPr>
          <w:p w14:paraId="15C02CA9">
            <w:pPr>
              <w:widowControl/>
              <w:jc w:val="center"/>
              <w:textAlignment w:val="center"/>
              <w:rPr>
                <w:rFonts w:ascii="宋体" w:hAnsi="宋体" w:cs="宋体"/>
                <w:b/>
                <w:sz w:val="18"/>
                <w:szCs w:val="18"/>
              </w:rPr>
            </w:pPr>
          </w:p>
        </w:tc>
        <w:tc>
          <w:tcPr>
            <w:tcW w:w="709" w:type="dxa"/>
            <w:vAlign w:val="center"/>
          </w:tcPr>
          <w:p w14:paraId="618D8E37">
            <w:pPr>
              <w:widowControl/>
              <w:jc w:val="center"/>
              <w:textAlignment w:val="center"/>
              <w:rPr>
                <w:rFonts w:ascii="宋体" w:hAnsi="宋体" w:cs="宋体"/>
                <w:b/>
                <w:sz w:val="18"/>
                <w:szCs w:val="18"/>
              </w:rPr>
            </w:pPr>
          </w:p>
        </w:tc>
        <w:tc>
          <w:tcPr>
            <w:tcW w:w="709" w:type="dxa"/>
            <w:vAlign w:val="center"/>
          </w:tcPr>
          <w:p w14:paraId="40CF8000">
            <w:pPr>
              <w:widowControl/>
              <w:jc w:val="center"/>
              <w:textAlignment w:val="center"/>
              <w:rPr>
                <w:rFonts w:ascii="宋体" w:hAnsi="宋体" w:cs="宋体"/>
                <w:b/>
                <w:sz w:val="18"/>
                <w:szCs w:val="18"/>
              </w:rPr>
            </w:pPr>
          </w:p>
        </w:tc>
      </w:tr>
      <w:tr w14:paraId="6968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2557AE4">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3085" w:type="dxa"/>
            <w:vAlign w:val="center"/>
          </w:tcPr>
          <w:p w14:paraId="1D38A552">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乙型肝炎病毒e抗原质控品</w:t>
            </w:r>
          </w:p>
        </w:tc>
        <w:tc>
          <w:tcPr>
            <w:tcW w:w="426" w:type="dxa"/>
            <w:vAlign w:val="center"/>
          </w:tcPr>
          <w:p w14:paraId="231F82AB">
            <w:pPr>
              <w:widowControl/>
              <w:jc w:val="center"/>
              <w:textAlignment w:val="center"/>
              <w:rPr>
                <w:rFonts w:ascii="宋体" w:hAnsi="宋体" w:cs="宋体"/>
                <w:b/>
                <w:sz w:val="18"/>
                <w:szCs w:val="18"/>
              </w:rPr>
            </w:pPr>
          </w:p>
        </w:tc>
        <w:tc>
          <w:tcPr>
            <w:tcW w:w="708" w:type="dxa"/>
            <w:vAlign w:val="center"/>
          </w:tcPr>
          <w:p w14:paraId="205EB1A0">
            <w:pPr>
              <w:widowControl/>
              <w:jc w:val="center"/>
              <w:textAlignment w:val="center"/>
              <w:rPr>
                <w:rFonts w:ascii="宋体" w:hAnsi="宋体" w:cs="宋体"/>
                <w:b/>
                <w:sz w:val="18"/>
                <w:szCs w:val="18"/>
              </w:rPr>
            </w:pPr>
          </w:p>
        </w:tc>
        <w:tc>
          <w:tcPr>
            <w:tcW w:w="951" w:type="dxa"/>
            <w:vAlign w:val="center"/>
          </w:tcPr>
          <w:p w14:paraId="5A5FCF8C">
            <w:pPr>
              <w:widowControl/>
              <w:jc w:val="center"/>
              <w:textAlignment w:val="center"/>
              <w:rPr>
                <w:rFonts w:ascii="宋体" w:hAnsi="宋体" w:cs="宋体"/>
                <w:b/>
                <w:sz w:val="18"/>
                <w:szCs w:val="18"/>
              </w:rPr>
            </w:pPr>
          </w:p>
        </w:tc>
        <w:tc>
          <w:tcPr>
            <w:tcW w:w="941" w:type="dxa"/>
            <w:vAlign w:val="center"/>
          </w:tcPr>
          <w:p w14:paraId="2B0576F2">
            <w:pPr>
              <w:widowControl/>
              <w:jc w:val="center"/>
              <w:textAlignment w:val="center"/>
              <w:rPr>
                <w:rFonts w:ascii="宋体" w:hAnsi="宋体" w:cs="宋体"/>
                <w:sz w:val="18"/>
                <w:szCs w:val="18"/>
              </w:rPr>
            </w:pPr>
          </w:p>
        </w:tc>
        <w:tc>
          <w:tcPr>
            <w:tcW w:w="376" w:type="dxa"/>
            <w:vAlign w:val="center"/>
          </w:tcPr>
          <w:p w14:paraId="1D6B1833">
            <w:pPr>
              <w:widowControl/>
              <w:jc w:val="center"/>
              <w:textAlignment w:val="center"/>
              <w:rPr>
                <w:rFonts w:ascii="宋体" w:hAnsi="宋体" w:cs="宋体"/>
                <w:b/>
                <w:sz w:val="18"/>
                <w:szCs w:val="18"/>
              </w:rPr>
            </w:pPr>
          </w:p>
        </w:tc>
        <w:tc>
          <w:tcPr>
            <w:tcW w:w="851" w:type="dxa"/>
            <w:vAlign w:val="center"/>
          </w:tcPr>
          <w:p w14:paraId="3875FB23">
            <w:pPr>
              <w:widowControl/>
              <w:jc w:val="center"/>
              <w:textAlignment w:val="center"/>
              <w:rPr>
                <w:rFonts w:ascii="宋体" w:hAnsi="宋体" w:cs="宋体"/>
                <w:b/>
                <w:sz w:val="18"/>
                <w:szCs w:val="18"/>
              </w:rPr>
            </w:pPr>
          </w:p>
        </w:tc>
        <w:tc>
          <w:tcPr>
            <w:tcW w:w="709" w:type="dxa"/>
            <w:vAlign w:val="center"/>
          </w:tcPr>
          <w:p w14:paraId="246B2B37">
            <w:pPr>
              <w:widowControl/>
              <w:jc w:val="center"/>
              <w:textAlignment w:val="center"/>
              <w:rPr>
                <w:rFonts w:ascii="宋体" w:hAnsi="宋体" w:cs="宋体"/>
                <w:b/>
                <w:sz w:val="18"/>
                <w:szCs w:val="18"/>
              </w:rPr>
            </w:pPr>
          </w:p>
        </w:tc>
        <w:tc>
          <w:tcPr>
            <w:tcW w:w="850" w:type="dxa"/>
            <w:vAlign w:val="center"/>
          </w:tcPr>
          <w:p w14:paraId="4308E13F">
            <w:pPr>
              <w:widowControl/>
              <w:jc w:val="center"/>
              <w:textAlignment w:val="center"/>
              <w:rPr>
                <w:rFonts w:ascii="宋体" w:hAnsi="宋体" w:cs="宋体"/>
                <w:b/>
                <w:sz w:val="18"/>
                <w:szCs w:val="18"/>
              </w:rPr>
            </w:pPr>
          </w:p>
        </w:tc>
        <w:tc>
          <w:tcPr>
            <w:tcW w:w="709" w:type="dxa"/>
            <w:vAlign w:val="center"/>
          </w:tcPr>
          <w:p w14:paraId="032F9787">
            <w:pPr>
              <w:widowControl/>
              <w:jc w:val="center"/>
              <w:textAlignment w:val="center"/>
              <w:rPr>
                <w:rFonts w:ascii="宋体" w:hAnsi="宋体" w:cs="宋体"/>
                <w:b/>
                <w:sz w:val="18"/>
                <w:szCs w:val="18"/>
              </w:rPr>
            </w:pPr>
          </w:p>
        </w:tc>
        <w:tc>
          <w:tcPr>
            <w:tcW w:w="709" w:type="dxa"/>
            <w:vAlign w:val="center"/>
          </w:tcPr>
          <w:p w14:paraId="5E464FFD">
            <w:pPr>
              <w:widowControl/>
              <w:jc w:val="center"/>
              <w:textAlignment w:val="center"/>
              <w:rPr>
                <w:rFonts w:ascii="宋体" w:hAnsi="宋体" w:cs="宋体"/>
                <w:b/>
                <w:sz w:val="18"/>
                <w:szCs w:val="18"/>
              </w:rPr>
            </w:pPr>
          </w:p>
        </w:tc>
      </w:tr>
      <w:tr w14:paraId="6A14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2A66393">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17</w:t>
            </w:r>
          </w:p>
        </w:tc>
        <w:tc>
          <w:tcPr>
            <w:tcW w:w="3085" w:type="dxa"/>
            <w:vAlign w:val="center"/>
          </w:tcPr>
          <w:p w14:paraId="44A68B06">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乙型肝炎病毒e抗体质控品</w:t>
            </w:r>
          </w:p>
        </w:tc>
        <w:tc>
          <w:tcPr>
            <w:tcW w:w="426" w:type="dxa"/>
            <w:vAlign w:val="center"/>
          </w:tcPr>
          <w:p w14:paraId="51C46C1A">
            <w:pPr>
              <w:widowControl/>
              <w:jc w:val="center"/>
              <w:textAlignment w:val="center"/>
              <w:rPr>
                <w:rFonts w:ascii="宋体" w:hAnsi="宋体" w:cs="宋体"/>
                <w:b/>
                <w:sz w:val="18"/>
                <w:szCs w:val="18"/>
              </w:rPr>
            </w:pPr>
          </w:p>
        </w:tc>
        <w:tc>
          <w:tcPr>
            <w:tcW w:w="708" w:type="dxa"/>
            <w:vAlign w:val="center"/>
          </w:tcPr>
          <w:p w14:paraId="421DB6B9">
            <w:pPr>
              <w:widowControl/>
              <w:jc w:val="center"/>
              <w:textAlignment w:val="center"/>
              <w:rPr>
                <w:rFonts w:ascii="宋体" w:hAnsi="宋体" w:cs="宋体"/>
                <w:b/>
                <w:sz w:val="18"/>
                <w:szCs w:val="18"/>
              </w:rPr>
            </w:pPr>
          </w:p>
        </w:tc>
        <w:tc>
          <w:tcPr>
            <w:tcW w:w="951" w:type="dxa"/>
            <w:vAlign w:val="center"/>
          </w:tcPr>
          <w:p w14:paraId="639F9E13">
            <w:pPr>
              <w:widowControl/>
              <w:jc w:val="center"/>
              <w:textAlignment w:val="center"/>
              <w:rPr>
                <w:rFonts w:ascii="宋体" w:hAnsi="宋体" w:cs="宋体"/>
                <w:b/>
                <w:sz w:val="18"/>
                <w:szCs w:val="18"/>
              </w:rPr>
            </w:pPr>
          </w:p>
        </w:tc>
        <w:tc>
          <w:tcPr>
            <w:tcW w:w="941" w:type="dxa"/>
            <w:vAlign w:val="center"/>
          </w:tcPr>
          <w:p w14:paraId="211133F0">
            <w:pPr>
              <w:widowControl/>
              <w:jc w:val="center"/>
              <w:textAlignment w:val="center"/>
              <w:rPr>
                <w:rFonts w:ascii="宋体" w:hAnsi="宋体" w:cs="宋体"/>
                <w:sz w:val="18"/>
                <w:szCs w:val="18"/>
              </w:rPr>
            </w:pPr>
          </w:p>
        </w:tc>
        <w:tc>
          <w:tcPr>
            <w:tcW w:w="376" w:type="dxa"/>
            <w:vAlign w:val="center"/>
          </w:tcPr>
          <w:p w14:paraId="36ACDC94">
            <w:pPr>
              <w:widowControl/>
              <w:jc w:val="center"/>
              <w:textAlignment w:val="center"/>
              <w:rPr>
                <w:rFonts w:ascii="宋体" w:hAnsi="宋体" w:cs="宋体"/>
                <w:b/>
                <w:sz w:val="18"/>
                <w:szCs w:val="18"/>
              </w:rPr>
            </w:pPr>
          </w:p>
        </w:tc>
        <w:tc>
          <w:tcPr>
            <w:tcW w:w="851" w:type="dxa"/>
            <w:vAlign w:val="center"/>
          </w:tcPr>
          <w:p w14:paraId="03085D66">
            <w:pPr>
              <w:widowControl/>
              <w:jc w:val="center"/>
              <w:textAlignment w:val="center"/>
              <w:rPr>
                <w:rFonts w:ascii="宋体" w:hAnsi="宋体" w:cs="宋体"/>
                <w:b/>
                <w:sz w:val="18"/>
                <w:szCs w:val="18"/>
              </w:rPr>
            </w:pPr>
          </w:p>
        </w:tc>
        <w:tc>
          <w:tcPr>
            <w:tcW w:w="709" w:type="dxa"/>
            <w:vAlign w:val="center"/>
          </w:tcPr>
          <w:p w14:paraId="7FB31864">
            <w:pPr>
              <w:widowControl/>
              <w:jc w:val="center"/>
              <w:textAlignment w:val="center"/>
              <w:rPr>
                <w:rFonts w:ascii="宋体" w:hAnsi="宋体" w:cs="宋体"/>
                <w:b/>
                <w:sz w:val="18"/>
                <w:szCs w:val="18"/>
              </w:rPr>
            </w:pPr>
          </w:p>
        </w:tc>
        <w:tc>
          <w:tcPr>
            <w:tcW w:w="850" w:type="dxa"/>
            <w:vAlign w:val="center"/>
          </w:tcPr>
          <w:p w14:paraId="167168F0">
            <w:pPr>
              <w:widowControl/>
              <w:jc w:val="center"/>
              <w:textAlignment w:val="center"/>
              <w:rPr>
                <w:rFonts w:ascii="宋体" w:hAnsi="宋体" w:cs="宋体"/>
                <w:b/>
                <w:sz w:val="18"/>
                <w:szCs w:val="18"/>
              </w:rPr>
            </w:pPr>
          </w:p>
        </w:tc>
        <w:tc>
          <w:tcPr>
            <w:tcW w:w="709" w:type="dxa"/>
            <w:vAlign w:val="center"/>
          </w:tcPr>
          <w:p w14:paraId="7F5C06FF">
            <w:pPr>
              <w:widowControl/>
              <w:jc w:val="center"/>
              <w:textAlignment w:val="center"/>
              <w:rPr>
                <w:rFonts w:ascii="宋体" w:hAnsi="宋体" w:cs="宋体"/>
                <w:b/>
                <w:sz w:val="18"/>
                <w:szCs w:val="18"/>
              </w:rPr>
            </w:pPr>
          </w:p>
        </w:tc>
        <w:tc>
          <w:tcPr>
            <w:tcW w:w="709" w:type="dxa"/>
            <w:vAlign w:val="center"/>
          </w:tcPr>
          <w:p w14:paraId="406FD25A">
            <w:pPr>
              <w:widowControl/>
              <w:jc w:val="center"/>
              <w:textAlignment w:val="center"/>
              <w:rPr>
                <w:rFonts w:ascii="宋体" w:hAnsi="宋体" w:cs="宋体"/>
                <w:b/>
                <w:sz w:val="18"/>
                <w:szCs w:val="18"/>
              </w:rPr>
            </w:pPr>
          </w:p>
        </w:tc>
      </w:tr>
      <w:tr w14:paraId="1E1D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09935B3B">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18</w:t>
            </w:r>
          </w:p>
        </w:tc>
        <w:tc>
          <w:tcPr>
            <w:tcW w:w="3085" w:type="dxa"/>
            <w:vAlign w:val="center"/>
          </w:tcPr>
          <w:p w14:paraId="79DA6501">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乙型肝炎病毒核心抗体质控品</w:t>
            </w:r>
          </w:p>
        </w:tc>
        <w:tc>
          <w:tcPr>
            <w:tcW w:w="426" w:type="dxa"/>
            <w:vAlign w:val="center"/>
          </w:tcPr>
          <w:p w14:paraId="5970E34B">
            <w:pPr>
              <w:widowControl/>
              <w:jc w:val="center"/>
              <w:textAlignment w:val="center"/>
              <w:rPr>
                <w:rFonts w:ascii="宋体" w:hAnsi="宋体" w:cs="宋体"/>
                <w:b/>
                <w:sz w:val="18"/>
                <w:szCs w:val="18"/>
              </w:rPr>
            </w:pPr>
          </w:p>
        </w:tc>
        <w:tc>
          <w:tcPr>
            <w:tcW w:w="708" w:type="dxa"/>
            <w:vAlign w:val="center"/>
          </w:tcPr>
          <w:p w14:paraId="2C6B0BE0">
            <w:pPr>
              <w:widowControl/>
              <w:jc w:val="center"/>
              <w:textAlignment w:val="center"/>
              <w:rPr>
                <w:rFonts w:ascii="宋体" w:hAnsi="宋体" w:cs="宋体"/>
                <w:b/>
                <w:sz w:val="18"/>
                <w:szCs w:val="18"/>
              </w:rPr>
            </w:pPr>
          </w:p>
        </w:tc>
        <w:tc>
          <w:tcPr>
            <w:tcW w:w="951" w:type="dxa"/>
            <w:vAlign w:val="center"/>
          </w:tcPr>
          <w:p w14:paraId="2F36FE6A">
            <w:pPr>
              <w:widowControl/>
              <w:jc w:val="center"/>
              <w:textAlignment w:val="center"/>
              <w:rPr>
                <w:rFonts w:ascii="宋体" w:hAnsi="宋体" w:cs="宋体"/>
                <w:b/>
                <w:sz w:val="18"/>
                <w:szCs w:val="18"/>
              </w:rPr>
            </w:pPr>
          </w:p>
        </w:tc>
        <w:tc>
          <w:tcPr>
            <w:tcW w:w="941" w:type="dxa"/>
            <w:vAlign w:val="center"/>
          </w:tcPr>
          <w:p w14:paraId="0E449C15">
            <w:pPr>
              <w:widowControl/>
              <w:jc w:val="center"/>
              <w:textAlignment w:val="center"/>
              <w:rPr>
                <w:rFonts w:ascii="宋体" w:hAnsi="宋体" w:cs="宋体"/>
                <w:sz w:val="18"/>
                <w:szCs w:val="18"/>
              </w:rPr>
            </w:pPr>
          </w:p>
        </w:tc>
        <w:tc>
          <w:tcPr>
            <w:tcW w:w="376" w:type="dxa"/>
            <w:vAlign w:val="center"/>
          </w:tcPr>
          <w:p w14:paraId="49CCE32F">
            <w:pPr>
              <w:widowControl/>
              <w:jc w:val="center"/>
              <w:textAlignment w:val="center"/>
              <w:rPr>
                <w:rFonts w:ascii="宋体" w:hAnsi="宋体" w:cs="宋体"/>
                <w:b/>
                <w:sz w:val="18"/>
                <w:szCs w:val="18"/>
              </w:rPr>
            </w:pPr>
          </w:p>
        </w:tc>
        <w:tc>
          <w:tcPr>
            <w:tcW w:w="851" w:type="dxa"/>
            <w:vAlign w:val="center"/>
          </w:tcPr>
          <w:p w14:paraId="1198EC3A">
            <w:pPr>
              <w:widowControl/>
              <w:jc w:val="center"/>
              <w:textAlignment w:val="center"/>
              <w:rPr>
                <w:rFonts w:ascii="宋体" w:hAnsi="宋体" w:cs="宋体"/>
                <w:b/>
                <w:sz w:val="18"/>
                <w:szCs w:val="18"/>
              </w:rPr>
            </w:pPr>
          </w:p>
        </w:tc>
        <w:tc>
          <w:tcPr>
            <w:tcW w:w="709" w:type="dxa"/>
            <w:vAlign w:val="center"/>
          </w:tcPr>
          <w:p w14:paraId="69CCDF68">
            <w:pPr>
              <w:widowControl/>
              <w:jc w:val="center"/>
              <w:textAlignment w:val="center"/>
              <w:rPr>
                <w:rFonts w:ascii="宋体" w:hAnsi="宋体" w:cs="宋体"/>
                <w:b/>
                <w:sz w:val="18"/>
                <w:szCs w:val="18"/>
              </w:rPr>
            </w:pPr>
          </w:p>
        </w:tc>
        <w:tc>
          <w:tcPr>
            <w:tcW w:w="850" w:type="dxa"/>
            <w:vAlign w:val="center"/>
          </w:tcPr>
          <w:p w14:paraId="5844444D">
            <w:pPr>
              <w:widowControl/>
              <w:jc w:val="center"/>
              <w:textAlignment w:val="center"/>
              <w:rPr>
                <w:rFonts w:ascii="宋体" w:hAnsi="宋体" w:cs="宋体"/>
                <w:b/>
                <w:sz w:val="18"/>
                <w:szCs w:val="18"/>
              </w:rPr>
            </w:pPr>
          </w:p>
        </w:tc>
        <w:tc>
          <w:tcPr>
            <w:tcW w:w="709" w:type="dxa"/>
            <w:vAlign w:val="center"/>
          </w:tcPr>
          <w:p w14:paraId="668ACAF5">
            <w:pPr>
              <w:widowControl/>
              <w:jc w:val="center"/>
              <w:textAlignment w:val="center"/>
              <w:rPr>
                <w:rFonts w:ascii="宋体" w:hAnsi="宋体" w:cs="宋体"/>
                <w:b/>
                <w:sz w:val="18"/>
                <w:szCs w:val="18"/>
              </w:rPr>
            </w:pPr>
          </w:p>
        </w:tc>
        <w:tc>
          <w:tcPr>
            <w:tcW w:w="709" w:type="dxa"/>
            <w:vAlign w:val="center"/>
          </w:tcPr>
          <w:p w14:paraId="3BFFC244">
            <w:pPr>
              <w:widowControl/>
              <w:jc w:val="center"/>
              <w:textAlignment w:val="center"/>
              <w:rPr>
                <w:rFonts w:ascii="宋体" w:hAnsi="宋体" w:cs="宋体"/>
                <w:b/>
                <w:sz w:val="18"/>
                <w:szCs w:val="18"/>
              </w:rPr>
            </w:pPr>
          </w:p>
        </w:tc>
      </w:tr>
      <w:tr w14:paraId="227FB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4456BD9">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19</w:t>
            </w:r>
          </w:p>
        </w:tc>
        <w:tc>
          <w:tcPr>
            <w:tcW w:w="3085" w:type="dxa"/>
            <w:vAlign w:val="center"/>
          </w:tcPr>
          <w:p w14:paraId="121D36D9">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梅毒螺旋体抗体质控品</w:t>
            </w:r>
          </w:p>
        </w:tc>
        <w:tc>
          <w:tcPr>
            <w:tcW w:w="426" w:type="dxa"/>
            <w:vAlign w:val="center"/>
          </w:tcPr>
          <w:p w14:paraId="48203789">
            <w:pPr>
              <w:widowControl/>
              <w:jc w:val="center"/>
              <w:textAlignment w:val="center"/>
              <w:rPr>
                <w:rFonts w:ascii="宋体" w:hAnsi="宋体" w:cs="宋体"/>
                <w:b/>
                <w:sz w:val="18"/>
                <w:szCs w:val="18"/>
              </w:rPr>
            </w:pPr>
          </w:p>
        </w:tc>
        <w:tc>
          <w:tcPr>
            <w:tcW w:w="708" w:type="dxa"/>
            <w:vAlign w:val="center"/>
          </w:tcPr>
          <w:p w14:paraId="26CF7946">
            <w:pPr>
              <w:widowControl/>
              <w:jc w:val="center"/>
              <w:textAlignment w:val="center"/>
              <w:rPr>
                <w:rFonts w:ascii="宋体" w:hAnsi="宋体" w:cs="宋体"/>
                <w:b/>
                <w:sz w:val="18"/>
                <w:szCs w:val="18"/>
              </w:rPr>
            </w:pPr>
          </w:p>
        </w:tc>
        <w:tc>
          <w:tcPr>
            <w:tcW w:w="951" w:type="dxa"/>
            <w:vAlign w:val="center"/>
          </w:tcPr>
          <w:p w14:paraId="1007F1C5">
            <w:pPr>
              <w:widowControl/>
              <w:jc w:val="center"/>
              <w:textAlignment w:val="center"/>
              <w:rPr>
                <w:rFonts w:ascii="宋体" w:hAnsi="宋体" w:cs="宋体"/>
                <w:b/>
                <w:sz w:val="18"/>
                <w:szCs w:val="18"/>
              </w:rPr>
            </w:pPr>
          </w:p>
        </w:tc>
        <w:tc>
          <w:tcPr>
            <w:tcW w:w="941" w:type="dxa"/>
            <w:vAlign w:val="center"/>
          </w:tcPr>
          <w:p w14:paraId="21E36DAD">
            <w:pPr>
              <w:widowControl/>
              <w:jc w:val="center"/>
              <w:textAlignment w:val="center"/>
              <w:rPr>
                <w:rFonts w:ascii="宋体" w:hAnsi="宋体" w:cs="宋体"/>
                <w:sz w:val="18"/>
                <w:szCs w:val="18"/>
              </w:rPr>
            </w:pPr>
          </w:p>
        </w:tc>
        <w:tc>
          <w:tcPr>
            <w:tcW w:w="376" w:type="dxa"/>
            <w:vAlign w:val="center"/>
          </w:tcPr>
          <w:p w14:paraId="337E54D3">
            <w:pPr>
              <w:widowControl/>
              <w:jc w:val="center"/>
              <w:textAlignment w:val="center"/>
              <w:rPr>
                <w:rFonts w:ascii="宋体" w:hAnsi="宋体" w:cs="宋体"/>
                <w:b/>
                <w:sz w:val="18"/>
                <w:szCs w:val="18"/>
              </w:rPr>
            </w:pPr>
          </w:p>
        </w:tc>
        <w:tc>
          <w:tcPr>
            <w:tcW w:w="851" w:type="dxa"/>
            <w:vAlign w:val="center"/>
          </w:tcPr>
          <w:p w14:paraId="6E5A426B">
            <w:pPr>
              <w:widowControl/>
              <w:jc w:val="center"/>
              <w:textAlignment w:val="center"/>
              <w:rPr>
                <w:rFonts w:ascii="宋体" w:hAnsi="宋体" w:cs="宋体"/>
                <w:b/>
                <w:sz w:val="18"/>
                <w:szCs w:val="18"/>
              </w:rPr>
            </w:pPr>
          </w:p>
        </w:tc>
        <w:tc>
          <w:tcPr>
            <w:tcW w:w="709" w:type="dxa"/>
            <w:vAlign w:val="center"/>
          </w:tcPr>
          <w:p w14:paraId="6B538F57">
            <w:pPr>
              <w:widowControl/>
              <w:jc w:val="center"/>
              <w:textAlignment w:val="center"/>
              <w:rPr>
                <w:rFonts w:ascii="宋体" w:hAnsi="宋体" w:cs="宋体"/>
                <w:b/>
                <w:sz w:val="18"/>
                <w:szCs w:val="18"/>
              </w:rPr>
            </w:pPr>
          </w:p>
        </w:tc>
        <w:tc>
          <w:tcPr>
            <w:tcW w:w="850" w:type="dxa"/>
            <w:vAlign w:val="center"/>
          </w:tcPr>
          <w:p w14:paraId="54A1D8AB">
            <w:pPr>
              <w:widowControl/>
              <w:jc w:val="center"/>
              <w:textAlignment w:val="center"/>
              <w:rPr>
                <w:rFonts w:ascii="宋体" w:hAnsi="宋体" w:cs="宋体"/>
                <w:b/>
                <w:sz w:val="18"/>
                <w:szCs w:val="18"/>
              </w:rPr>
            </w:pPr>
          </w:p>
        </w:tc>
        <w:tc>
          <w:tcPr>
            <w:tcW w:w="709" w:type="dxa"/>
            <w:vAlign w:val="center"/>
          </w:tcPr>
          <w:p w14:paraId="6E80BB80">
            <w:pPr>
              <w:widowControl/>
              <w:jc w:val="center"/>
              <w:textAlignment w:val="center"/>
              <w:rPr>
                <w:rFonts w:ascii="宋体" w:hAnsi="宋体" w:cs="宋体"/>
                <w:b/>
                <w:sz w:val="18"/>
                <w:szCs w:val="18"/>
              </w:rPr>
            </w:pPr>
          </w:p>
        </w:tc>
        <w:tc>
          <w:tcPr>
            <w:tcW w:w="709" w:type="dxa"/>
            <w:vAlign w:val="center"/>
          </w:tcPr>
          <w:p w14:paraId="158DBD98">
            <w:pPr>
              <w:widowControl/>
              <w:jc w:val="center"/>
              <w:textAlignment w:val="center"/>
              <w:rPr>
                <w:rFonts w:ascii="宋体" w:hAnsi="宋体" w:cs="宋体"/>
                <w:b/>
                <w:sz w:val="18"/>
                <w:szCs w:val="18"/>
              </w:rPr>
            </w:pPr>
          </w:p>
        </w:tc>
      </w:tr>
      <w:tr w14:paraId="0813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17D607C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20</w:t>
            </w:r>
          </w:p>
        </w:tc>
        <w:tc>
          <w:tcPr>
            <w:tcW w:w="3085" w:type="dxa"/>
            <w:vAlign w:val="center"/>
          </w:tcPr>
          <w:p w14:paraId="214BFC14">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丙型肝炎病毒IgG抗体质控品</w:t>
            </w:r>
          </w:p>
        </w:tc>
        <w:tc>
          <w:tcPr>
            <w:tcW w:w="426" w:type="dxa"/>
            <w:vAlign w:val="center"/>
          </w:tcPr>
          <w:p w14:paraId="664B7463">
            <w:pPr>
              <w:widowControl/>
              <w:jc w:val="center"/>
              <w:textAlignment w:val="center"/>
              <w:rPr>
                <w:rFonts w:ascii="宋体" w:hAnsi="宋体" w:cs="宋体"/>
                <w:b/>
                <w:sz w:val="18"/>
                <w:szCs w:val="18"/>
              </w:rPr>
            </w:pPr>
          </w:p>
        </w:tc>
        <w:tc>
          <w:tcPr>
            <w:tcW w:w="708" w:type="dxa"/>
            <w:vAlign w:val="center"/>
          </w:tcPr>
          <w:p w14:paraId="43C921DC">
            <w:pPr>
              <w:widowControl/>
              <w:jc w:val="center"/>
              <w:textAlignment w:val="center"/>
              <w:rPr>
                <w:rFonts w:ascii="宋体" w:hAnsi="宋体" w:cs="宋体"/>
                <w:b/>
                <w:sz w:val="18"/>
                <w:szCs w:val="18"/>
              </w:rPr>
            </w:pPr>
          </w:p>
        </w:tc>
        <w:tc>
          <w:tcPr>
            <w:tcW w:w="951" w:type="dxa"/>
            <w:vAlign w:val="center"/>
          </w:tcPr>
          <w:p w14:paraId="6066097D">
            <w:pPr>
              <w:widowControl/>
              <w:jc w:val="center"/>
              <w:textAlignment w:val="center"/>
              <w:rPr>
                <w:rFonts w:ascii="宋体" w:hAnsi="宋体" w:cs="宋体"/>
                <w:b/>
                <w:sz w:val="18"/>
                <w:szCs w:val="18"/>
              </w:rPr>
            </w:pPr>
          </w:p>
        </w:tc>
        <w:tc>
          <w:tcPr>
            <w:tcW w:w="941" w:type="dxa"/>
            <w:vAlign w:val="center"/>
          </w:tcPr>
          <w:p w14:paraId="11563D9F">
            <w:pPr>
              <w:widowControl/>
              <w:jc w:val="center"/>
              <w:textAlignment w:val="center"/>
              <w:rPr>
                <w:rFonts w:ascii="宋体" w:hAnsi="宋体" w:cs="宋体"/>
                <w:sz w:val="18"/>
                <w:szCs w:val="18"/>
              </w:rPr>
            </w:pPr>
          </w:p>
        </w:tc>
        <w:tc>
          <w:tcPr>
            <w:tcW w:w="376" w:type="dxa"/>
            <w:vAlign w:val="center"/>
          </w:tcPr>
          <w:p w14:paraId="4D2AAEFC">
            <w:pPr>
              <w:widowControl/>
              <w:jc w:val="center"/>
              <w:textAlignment w:val="center"/>
              <w:rPr>
                <w:rFonts w:ascii="宋体" w:hAnsi="宋体" w:cs="宋体"/>
                <w:b/>
                <w:sz w:val="18"/>
                <w:szCs w:val="18"/>
              </w:rPr>
            </w:pPr>
          </w:p>
        </w:tc>
        <w:tc>
          <w:tcPr>
            <w:tcW w:w="851" w:type="dxa"/>
            <w:vAlign w:val="center"/>
          </w:tcPr>
          <w:p w14:paraId="62C447CA">
            <w:pPr>
              <w:widowControl/>
              <w:jc w:val="center"/>
              <w:textAlignment w:val="center"/>
              <w:rPr>
                <w:rFonts w:ascii="宋体" w:hAnsi="宋体" w:cs="宋体"/>
                <w:b/>
                <w:sz w:val="18"/>
                <w:szCs w:val="18"/>
              </w:rPr>
            </w:pPr>
          </w:p>
        </w:tc>
        <w:tc>
          <w:tcPr>
            <w:tcW w:w="709" w:type="dxa"/>
            <w:vAlign w:val="center"/>
          </w:tcPr>
          <w:p w14:paraId="60CD8EC6">
            <w:pPr>
              <w:widowControl/>
              <w:jc w:val="center"/>
              <w:textAlignment w:val="center"/>
              <w:rPr>
                <w:rFonts w:ascii="宋体" w:hAnsi="宋体" w:cs="宋体"/>
                <w:b/>
                <w:sz w:val="18"/>
                <w:szCs w:val="18"/>
              </w:rPr>
            </w:pPr>
          </w:p>
        </w:tc>
        <w:tc>
          <w:tcPr>
            <w:tcW w:w="850" w:type="dxa"/>
            <w:vAlign w:val="center"/>
          </w:tcPr>
          <w:p w14:paraId="63E0B95C">
            <w:pPr>
              <w:widowControl/>
              <w:jc w:val="center"/>
              <w:textAlignment w:val="center"/>
              <w:rPr>
                <w:rFonts w:ascii="宋体" w:hAnsi="宋体" w:cs="宋体"/>
                <w:b/>
                <w:sz w:val="18"/>
                <w:szCs w:val="18"/>
              </w:rPr>
            </w:pPr>
          </w:p>
        </w:tc>
        <w:tc>
          <w:tcPr>
            <w:tcW w:w="709" w:type="dxa"/>
            <w:vAlign w:val="center"/>
          </w:tcPr>
          <w:p w14:paraId="3B6EACF8">
            <w:pPr>
              <w:widowControl/>
              <w:jc w:val="center"/>
              <w:textAlignment w:val="center"/>
              <w:rPr>
                <w:rFonts w:ascii="宋体" w:hAnsi="宋体" w:cs="宋体"/>
                <w:b/>
                <w:sz w:val="18"/>
                <w:szCs w:val="18"/>
              </w:rPr>
            </w:pPr>
          </w:p>
        </w:tc>
        <w:tc>
          <w:tcPr>
            <w:tcW w:w="709" w:type="dxa"/>
            <w:vAlign w:val="center"/>
          </w:tcPr>
          <w:p w14:paraId="60D7A058">
            <w:pPr>
              <w:widowControl/>
              <w:jc w:val="center"/>
              <w:textAlignment w:val="center"/>
              <w:rPr>
                <w:rFonts w:ascii="宋体" w:hAnsi="宋体" w:cs="宋体"/>
                <w:b/>
                <w:sz w:val="18"/>
                <w:szCs w:val="18"/>
              </w:rPr>
            </w:pPr>
          </w:p>
        </w:tc>
      </w:tr>
      <w:tr w14:paraId="4792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5DE8CBE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21</w:t>
            </w:r>
          </w:p>
        </w:tc>
        <w:tc>
          <w:tcPr>
            <w:tcW w:w="3085" w:type="dxa"/>
            <w:vAlign w:val="center"/>
          </w:tcPr>
          <w:p w14:paraId="26DB0CD8">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人类免疫缺陷病毒抗原抗体质控品</w:t>
            </w:r>
          </w:p>
        </w:tc>
        <w:tc>
          <w:tcPr>
            <w:tcW w:w="426" w:type="dxa"/>
            <w:vAlign w:val="center"/>
          </w:tcPr>
          <w:p w14:paraId="73A0B2F0">
            <w:pPr>
              <w:widowControl/>
              <w:jc w:val="center"/>
              <w:textAlignment w:val="center"/>
              <w:rPr>
                <w:rFonts w:ascii="宋体" w:hAnsi="宋体" w:cs="宋体"/>
                <w:b/>
                <w:sz w:val="18"/>
                <w:szCs w:val="18"/>
              </w:rPr>
            </w:pPr>
          </w:p>
        </w:tc>
        <w:tc>
          <w:tcPr>
            <w:tcW w:w="708" w:type="dxa"/>
            <w:vAlign w:val="center"/>
          </w:tcPr>
          <w:p w14:paraId="0C578250">
            <w:pPr>
              <w:widowControl/>
              <w:jc w:val="center"/>
              <w:textAlignment w:val="center"/>
              <w:rPr>
                <w:rFonts w:ascii="宋体" w:hAnsi="宋体" w:cs="宋体"/>
                <w:b/>
                <w:sz w:val="18"/>
                <w:szCs w:val="18"/>
              </w:rPr>
            </w:pPr>
          </w:p>
        </w:tc>
        <w:tc>
          <w:tcPr>
            <w:tcW w:w="951" w:type="dxa"/>
            <w:vAlign w:val="center"/>
          </w:tcPr>
          <w:p w14:paraId="3774B365">
            <w:pPr>
              <w:widowControl/>
              <w:jc w:val="center"/>
              <w:textAlignment w:val="center"/>
              <w:rPr>
                <w:rFonts w:ascii="宋体" w:hAnsi="宋体" w:cs="宋体"/>
                <w:b/>
                <w:sz w:val="18"/>
                <w:szCs w:val="18"/>
              </w:rPr>
            </w:pPr>
          </w:p>
        </w:tc>
        <w:tc>
          <w:tcPr>
            <w:tcW w:w="941" w:type="dxa"/>
            <w:vAlign w:val="center"/>
          </w:tcPr>
          <w:p w14:paraId="1B5F3D99">
            <w:pPr>
              <w:widowControl/>
              <w:jc w:val="center"/>
              <w:textAlignment w:val="center"/>
              <w:rPr>
                <w:rFonts w:ascii="宋体" w:hAnsi="宋体" w:cs="宋体"/>
                <w:sz w:val="18"/>
                <w:szCs w:val="18"/>
              </w:rPr>
            </w:pPr>
          </w:p>
        </w:tc>
        <w:tc>
          <w:tcPr>
            <w:tcW w:w="376" w:type="dxa"/>
            <w:vAlign w:val="center"/>
          </w:tcPr>
          <w:p w14:paraId="391FE9F4">
            <w:pPr>
              <w:widowControl/>
              <w:jc w:val="center"/>
              <w:textAlignment w:val="center"/>
              <w:rPr>
                <w:rFonts w:ascii="宋体" w:hAnsi="宋体" w:cs="宋体"/>
                <w:b/>
                <w:sz w:val="18"/>
                <w:szCs w:val="18"/>
              </w:rPr>
            </w:pPr>
          </w:p>
        </w:tc>
        <w:tc>
          <w:tcPr>
            <w:tcW w:w="851" w:type="dxa"/>
            <w:vAlign w:val="center"/>
          </w:tcPr>
          <w:p w14:paraId="44EA23AF">
            <w:pPr>
              <w:widowControl/>
              <w:jc w:val="center"/>
              <w:textAlignment w:val="center"/>
              <w:rPr>
                <w:rFonts w:ascii="宋体" w:hAnsi="宋体" w:cs="宋体"/>
                <w:b/>
                <w:sz w:val="18"/>
                <w:szCs w:val="18"/>
              </w:rPr>
            </w:pPr>
          </w:p>
        </w:tc>
        <w:tc>
          <w:tcPr>
            <w:tcW w:w="709" w:type="dxa"/>
            <w:vAlign w:val="center"/>
          </w:tcPr>
          <w:p w14:paraId="40CDA354">
            <w:pPr>
              <w:widowControl/>
              <w:jc w:val="center"/>
              <w:textAlignment w:val="center"/>
              <w:rPr>
                <w:rFonts w:ascii="宋体" w:hAnsi="宋体" w:cs="宋体"/>
                <w:b/>
                <w:sz w:val="18"/>
                <w:szCs w:val="18"/>
              </w:rPr>
            </w:pPr>
          </w:p>
        </w:tc>
        <w:tc>
          <w:tcPr>
            <w:tcW w:w="850" w:type="dxa"/>
            <w:vAlign w:val="center"/>
          </w:tcPr>
          <w:p w14:paraId="0702E14E">
            <w:pPr>
              <w:widowControl/>
              <w:jc w:val="center"/>
              <w:textAlignment w:val="center"/>
              <w:rPr>
                <w:rFonts w:ascii="宋体" w:hAnsi="宋体" w:cs="宋体"/>
                <w:b/>
                <w:sz w:val="18"/>
                <w:szCs w:val="18"/>
              </w:rPr>
            </w:pPr>
          </w:p>
        </w:tc>
        <w:tc>
          <w:tcPr>
            <w:tcW w:w="709" w:type="dxa"/>
            <w:vAlign w:val="center"/>
          </w:tcPr>
          <w:p w14:paraId="11DC6491">
            <w:pPr>
              <w:widowControl/>
              <w:jc w:val="center"/>
              <w:textAlignment w:val="center"/>
              <w:rPr>
                <w:rFonts w:ascii="宋体" w:hAnsi="宋体" w:cs="宋体"/>
                <w:b/>
                <w:sz w:val="18"/>
                <w:szCs w:val="18"/>
              </w:rPr>
            </w:pPr>
          </w:p>
        </w:tc>
        <w:tc>
          <w:tcPr>
            <w:tcW w:w="709" w:type="dxa"/>
            <w:vAlign w:val="center"/>
          </w:tcPr>
          <w:p w14:paraId="48000B3C">
            <w:pPr>
              <w:widowControl/>
              <w:jc w:val="center"/>
              <w:textAlignment w:val="center"/>
              <w:rPr>
                <w:rFonts w:ascii="宋体" w:hAnsi="宋体" w:cs="宋体"/>
                <w:b/>
                <w:sz w:val="18"/>
                <w:szCs w:val="18"/>
              </w:rPr>
            </w:pPr>
          </w:p>
        </w:tc>
      </w:tr>
      <w:tr w14:paraId="5663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3250283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22</w:t>
            </w:r>
          </w:p>
        </w:tc>
        <w:tc>
          <w:tcPr>
            <w:tcW w:w="3085" w:type="dxa"/>
            <w:vAlign w:val="center"/>
          </w:tcPr>
          <w:p w14:paraId="6E588F5F">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降钙素原质控品</w:t>
            </w:r>
          </w:p>
        </w:tc>
        <w:tc>
          <w:tcPr>
            <w:tcW w:w="426" w:type="dxa"/>
            <w:vAlign w:val="center"/>
          </w:tcPr>
          <w:p w14:paraId="03F99EE8">
            <w:pPr>
              <w:widowControl/>
              <w:jc w:val="center"/>
              <w:textAlignment w:val="center"/>
              <w:rPr>
                <w:rFonts w:ascii="宋体" w:hAnsi="宋体" w:cs="宋体"/>
                <w:b/>
                <w:sz w:val="18"/>
                <w:szCs w:val="18"/>
              </w:rPr>
            </w:pPr>
          </w:p>
        </w:tc>
        <w:tc>
          <w:tcPr>
            <w:tcW w:w="708" w:type="dxa"/>
            <w:vAlign w:val="center"/>
          </w:tcPr>
          <w:p w14:paraId="71505B6C">
            <w:pPr>
              <w:widowControl/>
              <w:jc w:val="center"/>
              <w:textAlignment w:val="center"/>
              <w:rPr>
                <w:rFonts w:ascii="宋体" w:hAnsi="宋体" w:cs="宋体"/>
                <w:b/>
                <w:sz w:val="18"/>
                <w:szCs w:val="18"/>
              </w:rPr>
            </w:pPr>
          </w:p>
        </w:tc>
        <w:tc>
          <w:tcPr>
            <w:tcW w:w="951" w:type="dxa"/>
            <w:vAlign w:val="center"/>
          </w:tcPr>
          <w:p w14:paraId="52F6A248">
            <w:pPr>
              <w:widowControl/>
              <w:jc w:val="center"/>
              <w:textAlignment w:val="center"/>
              <w:rPr>
                <w:rFonts w:ascii="宋体" w:hAnsi="宋体" w:cs="宋体"/>
                <w:b/>
                <w:sz w:val="18"/>
                <w:szCs w:val="18"/>
              </w:rPr>
            </w:pPr>
          </w:p>
        </w:tc>
        <w:tc>
          <w:tcPr>
            <w:tcW w:w="941" w:type="dxa"/>
            <w:vAlign w:val="center"/>
          </w:tcPr>
          <w:p w14:paraId="1C2797DA">
            <w:pPr>
              <w:widowControl/>
              <w:jc w:val="center"/>
              <w:textAlignment w:val="center"/>
              <w:rPr>
                <w:rFonts w:ascii="宋体" w:hAnsi="宋体" w:cs="宋体"/>
                <w:sz w:val="18"/>
                <w:szCs w:val="18"/>
              </w:rPr>
            </w:pPr>
          </w:p>
        </w:tc>
        <w:tc>
          <w:tcPr>
            <w:tcW w:w="376" w:type="dxa"/>
            <w:vAlign w:val="center"/>
          </w:tcPr>
          <w:p w14:paraId="20B47222">
            <w:pPr>
              <w:widowControl/>
              <w:jc w:val="center"/>
              <w:textAlignment w:val="center"/>
              <w:rPr>
                <w:rFonts w:ascii="宋体" w:hAnsi="宋体" w:cs="宋体"/>
                <w:b/>
                <w:sz w:val="18"/>
                <w:szCs w:val="18"/>
              </w:rPr>
            </w:pPr>
          </w:p>
        </w:tc>
        <w:tc>
          <w:tcPr>
            <w:tcW w:w="851" w:type="dxa"/>
            <w:vAlign w:val="center"/>
          </w:tcPr>
          <w:p w14:paraId="366FEC7A">
            <w:pPr>
              <w:widowControl/>
              <w:jc w:val="center"/>
              <w:textAlignment w:val="center"/>
              <w:rPr>
                <w:rFonts w:ascii="宋体" w:hAnsi="宋体" w:cs="宋体"/>
                <w:b/>
                <w:sz w:val="18"/>
                <w:szCs w:val="18"/>
              </w:rPr>
            </w:pPr>
          </w:p>
        </w:tc>
        <w:tc>
          <w:tcPr>
            <w:tcW w:w="709" w:type="dxa"/>
            <w:vAlign w:val="center"/>
          </w:tcPr>
          <w:p w14:paraId="4C613143">
            <w:pPr>
              <w:widowControl/>
              <w:jc w:val="center"/>
              <w:textAlignment w:val="center"/>
              <w:rPr>
                <w:rFonts w:ascii="宋体" w:hAnsi="宋体" w:cs="宋体"/>
                <w:b/>
                <w:sz w:val="18"/>
                <w:szCs w:val="18"/>
              </w:rPr>
            </w:pPr>
          </w:p>
        </w:tc>
        <w:tc>
          <w:tcPr>
            <w:tcW w:w="850" w:type="dxa"/>
            <w:vAlign w:val="center"/>
          </w:tcPr>
          <w:p w14:paraId="34075D6D">
            <w:pPr>
              <w:widowControl/>
              <w:jc w:val="center"/>
              <w:textAlignment w:val="center"/>
              <w:rPr>
                <w:rFonts w:ascii="宋体" w:hAnsi="宋体" w:cs="宋体"/>
                <w:b/>
                <w:sz w:val="18"/>
                <w:szCs w:val="18"/>
              </w:rPr>
            </w:pPr>
          </w:p>
        </w:tc>
        <w:tc>
          <w:tcPr>
            <w:tcW w:w="709" w:type="dxa"/>
            <w:vAlign w:val="center"/>
          </w:tcPr>
          <w:p w14:paraId="18024713">
            <w:pPr>
              <w:widowControl/>
              <w:jc w:val="center"/>
              <w:textAlignment w:val="center"/>
              <w:rPr>
                <w:rFonts w:ascii="宋体" w:hAnsi="宋体" w:cs="宋体"/>
                <w:b/>
                <w:sz w:val="18"/>
                <w:szCs w:val="18"/>
              </w:rPr>
            </w:pPr>
          </w:p>
        </w:tc>
        <w:tc>
          <w:tcPr>
            <w:tcW w:w="709" w:type="dxa"/>
            <w:vAlign w:val="center"/>
          </w:tcPr>
          <w:p w14:paraId="42B7ED6B">
            <w:pPr>
              <w:widowControl/>
              <w:jc w:val="center"/>
              <w:textAlignment w:val="center"/>
              <w:rPr>
                <w:rFonts w:ascii="宋体" w:hAnsi="宋体" w:cs="宋体"/>
                <w:b/>
                <w:sz w:val="18"/>
                <w:szCs w:val="18"/>
              </w:rPr>
            </w:pPr>
          </w:p>
        </w:tc>
      </w:tr>
      <w:tr w14:paraId="301E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1605F93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23</w:t>
            </w:r>
          </w:p>
        </w:tc>
        <w:tc>
          <w:tcPr>
            <w:tcW w:w="3085" w:type="dxa"/>
            <w:vAlign w:val="center"/>
          </w:tcPr>
          <w:p w14:paraId="0BE3F7B2">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抗缪勒氏管激素质控品</w:t>
            </w:r>
          </w:p>
        </w:tc>
        <w:tc>
          <w:tcPr>
            <w:tcW w:w="426" w:type="dxa"/>
            <w:vAlign w:val="center"/>
          </w:tcPr>
          <w:p w14:paraId="5ED392D6">
            <w:pPr>
              <w:widowControl/>
              <w:jc w:val="center"/>
              <w:textAlignment w:val="center"/>
              <w:rPr>
                <w:rFonts w:ascii="宋体" w:hAnsi="宋体" w:cs="宋体"/>
                <w:b/>
                <w:sz w:val="18"/>
                <w:szCs w:val="18"/>
              </w:rPr>
            </w:pPr>
          </w:p>
        </w:tc>
        <w:tc>
          <w:tcPr>
            <w:tcW w:w="708" w:type="dxa"/>
            <w:vAlign w:val="center"/>
          </w:tcPr>
          <w:p w14:paraId="171CE9EE">
            <w:pPr>
              <w:widowControl/>
              <w:jc w:val="center"/>
              <w:textAlignment w:val="center"/>
              <w:rPr>
                <w:rFonts w:ascii="宋体" w:hAnsi="宋体" w:cs="宋体"/>
                <w:b/>
                <w:sz w:val="18"/>
                <w:szCs w:val="18"/>
              </w:rPr>
            </w:pPr>
          </w:p>
        </w:tc>
        <w:tc>
          <w:tcPr>
            <w:tcW w:w="951" w:type="dxa"/>
            <w:vAlign w:val="center"/>
          </w:tcPr>
          <w:p w14:paraId="7D7E1D7F">
            <w:pPr>
              <w:widowControl/>
              <w:jc w:val="center"/>
              <w:textAlignment w:val="center"/>
              <w:rPr>
                <w:rFonts w:ascii="宋体" w:hAnsi="宋体" w:cs="宋体"/>
                <w:b/>
                <w:sz w:val="18"/>
                <w:szCs w:val="18"/>
              </w:rPr>
            </w:pPr>
          </w:p>
        </w:tc>
        <w:tc>
          <w:tcPr>
            <w:tcW w:w="941" w:type="dxa"/>
            <w:vAlign w:val="center"/>
          </w:tcPr>
          <w:p w14:paraId="5E5DE5A3">
            <w:pPr>
              <w:widowControl/>
              <w:jc w:val="center"/>
              <w:textAlignment w:val="center"/>
              <w:rPr>
                <w:rFonts w:ascii="宋体" w:hAnsi="宋体" w:cs="宋体"/>
                <w:sz w:val="18"/>
                <w:szCs w:val="18"/>
              </w:rPr>
            </w:pPr>
          </w:p>
        </w:tc>
        <w:tc>
          <w:tcPr>
            <w:tcW w:w="376" w:type="dxa"/>
            <w:vAlign w:val="center"/>
          </w:tcPr>
          <w:p w14:paraId="364C41BF">
            <w:pPr>
              <w:widowControl/>
              <w:jc w:val="center"/>
              <w:textAlignment w:val="center"/>
              <w:rPr>
                <w:rFonts w:ascii="宋体" w:hAnsi="宋体" w:cs="宋体"/>
                <w:b/>
                <w:sz w:val="18"/>
                <w:szCs w:val="18"/>
              </w:rPr>
            </w:pPr>
          </w:p>
        </w:tc>
        <w:tc>
          <w:tcPr>
            <w:tcW w:w="851" w:type="dxa"/>
            <w:vAlign w:val="center"/>
          </w:tcPr>
          <w:p w14:paraId="6524BA4F">
            <w:pPr>
              <w:widowControl/>
              <w:jc w:val="center"/>
              <w:textAlignment w:val="center"/>
              <w:rPr>
                <w:rFonts w:ascii="宋体" w:hAnsi="宋体" w:cs="宋体"/>
                <w:b/>
                <w:sz w:val="18"/>
                <w:szCs w:val="18"/>
              </w:rPr>
            </w:pPr>
          </w:p>
        </w:tc>
        <w:tc>
          <w:tcPr>
            <w:tcW w:w="709" w:type="dxa"/>
            <w:vAlign w:val="center"/>
          </w:tcPr>
          <w:p w14:paraId="5DAA3644">
            <w:pPr>
              <w:widowControl/>
              <w:jc w:val="center"/>
              <w:textAlignment w:val="center"/>
              <w:rPr>
                <w:rFonts w:ascii="宋体" w:hAnsi="宋体" w:cs="宋体"/>
                <w:b/>
                <w:sz w:val="18"/>
                <w:szCs w:val="18"/>
              </w:rPr>
            </w:pPr>
          </w:p>
        </w:tc>
        <w:tc>
          <w:tcPr>
            <w:tcW w:w="850" w:type="dxa"/>
            <w:vAlign w:val="center"/>
          </w:tcPr>
          <w:p w14:paraId="2559D260">
            <w:pPr>
              <w:widowControl/>
              <w:jc w:val="center"/>
              <w:textAlignment w:val="center"/>
              <w:rPr>
                <w:rFonts w:ascii="宋体" w:hAnsi="宋体" w:cs="宋体"/>
                <w:b/>
                <w:sz w:val="18"/>
                <w:szCs w:val="18"/>
              </w:rPr>
            </w:pPr>
          </w:p>
        </w:tc>
        <w:tc>
          <w:tcPr>
            <w:tcW w:w="709" w:type="dxa"/>
            <w:vAlign w:val="center"/>
          </w:tcPr>
          <w:p w14:paraId="6E241BC5">
            <w:pPr>
              <w:widowControl/>
              <w:jc w:val="center"/>
              <w:textAlignment w:val="center"/>
              <w:rPr>
                <w:rFonts w:ascii="宋体" w:hAnsi="宋体" w:cs="宋体"/>
                <w:b/>
                <w:sz w:val="18"/>
                <w:szCs w:val="18"/>
              </w:rPr>
            </w:pPr>
          </w:p>
        </w:tc>
        <w:tc>
          <w:tcPr>
            <w:tcW w:w="709" w:type="dxa"/>
            <w:vAlign w:val="center"/>
          </w:tcPr>
          <w:p w14:paraId="3C42F3CB">
            <w:pPr>
              <w:widowControl/>
              <w:jc w:val="center"/>
              <w:textAlignment w:val="center"/>
              <w:rPr>
                <w:rFonts w:ascii="宋体" w:hAnsi="宋体" w:cs="宋体"/>
                <w:b/>
                <w:sz w:val="18"/>
                <w:szCs w:val="18"/>
              </w:rPr>
            </w:pPr>
          </w:p>
        </w:tc>
      </w:tr>
      <w:tr w14:paraId="14B3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5" w:type="dxa"/>
            <w:vAlign w:val="center"/>
          </w:tcPr>
          <w:p w14:paraId="349E7609">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24</w:t>
            </w:r>
          </w:p>
        </w:tc>
        <w:tc>
          <w:tcPr>
            <w:tcW w:w="3085" w:type="dxa"/>
            <w:vAlign w:val="center"/>
          </w:tcPr>
          <w:p w14:paraId="29F35296">
            <w:pPr>
              <w:widowControl/>
              <w:jc w:val="center"/>
              <w:textAlignment w:val="center"/>
              <w:rPr>
                <w:rFonts w:ascii="宋体" w:hAnsi="宋体" w:cs="宋体"/>
                <w:b/>
                <w:sz w:val="18"/>
                <w:szCs w:val="18"/>
              </w:rPr>
            </w:pPr>
            <w:r>
              <w:rPr>
                <w:rFonts w:hint="eastAsia" w:ascii="宋体" w:hAnsi="宋体" w:cs="宋体"/>
                <w:color w:val="000000"/>
                <w:kern w:val="0"/>
                <w:sz w:val="18"/>
                <w:szCs w:val="18"/>
                <w:lang w:bidi="ar"/>
              </w:rPr>
              <w:t>胃蛋白酶原Ⅰ和胃蛋白酶原Ⅱ质控品</w:t>
            </w:r>
          </w:p>
        </w:tc>
        <w:tc>
          <w:tcPr>
            <w:tcW w:w="426" w:type="dxa"/>
            <w:vAlign w:val="center"/>
          </w:tcPr>
          <w:p w14:paraId="1BFABCF7">
            <w:pPr>
              <w:widowControl/>
              <w:jc w:val="center"/>
              <w:textAlignment w:val="center"/>
              <w:rPr>
                <w:rFonts w:ascii="宋体" w:hAnsi="宋体" w:cs="宋体"/>
                <w:b/>
                <w:sz w:val="18"/>
                <w:szCs w:val="18"/>
              </w:rPr>
            </w:pPr>
          </w:p>
        </w:tc>
        <w:tc>
          <w:tcPr>
            <w:tcW w:w="708" w:type="dxa"/>
            <w:vAlign w:val="center"/>
          </w:tcPr>
          <w:p w14:paraId="77EFC2C2">
            <w:pPr>
              <w:widowControl/>
              <w:jc w:val="center"/>
              <w:textAlignment w:val="center"/>
              <w:rPr>
                <w:rFonts w:ascii="宋体" w:hAnsi="宋体" w:cs="宋体"/>
                <w:b/>
                <w:sz w:val="18"/>
                <w:szCs w:val="18"/>
              </w:rPr>
            </w:pPr>
          </w:p>
        </w:tc>
        <w:tc>
          <w:tcPr>
            <w:tcW w:w="951" w:type="dxa"/>
            <w:vAlign w:val="center"/>
          </w:tcPr>
          <w:p w14:paraId="0BD5F7FC">
            <w:pPr>
              <w:widowControl/>
              <w:jc w:val="center"/>
              <w:textAlignment w:val="center"/>
              <w:rPr>
                <w:rFonts w:ascii="宋体" w:hAnsi="宋体" w:cs="宋体"/>
                <w:b/>
                <w:sz w:val="18"/>
                <w:szCs w:val="18"/>
              </w:rPr>
            </w:pPr>
          </w:p>
        </w:tc>
        <w:tc>
          <w:tcPr>
            <w:tcW w:w="941" w:type="dxa"/>
            <w:vAlign w:val="center"/>
          </w:tcPr>
          <w:p w14:paraId="73DF7A38">
            <w:pPr>
              <w:widowControl/>
              <w:jc w:val="center"/>
              <w:textAlignment w:val="center"/>
              <w:rPr>
                <w:rFonts w:ascii="宋体" w:hAnsi="宋体" w:cs="宋体"/>
                <w:sz w:val="18"/>
                <w:szCs w:val="18"/>
              </w:rPr>
            </w:pPr>
          </w:p>
        </w:tc>
        <w:tc>
          <w:tcPr>
            <w:tcW w:w="376" w:type="dxa"/>
            <w:vAlign w:val="center"/>
          </w:tcPr>
          <w:p w14:paraId="507E3D84">
            <w:pPr>
              <w:widowControl/>
              <w:jc w:val="center"/>
              <w:textAlignment w:val="center"/>
              <w:rPr>
                <w:rFonts w:ascii="宋体" w:hAnsi="宋体" w:cs="宋体"/>
                <w:b/>
                <w:sz w:val="18"/>
                <w:szCs w:val="18"/>
              </w:rPr>
            </w:pPr>
          </w:p>
        </w:tc>
        <w:tc>
          <w:tcPr>
            <w:tcW w:w="851" w:type="dxa"/>
            <w:vAlign w:val="center"/>
          </w:tcPr>
          <w:p w14:paraId="35AECD51">
            <w:pPr>
              <w:widowControl/>
              <w:jc w:val="center"/>
              <w:textAlignment w:val="center"/>
              <w:rPr>
                <w:rFonts w:ascii="宋体" w:hAnsi="宋体" w:cs="宋体"/>
                <w:b/>
                <w:sz w:val="18"/>
                <w:szCs w:val="18"/>
              </w:rPr>
            </w:pPr>
          </w:p>
        </w:tc>
        <w:tc>
          <w:tcPr>
            <w:tcW w:w="709" w:type="dxa"/>
            <w:vAlign w:val="center"/>
          </w:tcPr>
          <w:p w14:paraId="73560189">
            <w:pPr>
              <w:widowControl/>
              <w:jc w:val="center"/>
              <w:textAlignment w:val="center"/>
              <w:rPr>
                <w:rFonts w:ascii="宋体" w:hAnsi="宋体" w:cs="宋体"/>
                <w:b/>
                <w:sz w:val="18"/>
                <w:szCs w:val="18"/>
              </w:rPr>
            </w:pPr>
          </w:p>
        </w:tc>
        <w:tc>
          <w:tcPr>
            <w:tcW w:w="850" w:type="dxa"/>
            <w:vAlign w:val="center"/>
          </w:tcPr>
          <w:p w14:paraId="125EA50D">
            <w:pPr>
              <w:widowControl/>
              <w:jc w:val="center"/>
              <w:textAlignment w:val="center"/>
              <w:rPr>
                <w:rFonts w:ascii="宋体" w:hAnsi="宋体" w:cs="宋体"/>
                <w:b/>
                <w:sz w:val="18"/>
                <w:szCs w:val="18"/>
              </w:rPr>
            </w:pPr>
          </w:p>
        </w:tc>
        <w:tc>
          <w:tcPr>
            <w:tcW w:w="709" w:type="dxa"/>
            <w:vAlign w:val="center"/>
          </w:tcPr>
          <w:p w14:paraId="07F75288">
            <w:pPr>
              <w:widowControl/>
              <w:jc w:val="center"/>
              <w:textAlignment w:val="center"/>
              <w:rPr>
                <w:rFonts w:ascii="宋体" w:hAnsi="宋体" w:cs="宋体"/>
                <w:b/>
                <w:sz w:val="18"/>
                <w:szCs w:val="18"/>
              </w:rPr>
            </w:pPr>
          </w:p>
        </w:tc>
        <w:tc>
          <w:tcPr>
            <w:tcW w:w="709" w:type="dxa"/>
            <w:vAlign w:val="center"/>
          </w:tcPr>
          <w:p w14:paraId="58FBE623">
            <w:pPr>
              <w:widowControl/>
              <w:jc w:val="center"/>
              <w:textAlignment w:val="center"/>
              <w:rPr>
                <w:rFonts w:ascii="宋体" w:hAnsi="宋体" w:cs="宋体"/>
                <w:b/>
                <w:sz w:val="18"/>
                <w:szCs w:val="18"/>
              </w:rPr>
            </w:pPr>
          </w:p>
        </w:tc>
      </w:tr>
    </w:tbl>
    <w:tbl>
      <w:tblPr>
        <w:tblStyle w:val="10"/>
        <w:tblpPr w:leftFromText="180" w:rightFromText="180" w:vertAnchor="text" w:horzAnchor="margin" w:tblpXSpec="center" w:tblpY="-17"/>
        <w:tblOverlap w:val="never"/>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2357"/>
        <w:gridCol w:w="985"/>
        <w:gridCol w:w="1275"/>
        <w:gridCol w:w="993"/>
        <w:gridCol w:w="850"/>
        <w:gridCol w:w="425"/>
        <w:gridCol w:w="851"/>
        <w:gridCol w:w="709"/>
        <w:gridCol w:w="850"/>
        <w:gridCol w:w="709"/>
      </w:tblGrid>
      <w:tr w14:paraId="7924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49" w:type="dxa"/>
            <w:gridSpan w:val="11"/>
            <w:vAlign w:val="center"/>
          </w:tcPr>
          <w:p w14:paraId="07DDF2A9">
            <w:pPr>
              <w:jc w:val="center"/>
              <w:rPr>
                <w:rFonts w:ascii="仿宋" w:hAnsi="仿宋" w:eastAsia="仿宋"/>
                <w:b/>
                <w:color w:val="FF0000"/>
                <w:sz w:val="20"/>
                <w:szCs w:val="20"/>
              </w:rPr>
            </w:pPr>
            <w:r>
              <w:rPr>
                <w:rFonts w:hint="eastAsia" w:ascii="仿宋" w:hAnsi="仿宋" w:eastAsia="仿宋"/>
                <w:b/>
                <w:sz w:val="20"/>
                <w:szCs w:val="20"/>
              </w:rPr>
              <w:t>试剂清单（</w:t>
            </w:r>
            <w:r>
              <w:rPr>
                <w:rFonts w:hint="eastAsia" w:ascii="仿宋" w:hAnsi="仿宋" w:eastAsia="仿宋" w:cs="仿宋"/>
                <w:spacing w:val="8"/>
                <w:position w:val="2"/>
                <w:sz w:val="20"/>
                <w:szCs w:val="20"/>
              </w:rPr>
              <w:sym w:font="Wingdings 2" w:char="0052"/>
            </w:r>
            <w:r>
              <w:rPr>
                <w:rFonts w:hint="eastAsia" w:ascii="仿宋" w:hAnsi="仿宋" w:eastAsia="仿宋"/>
                <w:b/>
                <w:sz w:val="20"/>
                <w:szCs w:val="20"/>
              </w:rPr>
              <w:t>专机专用，</w:t>
            </w:r>
            <w:r>
              <w:rPr>
                <w:rFonts w:hint="eastAsia" w:ascii="仿宋" w:hAnsi="仿宋" w:eastAsia="仿宋" w:cs="仿宋"/>
                <w:spacing w:val="8"/>
                <w:position w:val="2"/>
                <w:sz w:val="20"/>
                <w:szCs w:val="20"/>
              </w:rPr>
              <w:t>□开放</w:t>
            </w:r>
            <w:r>
              <w:rPr>
                <w:rFonts w:hint="eastAsia" w:ascii="仿宋" w:hAnsi="仿宋" w:eastAsia="仿宋"/>
                <w:b/>
                <w:sz w:val="20"/>
                <w:szCs w:val="20"/>
              </w:rPr>
              <w:t>）</w:t>
            </w:r>
          </w:p>
        </w:tc>
      </w:tr>
      <w:tr w14:paraId="65A2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25647F2">
            <w:pPr>
              <w:jc w:val="center"/>
              <w:rPr>
                <w:rFonts w:ascii="仿宋" w:hAnsi="仿宋" w:eastAsia="仿宋"/>
                <w:b/>
                <w:sz w:val="20"/>
                <w:szCs w:val="20"/>
              </w:rPr>
            </w:pPr>
            <w:r>
              <w:rPr>
                <w:rFonts w:hint="eastAsia" w:ascii="仿宋" w:hAnsi="仿宋" w:eastAsia="仿宋"/>
                <w:b/>
                <w:sz w:val="20"/>
                <w:szCs w:val="20"/>
              </w:rPr>
              <w:t>序号</w:t>
            </w:r>
          </w:p>
        </w:tc>
        <w:tc>
          <w:tcPr>
            <w:tcW w:w="2357" w:type="dxa"/>
            <w:vAlign w:val="center"/>
          </w:tcPr>
          <w:p w14:paraId="63FAB13D">
            <w:pPr>
              <w:jc w:val="center"/>
              <w:rPr>
                <w:rFonts w:ascii="仿宋" w:hAnsi="仿宋" w:eastAsia="仿宋"/>
                <w:b/>
                <w:sz w:val="20"/>
                <w:szCs w:val="20"/>
              </w:rPr>
            </w:pPr>
            <w:r>
              <w:rPr>
                <w:rFonts w:hint="eastAsia" w:ascii="仿宋" w:hAnsi="仿宋" w:eastAsia="仿宋"/>
                <w:b/>
                <w:sz w:val="20"/>
                <w:szCs w:val="20"/>
              </w:rPr>
              <w:t>名称</w:t>
            </w:r>
          </w:p>
        </w:tc>
        <w:tc>
          <w:tcPr>
            <w:tcW w:w="985" w:type="dxa"/>
            <w:vAlign w:val="center"/>
          </w:tcPr>
          <w:p w14:paraId="29C072F5">
            <w:pPr>
              <w:jc w:val="center"/>
              <w:rPr>
                <w:rFonts w:ascii="仿宋" w:hAnsi="仿宋" w:eastAsia="仿宋"/>
                <w:b/>
                <w:sz w:val="20"/>
                <w:szCs w:val="20"/>
              </w:rPr>
            </w:pPr>
            <w:r>
              <w:rPr>
                <w:rFonts w:hint="eastAsia" w:ascii="仿宋" w:hAnsi="仿宋" w:eastAsia="仿宋"/>
                <w:b/>
                <w:sz w:val="20"/>
                <w:szCs w:val="20"/>
              </w:rPr>
              <w:t>注册证号</w:t>
            </w:r>
          </w:p>
        </w:tc>
        <w:tc>
          <w:tcPr>
            <w:tcW w:w="1275" w:type="dxa"/>
            <w:vAlign w:val="center"/>
          </w:tcPr>
          <w:p w14:paraId="3F447841">
            <w:pPr>
              <w:jc w:val="center"/>
              <w:rPr>
                <w:rFonts w:ascii="仿宋" w:hAnsi="仿宋" w:eastAsia="仿宋"/>
                <w:b/>
                <w:sz w:val="20"/>
                <w:szCs w:val="20"/>
              </w:rPr>
            </w:pPr>
            <w:r>
              <w:rPr>
                <w:rFonts w:hint="eastAsia" w:ascii="仿宋" w:hAnsi="仿宋" w:eastAsia="仿宋"/>
                <w:b/>
                <w:sz w:val="20"/>
                <w:szCs w:val="20"/>
              </w:rPr>
              <w:t>规格型号</w:t>
            </w:r>
          </w:p>
        </w:tc>
        <w:tc>
          <w:tcPr>
            <w:tcW w:w="993" w:type="dxa"/>
            <w:vAlign w:val="center"/>
          </w:tcPr>
          <w:p w14:paraId="0F1D5694">
            <w:pPr>
              <w:jc w:val="center"/>
              <w:rPr>
                <w:rFonts w:ascii="仿宋" w:hAnsi="仿宋" w:eastAsia="仿宋"/>
                <w:b/>
                <w:sz w:val="20"/>
                <w:szCs w:val="20"/>
              </w:rPr>
            </w:pPr>
            <w:r>
              <w:rPr>
                <w:rFonts w:hint="eastAsia" w:ascii="仿宋" w:hAnsi="仿宋" w:eastAsia="仿宋"/>
                <w:b/>
                <w:sz w:val="20"/>
                <w:szCs w:val="20"/>
              </w:rPr>
              <w:t>品牌</w:t>
            </w:r>
          </w:p>
        </w:tc>
        <w:tc>
          <w:tcPr>
            <w:tcW w:w="850" w:type="dxa"/>
            <w:vAlign w:val="center"/>
          </w:tcPr>
          <w:p w14:paraId="6780221D">
            <w:pPr>
              <w:jc w:val="center"/>
              <w:rPr>
                <w:rFonts w:ascii="仿宋" w:hAnsi="仿宋" w:eastAsia="仿宋"/>
                <w:b/>
                <w:sz w:val="20"/>
                <w:szCs w:val="20"/>
              </w:rPr>
            </w:pPr>
            <w:r>
              <w:rPr>
                <w:rFonts w:hint="eastAsia" w:ascii="仿宋" w:hAnsi="仿宋" w:eastAsia="仿宋"/>
                <w:b/>
                <w:sz w:val="20"/>
                <w:szCs w:val="20"/>
              </w:rPr>
              <w:t>产地</w:t>
            </w:r>
          </w:p>
        </w:tc>
        <w:tc>
          <w:tcPr>
            <w:tcW w:w="425" w:type="dxa"/>
            <w:vAlign w:val="center"/>
          </w:tcPr>
          <w:p w14:paraId="1D7DF0E7">
            <w:pPr>
              <w:jc w:val="center"/>
              <w:rPr>
                <w:rFonts w:ascii="仿宋" w:hAnsi="仿宋" w:eastAsia="仿宋"/>
                <w:b/>
                <w:sz w:val="20"/>
                <w:szCs w:val="20"/>
              </w:rPr>
            </w:pPr>
            <w:r>
              <w:rPr>
                <w:rFonts w:hint="eastAsia" w:ascii="仿宋" w:hAnsi="仿宋" w:eastAsia="仿宋"/>
                <w:b/>
                <w:sz w:val="20"/>
                <w:szCs w:val="20"/>
              </w:rPr>
              <w:t>单位</w:t>
            </w:r>
          </w:p>
        </w:tc>
        <w:tc>
          <w:tcPr>
            <w:tcW w:w="851" w:type="dxa"/>
            <w:vAlign w:val="center"/>
          </w:tcPr>
          <w:p w14:paraId="3680199A">
            <w:pPr>
              <w:tabs>
                <w:tab w:val="center" w:pos="4320"/>
                <w:tab w:val="right" w:pos="8640"/>
              </w:tabs>
              <w:jc w:val="center"/>
              <w:rPr>
                <w:rFonts w:ascii="仿宋" w:hAnsi="仿宋" w:eastAsia="仿宋"/>
                <w:b/>
                <w:sz w:val="20"/>
                <w:szCs w:val="20"/>
              </w:rPr>
            </w:pPr>
            <w:r>
              <w:rPr>
                <w:rFonts w:hint="eastAsia" w:ascii="仿宋" w:hAnsi="仿宋" w:eastAsia="仿宋"/>
                <w:b/>
                <w:sz w:val="20"/>
                <w:szCs w:val="20"/>
              </w:rPr>
              <w:t>每人份市场价</w:t>
            </w:r>
          </w:p>
        </w:tc>
        <w:tc>
          <w:tcPr>
            <w:tcW w:w="709" w:type="dxa"/>
            <w:vAlign w:val="center"/>
          </w:tcPr>
          <w:p w14:paraId="40E84DC2">
            <w:pPr>
              <w:tabs>
                <w:tab w:val="center" w:pos="4320"/>
                <w:tab w:val="right" w:pos="8640"/>
              </w:tabs>
              <w:jc w:val="center"/>
              <w:rPr>
                <w:rFonts w:ascii="仿宋" w:hAnsi="仿宋" w:eastAsia="仿宋"/>
                <w:b/>
                <w:sz w:val="20"/>
                <w:szCs w:val="20"/>
              </w:rPr>
            </w:pPr>
            <w:r>
              <w:rPr>
                <w:rFonts w:hint="eastAsia" w:ascii="仿宋" w:hAnsi="仿宋" w:eastAsia="仿宋"/>
                <w:b/>
                <w:sz w:val="20"/>
                <w:szCs w:val="20"/>
              </w:rPr>
              <w:t>每人份优惠价</w:t>
            </w:r>
          </w:p>
        </w:tc>
        <w:tc>
          <w:tcPr>
            <w:tcW w:w="850" w:type="dxa"/>
            <w:vAlign w:val="center"/>
          </w:tcPr>
          <w:p w14:paraId="25E0758E">
            <w:pPr>
              <w:jc w:val="center"/>
              <w:rPr>
                <w:rFonts w:ascii="仿宋" w:hAnsi="仿宋" w:eastAsia="仿宋"/>
                <w:b/>
                <w:sz w:val="20"/>
                <w:szCs w:val="20"/>
              </w:rPr>
            </w:pPr>
            <w:r>
              <w:rPr>
                <w:rFonts w:hint="eastAsia" w:ascii="仿宋" w:hAnsi="仿宋" w:eastAsia="仿宋"/>
                <w:b/>
                <w:sz w:val="20"/>
                <w:szCs w:val="20"/>
              </w:rPr>
              <w:t>是否准入我院</w:t>
            </w:r>
          </w:p>
        </w:tc>
        <w:tc>
          <w:tcPr>
            <w:tcW w:w="709" w:type="dxa"/>
            <w:vAlign w:val="center"/>
          </w:tcPr>
          <w:p w14:paraId="3F99B0FA">
            <w:pPr>
              <w:jc w:val="center"/>
              <w:rPr>
                <w:rFonts w:ascii="仿宋" w:hAnsi="仿宋" w:eastAsia="仿宋"/>
                <w:b/>
                <w:sz w:val="20"/>
                <w:szCs w:val="20"/>
              </w:rPr>
            </w:pPr>
            <w:r>
              <w:rPr>
                <w:rFonts w:hint="eastAsia" w:ascii="仿宋" w:hAnsi="仿宋" w:eastAsia="仿宋"/>
                <w:b/>
                <w:sz w:val="20"/>
                <w:szCs w:val="20"/>
              </w:rPr>
              <w:t>是否可收费</w:t>
            </w:r>
          </w:p>
        </w:tc>
      </w:tr>
      <w:tr w14:paraId="7A49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2E9312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w:t>
            </w:r>
          </w:p>
        </w:tc>
        <w:tc>
          <w:tcPr>
            <w:tcW w:w="2357" w:type="dxa"/>
            <w:vAlign w:val="center"/>
          </w:tcPr>
          <w:p w14:paraId="6050D85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EB病毒核心抗原IgG抗体检测试剂盒（化学发光法）</w:t>
            </w:r>
          </w:p>
        </w:tc>
        <w:tc>
          <w:tcPr>
            <w:tcW w:w="985" w:type="dxa"/>
            <w:vAlign w:val="center"/>
          </w:tcPr>
          <w:p w14:paraId="62DA9E9B">
            <w:pPr>
              <w:widowControl/>
              <w:jc w:val="center"/>
              <w:textAlignment w:val="center"/>
              <w:rPr>
                <w:rFonts w:ascii="仿宋" w:hAnsi="仿宋" w:eastAsia="仿宋"/>
                <w:b/>
                <w:sz w:val="18"/>
                <w:szCs w:val="18"/>
              </w:rPr>
            </w:pPr>
          </w:p>
        </w:tc>
        <w:tc>
          <w:tcPr>
            <w:tcW w:w="1275" w:type="dxa"/>
            <w:vAlign w:val="center"/>
          </w:tcPr>
          <w:p w14:paraId="7741AD4C">
            <w:pPr>
              <w:widowControl/>
              <w:jc w:val="center"/>
              <w:textAlignment w:val="center"/>
              <w:rPr>
                <w:rFonts w:ascii="仿宋" w:hAnsi="仿宋" w:eastAsia="仿宋"/>
                <w:b/>
                <w:sz w:val="18"/>
                <w:szCs w:val="18"/>
              </w:rPr>
            </w:pPr>
          </w:p>
        </w:tc>
        <w:tc>
          <w:tcPr>
            <w:tcW w:w="993" w:type="dxa"/>
            <w:vAlign w:val="center"/>
          </w:tcPr>
          <w:p w14:paraId="438ACA8F">
            <w:pPr>
              <w:widowControl/>
              <w:jc w:val="center"/>
              <w:textAlignment w:val="center"/>
              <w:rPr>
                <w:rFonts w:ascii="仿宋" w:hAnsi="仿宋" w:eastAsia="仿宋"/>
                <w:b/>
                <w:sz w:val="18"/>
                <w:szCs w:val="18"/>
              </w:rPr>
            </w:pPr>
          </w:p>
        </w:tc>
        <w:tc>
          <w:tcPr>
            <w:tcW w:w="850" w:type="dxa"/>
            <w:vAlign w:val="center"/>
          </w:tcPr>
          <w:p w14:paraId="750482DC">
            <w:pPr>
              <w:widowControl/>
              <w:jc w:val="center"/>
              <w:textAlignment w:val="center"/>
              <w:rPr>
                <w:rFonts w:ascii="仿宋" w:hAnsi="仿宋" w:eastAsia="仿宋"/>
                <w:b/>
                <w:sz w:val="18"/>
                <w:szCs w:val="18"/>
              </w:rPr>
            </w:pPr>
          </w:p>
        </w:tc>
        <w:tc>
          <w:tcPr>
            <w:tcW w:w="425" w:type="dxa"/>
            <w:vAlign w:val="center"/>
          </w:tcPr>
          <w:p w14:paraId="3D9F5994">
            <w:pPr>
              <w:widowControl/>
              <w:jc w:val="center"/>
              <w:textAlignment w:val="center"/>
              <w:rPr>
                <w:rFonts w:ascii="仿宋" w:hAnsi="仿宋" w:eastAsia="仿宋"/>
                <w:b/>
                <w:sz w:val="18"/>
                <w:szCs w:val="18"/>
              </w:rPr>
            </w:pPr>
          </w:p>
        </w:tc>
        <w:tc>
          <w:tcPr>
            <w:tcW w:w="851" w:type="dxa"/>
            <w:vAlign w:val="center"/>
          </w:tcPr>
          <w:p w14:paraId="460EF09F">
            <w:pPr>
              <w:widowControl/>
              <w:jc w:val="center"/>
              <w:textAlignment w:val="center"/>
              <w:rPr>
                <w:rFonts w:ascii="仿宋" w:hAnsi="仿宋" w:eastAsia="仿宋"/>
                <w:b/>
                <w:sz w:val="18"/>
                <w:szCs w:val="18"/>
              </w:rPr>
            </w:pPr>
          </w:p>
        </w:tc>
        <w:tc>
          <w:tcPr>
            <w:tcW w:w="709" w:type="dxa"/>
            <w:vAlign w:val="center"/>
          </w:tcPr>
          <w:p w14:paraId="7CB1F749">
            <w:pPr>
              <w:widowControl/>
              <w:jc w:val="center"/>
              <w:textAlignment w:val="center"/>
              <w:rPr>
                <w:rFonts w:ascii="仿宋" w:hAnsi="仿宋" w:eastAsia="仿宋"/>
                <w:b/>
                <w:sz w:val="18"/>
                <w:szCs w:val="18"/>
              </w:rPr>
            </w:pPr>
          </w:p>
        </w:tc>
        <w:tc>
          <w:tcPr>
            <w:tcW w:w="850" w:type="dxa"/>
            <w:vAlign w:val="center"/>
          </w:tcPr>
          <w:p w14:paraId="61415986">
            <w:pPr>
              <w:widowControl/>
              <w:jc w:val="center"/>
              <w:textAlignment w:val="center"/>
              <w:rPr>
                <w:rFonts w:ascii="仿宋" w:hAnsi="仿宋" w:eastAsia="仿宋"/>
                <w:b/>
                <w:sz w:val="18"/>
                <w:szCs w:val="18"/>
              </w:rPr>
            </w:pPr>
          </w:p>
        </w:tc>
        <w:tc>
          <w:tcPr>
            <w:tcW w:w="709" w:type="dxa"/>
            <w:vAlign w:val="center"/>
          </w:tcPr>
          <w:p w14:paraId="7C9AE54D">
            <w:pPr>
              <w:widowControl/>
              <w:jc w:val="center"/>
              <w:textAlignment w:val="center"/>
              <w:rPr>
                <w:rFonts w:ascii="仿宋" w:hAnsi="仿宋" w:eastAsia="仿宋"/>
                <w:b/>
                <w:sz w:val="18"/>
                <w:szCs w:val="18"/>
              </w:rPr>
            </w:pPr>
          </w:p>
        </w:tc>
      </w:tr>
      <w:tr w14:paraId="7F4F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87FD42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w:t>
            </w:r>
          </w:p>
        </w:tc>
        <w:tc>
          <w:tcPr>
            <w:tcW w:w="2357" w:type="dxa"/>
            <w:vAlign w:val="center"/>
          </w:tcPr>
          <w:p w14:paraId="643D0C5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EB病毒核心抗原IgA检测试剂盒（化学发光法）</w:t>
            </w:r>
          </w:p>
        </w:tc>
        <w:tc>
          <w:tcPr>
            <w:tcW w:w="985" w:type="dxa"/>
            <w:vAlign w:val="center"/>
          </w:tcPr>
          <w:p w14:paraId="37F7343C">
            <w:pPr>
              <w:widowControl/>
              <w:jc w:val="center"/>
              <w:textAlignment w:val="center"/>
              <w:rPr>
                <w:rFonts w:ascii="仿宋" w:hAnsi="仿宋" w:eastAsia="仿宋"/>
                <w:b/>
                <w:sz w:val="18"/>
                <w:szCs w:val="18"/>
              </w:rPr>
            </w:pPr>
          </w:p>
        </w:tc>
        <w:tc>
          <w:tcPr>
            <w:tcW w:w="1275" w:type="dxa"/>
            <w:vAlign w:val="center"/>
          </w:tcPr>
          <w:p w14:paraId="36D98E2A">
            <w:pPr>
              <w:widowControl/>
              <w:jc w:val="center"/>
              <w:textAlignment w:val="center"/>
              <w:rPr>
                <w:rFonts w:ascii="仿宋" w:hAnsi="仿宋" w:eastAsia="仿宋"/>
                <w:b/>
                <w:sz w:val="18"/>
                <w:szCs w:val="18"/>
              </w:rPr>
            </w:pPr>
          </w:p>
        </w:tc>
        <w:tc>
          <w:tcPr>
            <w:tcW w:w="993" w:type="dxa"/>
            <w:vAlign w:val="center"/>
          </w:tcPr>
          <w:p w14:paraId="6C405E85">
            <w:pPr>
              <w:widowControl/>
              <w:jc w:val="center"/>
              <w:textAlignment w:val="center"/>
              <w:rPr>
                <w:rFonts w:ascii="仿宋" w:hAnsi="仿宋" w:eastAsia="仿宋"/>
                <w:b/>
                <w:sz w:val="18"/>
                <w:szCs w:val="18"/>
              </w:rPr>
            </w:pPr>
          </w:p>
        </w:tc>
        <w:tc>
          <w:tcPr>
            <w:tcW w:w="850" w:type="dxa"/>
            <w:vAlign w:val="center"/>
          </w:tcPr>
          <w:p w14:paraId="27123650">
            <w:pPr>
              <w:widowControl/>
              <w:jc w:val="center"/>
              <w:textAlignment w:val="center"/>
              <w:rPr>
                <w:rFonts w:ascii="仿宋" w:hAnsi="仿宋" w:eastAsia="仿宋"/>
                <w:b/>
                <w:sz w:val="18"/>
                <w:szCs w:val="18"/>
              </w:rPr>
            </w:pPr>
          </w:p>
        </w:tc>
        <w:tc>
          <w:tcPr>
            <w:tcW w:w="425" w:type="dxa"/>
            <w:vAlign w:val="center"/>
          </w:tcPr>
          <w:p w14:paraId="2A090E2E">
            <w:pPr>
              <w:widowControl/>
              <w:jc w:val="center"/>
              <w:textAlignment w:val="center"/>
              <w:rPr>
                <w:rFonts w:ascii="仿宋" w:hAnsi="仿宋" w:eastAsia="仿宋"/>
                <w:b/>
                <w:sz w:val="18"/>
                <w:szCs w:val="18"/>
              </w:rPr>
            </w:pPr>
          </w:p>
        </w:tc>
        <w:tc>
          <w:tcPr>
            <w:tcW w:w="851" w:type="dxa"/>
            <w:vAlign w:val="center"/>
          </w:tcPr>
          <w:p w14:paraId="5618CC83">
            <w:pPr>
              <w:widowControl/>
              <w:jc w:val="center"/>
              <w:textAlignment w:val="center"/>
              <w:rPr>
                <w:rFonts w:ascii="仿宋" w:hAnsi="仿宋" w:eastAsia="仿宋"/>
                <w:b/>
                <w:sz w:val="18"/>
                <w:szCs w:val="18"/>
              </w:rPr>
            </w:pPr>
          </w:p>
        </w:tc>
        <w:tc>
          <w:tcPr>
            <w:tcW w:w="709" w:type="dxa"/>
            <w:vAlign w:val="center"/>
          </w:tcPr>
          <w:p w14:paraId="7C18C25B">
            <w:pPr>
              <w:widowControl/>
              <w:jc w:val="center"/>
              <w:textAlignment w:val="center"/>
              <w:rPr>
                <w:rFonts w:ascii="仿宋" w:hAnsi="仿宋" w:eastAsia="仿宋"/>
                <w:b/>
                <w:sz w:val="18"/>
                <w:szCs w:val="18"/>
              </w:rPr>
            </w:pPr>
          </w:p>
        </w:tc>
        <w:tc>
          <w:tcPr>
            <w:tcW w:w="850" w:type="dxa"/>
            <w:vAlign w:val="center"/>
          </w:tcPr>
          <w:p w14:paraId="22B5500D">
            <w:pPr>
              <w:widowControl/>
              <w:jc w:val="center"/>
              <w:textAlignment w:val="center"/>
              <w:rPr>
                <w:rFonts w:ascii="仿宋" w:hAnsi="仿宋" w:eastAsia="仿宋"/>
                <w:b/>
                <w:sz w:val="18"/>
                <w:szCs w:val="18"/>
              </w:rPr>
            </w:pPr>
          </w:p>
        </w:tc>
        <w:tc>
          <w:tcPr>
            <w:tcW w:w="709" w:type="dxa"/>
            <w:vAlign w:val="center"/>
          </w:tcPr>
          <w:p w14:paraId="74813696">
            <w:pPr>
              <w:widowControl/>
              <w:jc w:val="center"/>
              <w:textAlignment w:val="center"/>
              <w:rPr>
                <w:rFonts w:ascii="仿宋" w:hAnsi="仿宋" w:eastAsia="仿宋"/>
                <w:b/>
                <w:sz w:val="18"/>
                <w:szCs w:val="18"/>
              </w:rPr>
            </w:pPr>
          </w:p>
        </w:tc>
      </w:tr>
      <w:tr w14:paraId="36A4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8CB695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w:t>
            </w:r>
          </w:p>
        </w:tc>
        <w:tc>
          <w:tcPr>
            <w:tcW w:w="2357" w:type="dxa"/>
            <w:vAlign w:val="center"/>
          </w:tcPr>
          <w:p w14:paraId="1D1452F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EB病毒衣壳抗原IgG抗体检测试剂盒（化学发光法）</w:t>
            </w:r>
          </w:p>
        </w:tc>
        <w:tc>
          <w:tcPr>
            <w:tcW w:w="985" w:type="dxa"/>
            <w:vAlign w:val="center"/>
          </w:tcPr>
          <w:p w14:paraId="4CAC00E5">
            <w:pPr>
              <w:widowControl/>
              <w:jc w:val="center"/>
              <w:textAlignment w:val="center"/>
              <w:rPr>
                <w:rFonts w:ascii="仿宋" w:hAnsi="仿宋" w:eastAsia="仿宋"/>
                <w:b/>
                <w:sz w:val="18"/>
                <w:szCs w:val="18"/>
              </w:rPr>
            </w:pPr>
          </w:p>
        </w:tc>
        <w:tc>
          <w:tcPr>
            <w:tcW w:w="1275" w:type="dxa"/>
            <w:vAlign w:val="center"/>
          </w:tcPr>
          <w:p w14:paraId="3F43239B">
            <w:pPr>
              <w:widowControl/>
              <w:jc w:val="center"/>
              <w:textAlignment w:val="center"/>
              <w:rPr>
                <w:rFonts w:ascii="仿宋" w:hAnsi="仿宋" w:eastAsia="仿宋"/>
                <w:b/>
                <w:sz w:val="18"/>
                <w:szCs w:val="18"/>
              </w:rPr>
            </w:pPr>
          </w:p>
        </w:tc>
        <w:tc>
          <w:tcPr>
            <w:tcW w:w="993" w:type="dxa"/>
            <w:vAlign w:val="center"/>
          </w:tcPr>
          <w:p w14:paraId="6895DA49">
            <w:pPr>
              <w:widowControl/>
              <w:jc w:val="center"/>
              <w:textAlignment w:val="center"/>
              <w:rPr>
                <w:rFonts w:ascii="仿宋" w:hAnsi="仿宋" w:eastAsia="仿宋"/>
                <w:b/>
                <w:sz w:val="18"/>
                <w:szCs w:val="18"/>
              </w:rPr>
            </w:pPr>
          </w:p>
        </w:tc>
        <w:tc>
          <w:tcPr>
            <w:tcW w:w="850" w:type="dxa"/>
            <w:vAlign w:val="center"/>
          </w:tcPr>
          <w:p w14:paraId="4E298055">
            <w:pPr>
              <w:widowControl/>
              <w:jc w:val="center"/>
              <w:textAlignment w:val="center"/>
              <w:rPr>
                <w:rFonts w:ascii="仿宋" w:hAnsi="仿宋" w:eastAsia="仿宋"/>
                <w:b/>
                <w:sz w:val="18"/>
                <w:szCs w:val="18"/>
              </w:rPr>
            </w:pPr>
          </w:p>
        </w:tc>
        <w:tc>
          <w:tcPr>
            <w:tcW w:w="425" w:type="dxa"/>
            <w:vAlign w:val="center"/>
          </w:tcPr>
          <w:p w14:paraId="55C0F369">
            <w:pPr>
              <w:widowControl/>
              <w:jc w:val="center"/>
              <w:textAlignment w:val="center"/>
              <w:rPr>
                <w:rFonts w:ascii="仿宋" w:hAnsi="仿宋" w:eastAsia="仿宋"/>
                <w:b/>
                <w:sz w:val="18"/>
                <w:szCs w:val="18"/>
              </w:rPr>
            </w:pPr>
          </w:p>
        </w:tc>
        <w:tc>
          <w:tcPr>
            <w:tcW w:w="851" w:type="dxa"/>
            <w:vAlign w:val="center"/>
          </w:tcPr>
          <w:p w14:paraId="032A73EA">
            <w:pPr>
              <w:widowControl/>
              <w:jc w:val="center"/>
              <w:textAlignment w:val="center"/>
              <w:rPr>
                <w:rFonts w:ascii="仿宋" w:hAnsi="仿宋" w:eastAsia="仿宋"/>
                <w:b/>
                <w:sz w:val="18"/>
                <w:szCs w:val="18"/>
              </w:rPr>
            </w:pPr>
          </w:p>
        </w:tc>
        <w:tc>
          <w:tcPr>
            <w:tcW w:w="709" w:type="dxa"/>
            <w:vAlign w:val="center"/>
          </w:tcPr>
          <w:p w14:paraId="3CA44AC9">
            <w:pPr>
              <w:widowControl/>
              <w:jc w:val="center"/>
              <w:textAlignment w:val="center"/>
              <w:rPr>
                <w:rFonts w:ascii="仿宋" w:hAnsi="仿宋" w:eastAsia="仿宋"/>
                <w:b/>
                <w:sz w:val="18"/>
                <w:szCs w:val="18"/>
              </w:rPr>
            </w:pPr>
          </w:p>
        </w:tc>
        <w:tc>
          <w:tcPr>
            <w:tcW w:w="850" w:type="dxa"/>
            <w:vAlign w:val="center"/>
          </w:tcPr>
          <w:p w14:paraId="36F36DF0">
            <w:pPr>
              <w:widowControl/>
              <w:jc w:val="center"/>
              <w:textAlignment w:val="center"/>
              <w:rPr>
                <w:rFonts w:ascii="仿宋" w:hAnsi="仿宋" w:eastAsia="仿宋"/>
                <w:b/>
                <w:sz w:val="18"/>
                <w:szCs w:val="18"/>
              </w:rPr>
            </w:pPr>
          </w:p>
        </w:tc>
        <w:tc>
          <w:tcPr>
            <w:tcW w:w="709" w:type="dxa"/>
            <w:vAlign w:val="center"/>
          </w:tcPr>
          <w:p w14:paraId="7F20A7C7">
            <w:pPr>
              <w:widowControl/>
              <w:jc w:val="center"/>
              <w:textAlignment w:val="center"/>
              <w:rPr>
                <w:rFonts w:ascii="仿宋" w:hAnsi="仿宋" w:eastAsia="仿宋"/>
                <w:b/>
                <w:sz w:val="18"/>
                <w:szCs w:val="18"/>
              </w:rPr>
            </w:pPr>
          </w:p>
        </w:tc>
      </w:tr>
      <w:tr w14:paraId="27DB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8FC7E8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w:t>
            </w:r>
          </w:p>
        </w:tc>
        <w:tc>
          <w:tcPr>
            <w:tcW w:w="2357" w:type="dxa"/>
            <w:vAlign w:val="center"/>
          </w:tcPr>
          <w:p w14:paraId="0EEAE67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EB病毒衣壳抗原IgM抗体检测试剂盒（化学发光法）</w:t>
            </w:r>
          </w:p>
        </w:tc>
        <w:tc>
          <w:tcPr>
            <w:tcW w:w="985" w:type="dxa"/>
            <w:vAlign w:val="center"/>
          </w:tcPr>
          <w:p w14:paraId="22CDA91C">
            <w:pPr>
              <w:widowControl/>
              <w:jc w:val="center"/>
              <w:textAlignment w:val="center"/>
              <w:rPr>
                <w:rFonts w:ascii="仿宋" w:hAnsi="仿宋" w:eastAsia="仿宋"/>
                <w:b/>
                <w:sz w:val="18"/>
                <w:szCs w:val="18"/>
              </w:rPr>
            </w:pPr>
          </w:p>
        </w:tc>
        <w:tc>
          <w:tcPr>
            <w:tcW w:w="1275" w:type="dxa"/>
            <w:vAlign w:val="center"/>
          </w:tcPr>
          <w:p w14:paraId="1C5EAEB7">
            <w:pPr>
              <w:widowControl/>
              <w:jc w:val="center"/>
              <w:textAlignment w:val="center"/>
              <w:rPr>
                <w:rFonts w:ascii="仿宋" w:hAnsi="仿宋" w:eastAsia="仿宋"/>
                <w:b/>
                <w:sz w:val="18"/>
                <w:szCs w:val="18"/>
              </w:rPr>
            </w:pPr>
          </w:p>
        </w:tc>
        <w:tc>
          <w:tcPr>
            <w:tcW w:w="993" w:type="dxa"/>
            <w:vAlign w:val="center"/>
          </w:tcPr>
          <w:p w14:paraId="1E2557DE">
            <w:pPr>
              <w:widowControl/>
              <w:jc w:val="center"/>
              <w:textAlignment w:val="center"/>
              <w:rPr>
                <w:rFonts w:ascii="仿宋" w:hAnsi="仿宋" w:eastAsia="仿宋"/>
                <w:b/>
                <w:sz w:val="18"/>
                <w:szCs w:val="18"/>
              </w:rPr>
            </w:pPr>
          </w:p>
        </w:tc>
        <w:tc>
          <w:tcPr>
            <w:tcW w:w="850" w:type="dxa"/>
            <w:vAlign w:val="center"/>
          </w:tcPr>
          <w:p w14:paraId="259C73FA">
            <w:pPr>
              <w:widowControl/>
              <w:jc w:val="center"/>
              <w:textAlignment w:val="center"/>
              <w:rPr>
                <w:rFonts w:ascii="仿宋" w:hAnsi="仿宋" w:eastAsia="仿宋"/>
                <w:b/>
                <w:sz w:val="18"/>
                <w:szCs w:val="18"/>
              </w:rPr>
            </w:pPr>
          </w:p>
        </w:tc>
        <w:tc>
          <w:tcPr>
            <w:tcW w:w="425" w:type="dxa"/>
            <w:vAlign w:val="center"/>
          </w:tcPr>
          <w:p w14:paraId="4D09FC1F">
            <w:pPr>
              <w:widowControl/>
              <w:jc w:val="center"/>
              <w:textAlignment w:val="center"/>
              <w:rPr>
                <w:rFonts w:ascii="仿宋" w:hAnsi="仿宋" w:eastAsia="仿宋"/>
                <w:b/>
                <w:sz w:val="18"/>
                <w:szCs w:val="18"/>
              </w:rPr>
            </w:pPr>
          </w:p>
        </w:tc>
        <w:tc>
          <w:tcPr>
            <w:tcW w:w="851" w:type="dxa"/>
            <w:vAlign w:val="center"/>
          </w:tcPr>
          <w:p w14:paraId="5E435232">
            <w:pPr>
              <w:widowControl/>
              <w:jc w:val="center"/>
              <w:textAlignment w:val="center"/>
              <w:rPr>
                <w:rFonts w:ascii="仿宋" w:hAnsi="仿宋" w:eastAsia="仿宋"/>
                <w:b/>
                <w:sz w:val="18"/>
                <w:szCs w:val="18"/>
              </w:rPr>
            </w:pPr>
          </w:p>
        </w:tc>
        <w:tc>
          <w:tcPr>
            <w:tcW w:w="709" w:type="dxa"/>
            <w:vAlign w:val="center"/>
          </w:tcPr>
          <w:p w14:paraId="19FEA7F1">
            <w:pPr>
              <w:widowControl/>
              <w:jc w:val="center"/>
              <w:textAlignment w:val="center"/>
              <w:rPr>
                <w:rFonts w:ascii="仿宋" w:hAnsi="仿宋" w:eastAsia="仿宋"/>
                <w:b/>
                <w:sz w:val="18"/>
                <w:szCs w:val="18"/>
              </w:rPr>
            </w:pPr>
          </w:p>
        </w:tc>
        <w:tc>
          <w:tcPr>
            <w:tcW w:w="850" w:type="dxa"/>
            <w:vAlign w:val="center"/>
          </w:tcPr>
          <w:p w14:paraId="39A84DF9">
            <w:pPr>
              <w:widowControl/>
              <w:jc w:val="center"/>
              <w:textAlignment w:val="center"/>
              <w:rPr>
                <w:rFonts w:ascii="仿宋" w:hAnsi="仿宋" w:eastAsia="仿宋"/>
                <w:b/>
                <w:sz w:val="18"/>
                <w:szCs w:val="18"/>
              </w:rPr>
            </w:pPr>
          </w:p>
        </w:tc>
        <w:tc>
          <w:tcPr>
            <w:tcW w:w="709" w:type="dxa"/>
            <w:vAlign w:val="center"/>
          </w:tcPr>
          <w:p w14:paraId="07D4B720">
            <w:pPr>
              <w:widowControl/>
              <w:jc w:val="center"/>
              <w:textAlignment w:val="center"/>
              <w:rPr>
                <w:rFonts w:ascii="仿宋" w:hAnsi="仿宋" w:eastAsia="仿宋"/>
                <w:b/>
                <w:sz w:val="18"/>
                <w:szCs w:val="18"/>
              </w:rPr>
            </w:pPr>
          </w:p>
        </w:tc>
      </w:tr>
      <w:tr w14:paraId="7488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E8CA0C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w:t>
            </w:r>
          </w:p>
        </w:tc>
        <w:tc>
          <w:tcPr>
            <w:tcW w:w="2357" w:type="dxa"/>
            <w:vAlign w:val="center"/>
          </w:tcPr>
          <w:p w14:paraId="204943E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EB病毒衣壳抗原IgA抗体检测试剂盒（化学发光法）</w:t>
            </w:r>
          </w:p>
        </w:tc>
        <w:tc>
          <w:tcPr>
            <w:tcW w:w="985" w:type="dxa"/>
            <w:vAlign w:val="center"/>
          </w:tcPr>
          <w:p w14:paraId="57ECDFB8">
            <w:pPr>
              <w:widowControl/>
              <w:jc w:val="center"/>
              <w:textAlignment w:val="center"/>
              <w:rPr>
                <w:rFonts w:ascii="仿宋" w:hAnsi="仿宋" w:eastAsia="仿宋"/>
                <w:b/>
                <w:sz w:val="18"/>
                <w:szCs w:val="18"/>
              </w:rPr>
            </w:pPr>
          </w:p>
        </w:tc>
        <w:tc>
          <w:tcPr>
            <w:tcW w:w="1275" w:type="dxa"/>
            <w:vAlign w:val="center"/>
          </w:tcPr>
          <w:p w14:paraId="12566075">
            <w:pPr>
              <w:widowControl/>
              <w:jc w:val="center"/>
              <w:textAlignment w:val="center"/>
              <w:rPr>
                <w:rFonts w:ascii="仿宋" w:hAnsi="仿宋" w:eastAsia="仿宋"/>
                <w:b/>
                <w:sz w:val="18"/>
                <w:szCs w:val="18"/>
              </w:rPr>
            </w:pPr>
          </w:p>
        </w:tc>
        <w:tc>
          <w:tcPr>
            <w:tcW w:w="993" w:type="dxa"/>
            <w:vAlign w:val="center"/>
          </w:tcPr>
          <w:p w14:paraId="422B1908">
            <w:pPr>
              <w:widowControl/>
              <w:jc w:val="center"/>
              <w:textAlignment w:val="center"/>
              <w:rPr>
                <w:rFonts w:ascii="仿宋" w:hAnsi="仿宋" w:eastAsia="仿宋"/>
                <w:b/>
                <w:sz w:val="18"/>
                <w:szCs w:val="18"/>
              </w:rPr>
            </w:pPr>
          </w:p>
        </w:tc>
        <w:tc>
          <w:tcPr>
            <w:tcW w:w="850" w:type="dxa"/>
            <w:vAlign w:val="center"/>
          </w:tcPr>
          <w:p w14:paraId="644D8949">
            <w:pPr>
              <w:widowControl/>
              <w:jc w:val="center"/>
              <w:textAlignment w:val="center"/>
              <w:rPr>
                <w:rFonts w:ascii="仿宋" w:hAnsi="仿宋" w:eastAsia="仿宋"/>
                <w:b/>
                <w:sz w:val="18"/>
                <w:szCs w:val="18"/>
              </w:rPr>
            </w:pPr>
          </w:p>
        </w:tc>
        <w:tc>
          <w:tcPr>
            <w:tcW w:w="425" w:type="dxa"/>
            <w:vAlign w:val="center"/>
          </w:tcPr>
          <w:p w14:paraId="2AE321CF">
            <w:pPr>
              <w:widowControl/>
              <w:jc w:val="center"/>
              <w:textAlignment w:val="center"/>
              <w:rPr>
                <w:rFonts w:ascii="仿宋" w:hAnsi="仿宋" w:eastAsia="仿宋"/>
                <w:b/>
                <w:sz w:val="18"/>
                <w:szCs w:val="18"/>
              </w:rPr>
            </w:pPr>
          </w:p>
        </w:tc>
        <w:tc>
          <w:tcPr>
            <w:tcW w:w="851" w:type="dxa"/>
            <w:vAlign w:val="center"/>
          </w:tcPr>
          <w:p w14:paraId="2826D3F1">
            <w:pPr>
              <w:widowControl/>
              <w:jc w:val="center"/>
              <w:textAlignment w:val="center"/>
              <w:rPr>
                <w:rFonts w:ascii="仿宋" w:hAnsi="仿宋" w:eastAsia="仿宋"/>
                <w:b/>
                <w:sz w:val="18"/>
                <w:szCs w:val="18"/>
              </w:rPr>
            </w:pPr>
          </w:p>
        </w:tc>
        <w:tc>
          <w:tcPr>
            <w:tcW w:w="709" w:type="dxa"/>
            <w:vAlign w:val="center"/>
          </w:tcPr>
          <w:p w14:paraId="255A5E50">
            <w:pPr>
              <w:widowControl/>
              <w:jc w:val="center"/>
              <w:textAlignment w:val="center"/>
              <w:rPr>
                <w:rFonts w:ascii="仿宋" w:hAnsi="仿宋" w:eastAsia="仿宋"/>
                <w:b/>
                <w:sz w:val="18"/>
                <w:szCs w:val="18"/>
              </w:rPr>
            </w:pPr>
          </w:p>
        </w:tc>
        <w:tc>
          <w:tcPr>
            <w:tcW w:w="850" w:type="dxa"/>
            <w:vAlign w:val="center"/>
          </w:tcPr>
          <w:p w14:paraId="39596F9C">
            <w:pPr>
              <w:widowControl/>
              <w:jc w:val="center"/>
              <w:textAlignment w:val="center"/>
              <w:rPr>
                <w:rFonts w:ascii="仿宋" w:hAnsi="仿宋" w:eastAsia="仿宋"/>
                <w:b/>
                <w:sz w:val="18"/>
                <w:szCs w:val="18"/>
              </w:rPr>
            </w:pPr>
          </w:p>
        </w:tc>
        <w:tc>
          <w:tcPr>
            <w:tcW w:w="709" w:type="dxa"/>
            <w:vAlign w:val="center"/>
          </w:tcPr>
          <w:p w14:paraId="23602CA8">
            <w:pPr>
              <w:widowControl/>
              <w:jc w:val="center"/>
              <w:textAlignment w:val="center"/>
              <w:rPr>
                <w:rFonts w:ascii="仿宋" w:hAnsi="仿宋" w:eastAsia="仿宋"/>
                <w:b/>
                <w:sz w:val="18"/>
                <w:szCs w:val="18"/>
              </w:rPr>
            </w:pPr>
          </w:p>
        </w:tc>
      </w:tr>
      <w:tr w14:paraId="1BC5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390D25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w:t>
            </w:r>
          </w:p>
        </w:tc>
        <w:tc>
          <w:tcPr>
            <w:tcW w:w="2357" w:type="dxa"/>
            <w:vAlign w:val="center"/>
          </w:tcPr>
          <w:p w14:paraId="5BAA47C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EB病毒早期抗原IgM检测试剂盒（化学发光法）</w:t>
            </w:r>
          </w:p>
        </w:tc>
        <w:tc>
          <w:tcPr>
            <w:tcW w:w="985" w:type="dxa"/>
            <w:vAlign w:val="center"/>
          </w:tcPr>
          <w:p w14:paraId="75ACDDE3">
            <w:pPr>
              <w:widowControl/>
              <w:jc w:val="center"/>
              <w:textAlignment w:val="center"/>
              <w:rPr>
                <w:rFonts w:ascii="仿宋" w:hAnsi="仿宋" w:eastAsia="仿宋"/>
                <w:b/>
                <w:sz w:val="18"/>
                <w:szCs w:val="18"/>
              </w:rPr>
            </w:pPr>
          </w:p>
        </w:tc>
        <w:tc>
          <w:tcPr>
            <w:tcW w:w="1275" w:type="dxa"/>
            <w:vAlign w:val="center"/>
          </w:tcPr>
          <w:p w14:paraId="072DEEDC">
            <w:pPr>
              <w:widowControl/>
              <w:jc w:val="center"/>
              <w:textAlignment w:val="center"/>
              <w:rPr>
                <w:rFonts w:ascii="仿宋" w:hAnsi="仿宋" w:eastAsia="仿宋"/>
                <w:b/>
                <w:sz w:val="18"/>
                <w:szCs w:val="18"/>
              </w:rPr>
            </w:pPr>
          </w:p>
        </w:tc>
        <w:tc>
          <w:tcPr>
            <w:tcW w:w="993" w:type="dxa"/>
            <w:vAlign w:val="center"/>
          </w:tcPr>
          <w:p w14:paraId="73EBDD67">
            <w:pPr>
              <w:widowControl/>
              <w:jc w:val="center"/>
              <w:textAlignment w:val="center"/>
              <w:rPr>
                <w:rFonts w:ascii="仿宋" w:hAnsi="仿宋" w:eastAsia="仿宋"/>
                <w:b/>
                <w:sz w:val="18"/>
                <w:szCs w:val="18"/>
              </w:rPr>
            </w:pPr>
          </w:p>
        </w:tc>
        <w:tc>
          <w:tcPr>
            <w:tcW w:w="850" w:type="dxa"/>
            <w:vAlign w:val="center"/>
          </w:tcPr>
          <w:p w14:paraId="049440C5">
            <w:pPr>
              <w:widowControl/>
              <w:jc w:val="center"/>
              <w:textAlignment w:val="center"/>
              <w:rPr>
                <w:rFonts w:ascii="仿宋" w:hAnsi="仿宋" w:eastAsia="仿宋"/>
                <w:b/>
                <w:sz w:val="18"/>
                <w:szCs w:val="18"/>
              </w:rPr>
            </w:pPr>
          </w:p>
        </w:tc>
        <w:tc>
          <w:tcPr>
            <w:tcW w:w="425" w:type="dxa"/>
            <w:vAlign w:val="center"/>
          </w:tcPr>
          <w:p w14:paraId="3D920F59">
            <w:pPr>
              <w:widowControl/>
              <w:jc w:val="center"/>
              <w:textAlignment w:val="center"/>
              <w:rPr>
                <w:rFonts w:ascii="仿宋" w:hAnsi="仿宋" w:eastAsia="仿宋"/>
                <w:b/>
                <w:sz w:val="18"/>
                <w:szCs w:val="18"/>
              </w:rPr>
            </w:pPr>
          </w:p>
        </w:tc>
        <w:tc>
          <w:tcPr>
            <w:tcW w:w="851" w:type="dxa"/>
            <w:vAlign w:val="center"/>
          </w:tcPr>
          <w:p w14:paraId="4B3248D8">
            <w:pPr>
              <w:widowControl/>
              <w:jc w:val="center"/>
              <w:textAlignment w:val="center"/>
              <w:rPr>
                <w:rFonts w:ascii="仿宋" w:hAnsi="仿宋" w:eastAsia="仿宋"/>
                <w:b/>
                <w:sz w:val="18"/>
                <w:szCs w:val="18"/>
              </w:rPr>
            </w:pPr>
          </w:p>
        </w:tc>
        <w:tc>
          <w:tcPr>
            <w:tcW w:w="709" w:type="dxa"/>
            <w:vAlign w:val="center"/>
          </w:tcPr>
          <w:p w14:paraId="4EABE41F">
            <w:pPr>
              <w:widowControl/>
              <w:jc w:val="center"/>
              <w:textAlignment w:val="center"/>
              <w:rPr>
                <w:rFonts w:ascii="仿宋" w:hAnsi="仿宋" w:eastAsia="仿宋"/>
                <w:b/>
                <w:sz w:val="18"/>
                <w:szCs w:val="18"/>
              </w:rPr>
            </w:pPr>
          </w:p>
        </w:tc>
        <w:tc>
          <w:tcPr>
            <w:tcW w:w="850" w:type="dxa"/>
            <w:vAlign w:val="center"/>
          </w:tcPr>
          <w:p w14:paraId="3154813C">
            <w:pPr>
              <w:widowControl/>
              <w:jc w:val="center"/>
              <w:textAlignment w:val="center"/>
              <w:rPr>
                <w:rFonts w:ascii="仿宋" w:hAnsi="仿宋" w:eastAsia="仿宋"/>
                <w:b/>
                <w:sz w:val="18"/>
                <w:szCs w:val="18"/>
              </w:rPr>
            </w:pPr>
          </w:p>
        </w:tc>
        <w:tc>
          <w:tcPr>
            <w:tcW w:w="709" w:type="dxa"/>
            <w:vAlign w:val="center"/>
          </w:tcPr>
          <w:p w14:paraId="1430681D">
            <w:pPr>
              <w:widowControl/>
              <w:jc w:val="center"/>
              <w:textAlignment w:val="center"/>
              <w:rPr>
                <w:rFonts w:ascii="仿宋" w:hAnsi="仿宋" w:eastAsia="仿宋"/>
                <w:b/>
                <w:sz w:val="18"/>
                <w:szCs w:val="18"/>
              </w:rPr>
            </w:pPr>
          </w:p>
        </w:tc>
      </w:tr>
      <w:tr w14:paraId="615D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36BF92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w:t>
            </w:r>
          </w:p>
        </w:tc>
        <w:tc>
          <w:tcPr>
            <w:tcW w:w="2357" w:type="dxa"/>
            <w:vAlign w:val="center"/>
          </w:tcPr>
          <w:p w14:paraId="022FA5A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免疫球蛋白G1测定试剂盒（化学发光法）</w:t>
            </w:r>
          </w:p>
        </w:tc>
        <w:tc>
          <w:tcPr>
            <w:tcW w:w="985" w:type="dxa"/>
            <w:vAlign w:val="center"/>
          </w:tcPr>
          <w:p w14:paraId="24D570E4">
            <w:pPr>
              <w:widowControl/>
              <w:jc w:val="center"/>
              <w:textAlignment w:val="center"/>
              <w:rPr>
                <w:rFonts w:ascii="仿宋" w:hAnsi="仿宋" w:eastAsia="仿宋"/>
                <w:b/>
                <w:sz w:val="18"/>
                <w:szCs w:val="18"/>
              </w:rPr>
            </w:pPr>
          </w:p>
        </w:tc>
        <w:tc>
          <w:tcPr>
            <w:tcW w:w="1275" w:type="dxa"/>
            <w:vAlign w:val="center"/>
          </w:tcPr>
          <w:p w14:paraId="1E6AAC91">
            <w:pPr>
              <w:widowControl/>
              <w:jc w:val="center"/>
              <w:textAlignment w:val="center"/>
              <w:rPr>
                <w:rFonts w:ascii="仿宋" w:hAnsi="仿宋" w:eastAsia="仿宋"/>
                <w:b/>
                <w:sz w:val="18"/>
                <w:szCs w:val="18"/>
              </w:rPr>
            </w:pPr>
          </w:p>
        </w:tc>
        <w:tc>
          <w:tcPr>
            <w:tcW w:w="993" w:type="dxa"/>
            <w:vAlign w:val="center"/>
          </w:tcPr>
          <w:p w14:paraId="6C9EE633">
            <w:pPr>
              <w:widowControl/>
              <w:jc w:val="center"/>
              <w:textAlignment w:val="center"/>
              <w:rPr>
                <w:rFonts w:ascii="仿宋" w:hAnsi="仿宋" w:eastAsia="仿宋"/>
                <w:b/>
                <w:sz w:val="18"/>
                <w:szCs w:val="18"/>
              </w:rPr>
            </w:pPr>
          </w:p>
        </w:tc>
        <w:tc>
          <w:tcPr>
            <w:tcW w:w="850" w:type="dxa"/>
            <w:vAlign w:val="center"/>
          </w:tcPr>
          <w:p w14:paraId="3495530F">
            <w:pPr>
              <w:widowControl/>
              <w:jc w:val="center"/>
              <w:textAlignment w:val="center"/>
              <w:rPr>
                <w:rFonts w:ascii="仿宋" w:hAnsi="仿宋" w:eastAsia="仿宋"/>
                <w:b/>
                <w:sz w:val="18"/>
                <w:szCs w:val="18"/>
              </w:rPr>
            </w:pPr>
          </w:p>
        </w:tc>
        <w:tc>
          <w:tcPr>
            <w:tcW w:w="425" w:type="dxa"/>
            <w:vAlign w:val="center"/>
          </w:tcPr>
          <w:p w14:paraId="38D3409D">
            <w:pPr>
              <w:widowControl/>
              <w:jc w:val="center"/>
              <w:textAlignment w:val="center"/>
              <w:rPr>
                <w:rFonts w:ascii="仿宋" w:hAnsi="仿宋" w:eastAsia="仿宋"/>
                <w:b/>
                <w:sz w:val="18"/>
                <w:szCs w:val="18"/>
              </w:rPr>
            </w:pPr>
          </w:p>
        </w:tc>
        <w:tc>
          <w:tcPr>
            <w:tcW w:w="851" w:type="dxa"/>
            <w:vAlign w:val="center"/>
          </w:tcPr>
          <w:p w14:paraId="76EAA980">
            <w:pPr>
              <w:widowControl/>
              <w:jc w:val="center"/>
              <w:textAlignment w:val="center"/>
              <w:rPr>
                <w:rFonts w:ascii="仿宋" w:hAnsi="仿宋" w:eastAsia="仿宋"/>
                <w:b/>
                <w:sz w:val="18"/>
                <w:szCs w:val="18"/>
              </w:rPr>
            </w:pPr>
          </w:p>
        </w:tc>
        <w:tc>
          <w:tcPr>
            <w:tcW w:w="709" w:type="dxa"/>
            <w:vAlign w:val="center"/>
          </w:tcPr>
          <w:p w14:paraId="3CFB987E">
            <w:pPr>
              <w:widowControl/>
              <w:jc w:val="center"/>
              <w:textAlignment w:val="center"/>
              <w:rPr>
                <w:rFonts w:ascii="仿宋" w:hAnsi="仿宋" w:eastAsia="仿宋"/>
                <w:b/>
                <w:sz w:val="18"/>
                <w:szCs w:val="18"/>
              </w:rPr>
            </w:pPr>
          </w:p>
        </w:tc>
        <w:tc>
          <w:tcPr>
            <w:tcW w:w="850" w:type="dxa"/>
            <w:vAlign w:val="center"/>
          </w:tcPr>
          <w:p w14:paraId="03ECD1B6">
            <w:pPr>
              <w:widowControl/>
              <w:jc w:val="center"/>
              <w:textAlignment w:val="center"/>
              <w:rPr>
                <w:rFonts w:ascii="仿宋" w:hAnsi="仿宋" w:eastAsia="仿宋"/>
                <w:b/>
                <w:sz w:val="18"/>
                <w:szCs w:val="18"/>
              </w:rPr>
            </w:pPr>
          </w:p>
        </w:tc>
        <w:tc>
          <w:tcPr>
            <w:tcW w:w="709" w:type="dxa"/>
            <w:vAlign w:val="center"/>
          </w:tcPr>
          <w:p w14:paraId="6AB45B2D">
            <w:pPr>
              <w:widowControl/>
              <w:jc w:val="center"/>
              <w:textAlignment w:val="center"/>
              <w:rPr>
                <w:rFonts w:ascii="仿宋" w:hAnsi="仿宋" w:eastAsia="仿宋"/>
                <w:b/>
                <w:sz w:val="18"/>
                <w:szCs w:val="18"/>
              </w:rPr>
            </w:pPr>
          </w:p>
        </w:tc>
      </w:tr>
      <w:tr w14:paraId="476D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5725AD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w:t>
            </w:r>
          </w:p>
        </w:tc>
        <w:tc>
          <w:tcPr>
            <w:tcW w:w="2357" w:type="dxa"/>
            <w:vAlign w:val="center"/>
          </w:tcPr>
          <w:p w14:paraId="55D0148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免疫球蛋白G2测定试剂盒（化学发光法）</w:t>
            </w:r>
          </w:p>
        </w:tc>
        <w:tc>
          <w:tcPr>
            <w:tcW w:w="985" w:type="dxa"/>
            <w:vAlign w:val="center"/>
          </w:tcPr>
          <w:p w14:paraId="485C70E4">
            <w:pPr>
              <w:widowControl/>
              <w:jc w:val="center"/>
              <w:textAlignment w:val="center"/>
              <w:rPr>
                <w:rFonts w:ascii="仿宋" w:hAnsi="仿宋" w:eastAsia="仿宋"/>
                <w:b/>
                <w:sz w:val="18"/>
                <w:szCs w:val="18"/>
              </w:rPr>
            </w:pPr>
          </w:p>
        </w:tc>
        <w:tc>
          <w:tcPr>
            <w:tcW w:w="1275" w:type="dxa"/>
            <w:vAlign w:val="center"/>
          </w:tcPr>
          <w:p w14:paraId="3EC359DE">
            <w:pPr>
              <w:widowControl/>
              <w:jc w:val="center"/>
              <w:textAlignment w:val="center"/>
              <w:rPr>
                <w:rFonts w:ascii="仿宋" w:hAnsi="仿宋" w:eastAsia="仿宋"/>
                <w:b/>
                <w:sz w:val="18"/>
                <w:szCs w:val="18"/>
              </w:rPr>
            </w:pPr>
          </w:p>
        </w:tc>
        <w:tc>
          <w:tcPr>
            <w:tcW w:w="993" w:type="dxa"/>
            <w:vAlign w:val="center"/>
          </w:tcPr>
          <w:p w14:paraId="6C6E4D0C">
            <w:pPr>
              <w:widowControl/>
              <w:jc w:val="center"/>
              <w:textAlignment w:val="center"/>
              <w:rPr>
                <w:rFonts w:ascii="仿宋" w:hAnsi="仿宋" w:eastAsia="仿宋"/>
                <w:b/>
                <w:sz w:val="18"/>
                <w:szCs w:val="18"/>
              </w:rPr>
            </w:pPr>
          </w:p>
        </w:tc>
        <w:tc>
          <w:tcPr>
            <w:tcW w:w="850" w:type="dxa"/>
            <w:vAlign w:val="center"/>
          </w:tcPr>
          <w:p w14:paraId="40CFDBED">
            <w:pPr>
              <w:widowControl/>
              <w:jc w:val="center"/>
              <w:textAlignment w:val="center"/>
              <w:rPr>
                <w:rFonts w:ascii="仿宋" w:hAnsi="仿宋" w:eastAsia="仿宋"/>
                <w:b/>
                <w:sz w:val="18"/>
                <w:szCs w:val="18"/>
              </w:rPr>
            </w:pPr>
          </w:p>
        </w:tc>
        <w:tc>
          <w:tcPr>
            <w:tcW w:w="425" w:type="dxa"/>
            <w:vAlign w:val="center"/>
          </w:tcPr>
          <w:p w14:paraId="79B11887">
            <w:pPr>
              <w:widowControl/>
              <w:jc w:val="center"/>
              <w:textAlignment w:val="center"/>
              <w:rPr>
                <w:rFonts w:ascii="仿宋" w:hAnsi="仿宋" w:eastAsia="仿宋"/>
                <w:b/>
                <w:sz w:val="18"/>
                <w:szCs w:val="18"/>
              </w:rPr>
            </w:pPr>
          </w:p>
        </w:tc>
        <w:tc>
          <w:tcPr>
            <w:tcW w:w="851" w:type="dxa"/>
            <w:vAlign w:val="center"/>
          </w:tcPr>
          <w:p w14:paraId="3C853274">
            <w:pPr>
              <w:widowControl/>
              <w:jc w:val="center"/>
              <w:textAlignment w:val="center"/>
              <w:rPr>
                <w:rFonts w:ascii="仿宋" w:hAnsi="仿宋" w:eastAsia="仿宋"/>
                <w:b/>
                <w:sz w:val="18"/>
                <w:szCs w:val="18"/>
              </w:rPr>
            </w:pPr>
          </w:p>
        </w:tc>
        <w:tc>
          <w:tcPr>
            <w:tcW w:w="709" w:type="dxa"/>
            <w:vAlign w:val="center"/>
          </w:tcPr>
          <w:p w14:paraId="1DFFDDEB">
            <w:pPr>
              <w:widowControl/>
              <w:jc w:val="center"/>
              <w:textAlignment w:val="center"/>
              <w:rPr>
                <w:rFonts w:ascii="仿宋" w:hAnsi="仿宋" w:eastAsia="仿宋"/>
                <w:b/>
                <w:sz w:val="18"/>
                <w:szCs w:val="18"/>
              </w:rPr>
            </w:pPr>
          </w:p>
        </w:tc>
        <w:tc>
          <w:tcPr>
            <w:tcW w:w="850" w:type="dxa"/>
            <w:vAlign w:val="center"/>
          </w:tcPr>
          <w:p w14:paraId="261C5796">
            <w:pPr>
              <w:widowControl/>
              <w:jc w:val="center"/>
              <w:textAlignment w:val="center"/>
              <w:rPr>
                <w:rFonts w:ascii="仿宋" w:hAnsi="仿宋" w:eastAsia="仿宋"/>
                <w:b/>
                <w:sz w:val="18"/>
                <w:szCs w:val="18"/>
              </w:rPr>
            </w:pPr>
          </w:p>
        </w:tc>
        <w:tc>
          <w:tcPr>
            <w:tcW w:w="709" w:type="dxa"/>
            <w:vAlign w:val="center"/>
          </w:tcPr>
          <w:p w14:paraId="20DB85A6">
            <w:pPr>
              <w:widowControl/>
              <w:jc w:val="center"/>
              <w:textAlignment w:val="center"/>
              <w:rPr>
                <w:rFonts w:ascii="仿宋" w:hAnsi="仿宋" w:eastAsia="仿宋"/>
                <w:b/>
                <w:sz w:val="18"/>
                <w:szCs w:val="18"/>
              </w:rPr>
            </w:pPr>
          </w:p>
        </w:tc>
      </w:tr>
      <w:tr w14:paraId="30E1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97AB5F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w:t>
            </w:r>
          </w:p>
        </w:tc>
        <w:tc>
          <w:tcPr>
            <w:tcW w:w="2357" w:type="dxa"/>
            <w:vAlign w:val="center"/>
          </w:tcPr>
          <w:p w14:paraId="4EC69B6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免疫球蛋白G3测定试剂盒（化学发光法）</w:t>
            </w:r>
          </w:p>
        </w:tc>
        <w:tc>
          <w:tcPr>
            <w:tcW w:w="985" w:type="dxa"/>
            <w:vAlign w:val="center"/>
          </w:tcPr>
          <w:p w14:paraId="4B47A5FF">
            <w:pPr>
              <w:widowControl/>
              <w:jc w:val="center"/>
              <w:textAlignment w:val="center"/>
              <w:rPr>
                <w:rFonts w:ascii="仿宋" w:hAnsi="仿宋" w:eastAsia="仿宋"/>
                <w:b/>
                <w:sz w:val="18"/>
                <w:szCs w:val="18"/>
              </w:rPr>
            </w:pPr>
          </w:p>
        </w:tc>
        <w:tc>
          <w:tcPr>
            <w:tcW w:w="1275" w:type="dxa"/>
            <w:vAlign w:val="center"/>
          </w:tcPr>
          <w:p w14:paraId="05CFACD8">
            <w:pPr>
              <w:widowControl/>
              <w:jc w:val="center"/>
              <w:textAlignment w:val="center"/>
              <w:rPr>
                <w:rFonts w:ascii="仿宋" w:hAnsi="仿宋" w:eastAsia="仿宋"/>
                <w:b/>
                <w:sz w:val="18"/>
                <w:szCs w:val="18"/>
              </w:rPr>
            </w:pPr>
          </w:p>
        </w:tc>
        <w:tc>
          <w:tcPr>
            <w:tcW w:w="993" w:type="dxa"/>
            <w:vAlign w:val="center"/>
          </w:tcPr>
          <w:p w14:paraId="7506DF8A">
            <w:pPr>
              <w:widowControl/>
              <w:jc w:val="center"/>
              <w:textAlignment w:val="center"/>
              <w:rPr>
                <w:rFonts w:ascii="仿宋" w:hAnsi="仿宋" w:eastAsia="仿宋"/>
                <w:b/>
                <w:sz w:val="18"/>
                <w:szCs w:val="18"/>
              </w:rPr>
            </w:pPr>
          </w:p>
        </w:tc>
        <w:tc>
          <w:tcPr>
            <w:tcW w:w="850" w:type="dxa"/>
            <w:vAlign w:val="center"/>
          </w:tcPr>
          <w:p w14:paraId="7F09B9EE">
            <w:pPr>
              <w:widowControl/>
              <w:jc w:val="center"/>
              <w:textAlignment w:val="center"/>
              <w:rPr>
                <w:rFonts w:ascii="仿宋" w:hAnsi="仿宋" w:eastAsia="仿宋"/>
                <w:b/>
                <w:sz w:val="18"/>
                <w:szCs w:val="18"/>
              </w:rPr>
            </w:pPr>
          </w:p>
        </w:tc>
        <w:tc>
          <w:tcPr>
            <w:tcW w:w="425" w:type="dxa"/>
            <w:vAlign w:val="center"/>
          </w:tcPr>
          <w:p w14:paraId="26D5B70E">
            <w:pPr>
              <w:widowControl/>
              <w:jc w:val="center"/>
              <w:textAlignment w:val="center"/>
              <w:rPr>
                <w:rFonts w:ascii="仿宋" w:hAnsi="仿宋" w:eastAsia="仿宋"/>
                <w:b/>
                <w:sz w:val="18"/>
                <w:szCs w:val="18"/>
              </w:rPr>
            </w:pPr>
          </w:p>
        </w:tc>
        <w:tc>
          <w:tcPr>
            <w:tcW w:w="851" w:type="dxa"/>
            <w:vAlign w:val="center"/>
          </w:tcPr>
          <w:p w14:paraId="6C51F3E1">
            <w:pPr>
              <w:widowControl/>
              <w:jc w:val="center"/>
              <w:textAlignment w:val="center"/>
              <w:rPr>
                <w:rFonts w:ascii="仿宋" w:hAnsi="仿宋" w:eastAsia="仿宋"/>
                <w:b/>
                <w:sz w:val="18"/>
                <w:szCs w:val="18"/>
              </w:rPr>
            </w:pPr>
          </w:p>
        </w:tc>
        <w:tc>
          <w:tcPr>
            <w:tcW w:w="709" w:type="dxa"/>
            <w:vAlign w:val="center"/>
          </w:tcPr>
          <w:p w14:paraId="24A391AA">
            <w:pPr>
              <w:widowControl/>
              <w:jc w:val="center"/>
              <w:textAlignment w:val="center"/>
              <w:rPr>
                <w:rFonts w:ascii="仿宋" w:hAnsi="仿宋" w:eastAsia="仿宋"/>
                <w:b/>
                <w:sz w:val="18"/>
                <w:szCs w:val="18"/>
              </w:rPr>
            </w:pPr>
          </w:p>
        </w:tc>
        <w:tc>
          <w:tcPr>
            <w:tcW w:w="850" w:type="dxa"/>
            <w:vAlign w:val="center"/>
          </w:tcPr>
          <w:p w14:paraId="15BBD9F7">
            <w:pPr>
              <w:widowControl/>
              <w:jc w:val="center"/>
              <w:textAlignment w:val="center"/>
              <w:rPr>
                <w:rFonts w:ascii="仿宋" w:hAnsi="仿宋" w:eastAsia="仿宋"/>
                <w:b/>
                <w:sz w:val="18"/>
                <w:szCs w:val="18"/>
              </w:rPr>
            </w:pPr>
          </w:p>
        </w:tc>
        <w:tc>
          <w:tcPr>
            <w:tcW w:w="709" w:type="dxa"/>
            <w:vAlign w:val="center"/>
          </w:tcPr>
          <w:p w14:paraId="1F5AAA7E">
            <w:pPr>
              <w:widowControl/>
              <w:jc w:val="center"/>
              <w:textAlignment w:val="center"/>
              <w:rPr>
                <w:rFonts w:ascii="仿宋" w:hAnsi="仿宋" w:eastAsia="仿宋"/>
                <w:b/>
                <w:sz w:val="18"/>
                <w:szCs w:val="18"/>
              </w:rPr>
            </w:pPr>
          </w:p>
        </w:tc>
      </w:tr>
      <w:tr w14:paraId="09AC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B47C6B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w:t>
            </w:r>
          </w:p>
        </w:tc>
        <w:tc>
          <w:tcPr>
            <w:tcW w:w="2357" w:type="dxa"/>
            <w:vAlign w:val="center"/>
          </w:tcPr>
          <w:p w14:paraId="126BC97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免疫球蛋白G4测定试剂盒（化学发光法）</w:t>
            </w:r>
          </w:p>
        </w:tc>
        <w:tc>
          <w:tcPr>
            <w:tcW w:w="985" w:type="dxa"/>
            <w:vAlign w:val="center"/>
          </w:tcPr>
          <w:p w14:paraId="21407A36">
            <w:pPr>
              <w:widowControl/>
              <w:jc w:val="center"/>
              <w:textAlignment w:val="center"/>
              <w:rPr>
                <w:rFonts w:ascii="仿宋" w:hAnsi="仿宋" w:eastAsia="仿宋"/>
                <w:b/>
                <w:sz w:val="18"/>
                <w:szCs w:val="18"/>
              </w:rPr>
            </w:pPr>
          </w:p>
        </w:tc>
        <w:tc>
          <w:tcPr>
            <w:tcW w:w="1275" w:type="dxa"/>
            <w:vAlign w:val="center"/>
          </w:tcPr>
          <w:p w14:paraId="6CAF175A">
            <w:pPr>
              <w:widowControl/>
              <w:jc w:val="center"/>
              <w:textAlignment w:val="center"/>
              <w:rPr>
                <w:rFonts w:ascii="仿宋" w:hAnsi="仿宋" w:eastAsia="仿宋"/>
                <w:b/>
                <w:sz w:val="18"/>
                <w:szCs w:val="18"/>
              </w:rPr>
            </w:pPr>
          </w:p>
        </w:tc>
        <w:tc>
          <w:tcPr>
            <w:tcW w:w="993" w:type="dxa"/>
            <w:vAlign w:val="center"/>
          </w:tcPr>
          <w:p w14:paraId="63A4A277">
            <w:pPr>
              <w:widowControl/>
              <w:jc w:val="center"/>
              <w:textAlignment w:val="center"/>
              <w:rPr>
                <w:rFonts w:ascii="仿宋" w:hAnsi="仿宋" w:eastAsia="仿宋"/>
                <w:b/>
                <w:sz w:val="18"/>
                <w:szCs w:val="18"/>
              </w:rPr>
            </w:pPr>
          </w:p>
        </w:tc>
        <w:tc>
          <w:tcPr>
            <w:tcW w:w="850" w:type="dxa"/>
            <w:vAlign w:val="center"/>
          </w:tcPr>
          <w:p w14:paraId="7BC1C6D5">
            <w:pPr>
              <w:widowControl/>
              <w:jc w:val="center"/>
              <w:textAlignment w:val="center"/>
              <w:rPr>
                <w:rFonts w:ascii="仿宋" w:hAnsi="仿宋" w:eastAsia="仿宋"/>
                <w:b/>
                <w:sz w:val="18"/>
                <w:szCs w:val="18"/>
              </w:rPr>
            </w:pPr>
          </w:p>
        </w:tc>
        <w:tc>
          <w:tcPr>
            <w:tcW w:w="425" w:type="dxa"/>
            <w:vAlign w:val="center"/>
          </w:tcPr>
          <w:p w14:paraId="539F5D7B">
            <w:pPr>
              <w:widowControl/>
              <w:jc w:val="center"/>
              <w:textAlignment w:val="center"/>
              <w:rPr>
                <w:rFonts w:ascii="仿宋" w:hAnsi="仿宋" w:eastAsia="仿宋"/>
                <w:b/>
                <w:sz w:val="18"/>
                <w:szCs w:val="18"/>
              </w:rPr>
            </w:pPr>
          </w:p>
        </w:tc>
        <w:tc>
          <w:tcPr>
            <w:tcW w:w="851" w:type="dxa"/>
            <w:vAlign w:val="center"/>
          </w:tcPr>
          <w:p w14:paraId="55B336D4">
            <w:pPr>
              <w:widowControl/>
              <w:jc w:val="center"/>
              <w:textAlignment w:val="center"/>
              <w:rPr>
                <w:rFonts w:ascii="仿宋" w:hAnsi="仿宋" w:eastAsia="仿宋"/>
                <w:b/>
                <w:sz w:val="18"/>
                <w:szCs w:val="18"/>
              </w:rPr>
            </w:pPr>
          </w:p>
        </w:tc>
        <w:tc>
          <w:tcPr>
            <w:tcW w:w="709" w:type="dxa"/>
            <w:vAlign w:val="center"/>
          </w:tcPr>
          <w:p w14:paraId="6CC0176B">
            <w:pPr>
              <w:widowControl/>
              <w:jc w:val="center"/>
              <w:textAlignment w:val="center"/>
              <w:rPr>
                <w:rFonts w:ascii="仿宋" w:hAnsi="仿宋" w:eastAsia="仿宋"/>
                <w:b/>
                <w:sz w:val="18"/>
                <w:szCs w:val="18"/>
              </w:rPr>
            </w:pPr>
          </w:p>
        </w:tc>
        <w:tc>
          <w:tcPr>
            <w:tcW w:w="850" w:type="dxa"/>
            <w:vAlign w:val="center"/>
          </w:tcPr>
          <w:p w14:paraId="5009C647">
            <w:pPr>
              <w:widowControl/>
              <w:jc w:val="center"/>
              <w:textAlignment w:val="center"/>
              <w:rPr>
                <w:rFonts w:ascii="仿宋" w:hAnsi="仿宋" w:eastAsia="仿宋"/>
                <w:b/>
                <w:sz w:val="18"/>
                <w:szCs w:val="18"/>
              </w:rPr>
            </w:pPr>
          </w:p>
        </w:tc>
        <w:tc>
          <w:tcPr>
            <w:tcW w:w="709" w:type="dxa"/>
            <w:vAlign w:val="center"/>
          </w:tcPr>
          <w:p w14:paraId="2045B45F">
            <w:pPr>
              <w:widowControl/>
              <w:jc w:val="center"/>
              <w:textAlignment w:val="center"/>
              <w:rPr>
                <w:rFonts w:ascii="仿宋" w:hAnsi="仿宋" w:eastAsia="仿宋"/>
                <w:b/>
                <w:sz w:val="18"/>
                <w:szCs w:val="18"/>
              </w:rPr>
            </w:pPr>
          </w:p>
        </w:tc>
      </w:tr>
      <w:tr w14:paraId="4251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0BCB07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w:t>
            </w:r>
          </w:p>
        </w:tc>
        <w:tc>
          <w:tcPr>
            <w:tcW w:w="2357" w:type="dxa"/>
            <w:vAlign w:val="center"/>
          </w:tcPr>
          <w:p w14:paraId="229C81E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血清透明质酸测定试剂盒（化学发光法）</w:t>
            </w:r>
          </w:p>
        </w:tc>
        <w:tc>
          <w:tcPr>
            <w:tcW w:w="985" w:type="dxa"/>
            <w:vAlign w:val="center"/>
          </w:tcPr>
          <w:p w14:paraId="545F84A5">
            <w:pPr>
              <w:widowControl/>
              <w:jc w:val="center"/>
              <w:textAlignment w:val="center"/>
              <w:rPr>
                <w:rFonts w:ascii="仿宋" w:hAnsi="仿宋" w:eastAsia="仿宋"/>
                <w:b/>
                <w:sz w:val="18"/>
                <w:szCs w:val="18"/>
              </w:rPr>
            </w:pPr>
          </w:p>
        </w:tc>
        <w:tc>
          <w:tcPr>
            <w:tcW w:w="1275" w:type="dxa"/>
            <w:vAlign w:val="center"/>
          </w:tcPr>
          <w:p w14:paraId="355F8027">
            <w:pPr>
              <w:widowControl/>
              <w:jc w:val="center"/>
              <w:textAlignment w:val="center"/>
              <w:rPr>
                <w:rFonts w:ascii="仿宋" w:hAnsi="仿宋" w:eastAsia="仿宋"/>
                <w:b/>
                <w:sz w:val="18"/>
                <w:szCs w:val="18"/>
              </w:rPr>
            </w:pPr>
          </w:p>
        </w:tc>
        <w:tc>
          <w:tcPr>
            <w:tcW w:w="993" w:type="dxa"/>
            <w:vAlign w:val="center"/>
          </w:tcPr>
          <w:p w14:paraId="6CACB4F3">
            <w:pPr>
              <w:widowControl/>
              <w:jc w:val="center"/>
              <w:textAlignment w:val="center"/>
              <w:rPr>
                <w:rFonts w:ascii="仿宋" w:hAnsi="仿宋" w:eastAsia="仿宋"/>
                <w:b/>
                <w:sz w:val="18"/>
                <w:szCs w:val="18"/>
              </w:rPr>
            </w:pPr>
          </w:p>
        </w:tc>
        <w:tc>
          <w:tcPr>
            <w:tcW w:w="850" w:type="dxa"/>
            <w:vAlign w:val="center"/>
          </w:tcPr>
          <w:p w14:paraId="0713C6DE">
            <w:pPr>
              <w:widowControl/>
              <w:jc w:val="center"/>
              <w:textAlignment w:val="center"/>
              <w:rPr>
                <w:rFonts w:ascii="仿宋" w:hAnsi="仿宋" w:eastAsia="仿宋"/>
                <w:b/>
                <w:sz w:val="18"/>
                <w:szCs w:val="18"/>
              </w:rPr>
            </w:pPr>
          </w:p>
        </w:tc>
        <w:tc>
          <w:tcPr>
            <w:tcW w:w="425" w:type="dxa"/>
            <w:vAlign w:val="center"/>
          </w:tcPr>
          <w:p w14:paraId="01B4A844">
            <w:pPr>
              <w:widowControl/>
              <w:jc w:val="center"/>
              <w:textAlignment w:val="center"/>
              <w:rPr>
                <w:rFonts w:ascii="仿宋" w:hAnsi="仿宋" w:eastAsia="仿宋"/>
                <w:b/>
                <w:sz w:val="18"/>
                <w:szCs w:val="18"/>
              </w:rPr>
            </w:pPr>
          </w:p>
        </w:tc>
        <w:tc>
          <w:tcPr>
            <w:tcW w:w="851" w:type="dxa"/>
            <w:vAlign w:val="center"/>
          </w:tcPr>
          <w:p w14:paraId="42584232">
            <w:pPr>
              <w:widowControl/>
              <w:jc w:val="center"/>
              <w:textAlignment w:val="center"/>
              <w:rPr>
                <w:rFonts w:ascii="仿宋" w:hAnsi="仿宋" w:eastAsia="仿宋"/>
                <w:b/>
                <w:sz w:val="18"/>
                <w:szCs w:val="18"/>
              </w:rPr>
            </w:pPr>
          </w:p>
        </w:tc>
        <w:tc>
          <w:tcPr>
            <w:tcW w:w="709" w:type="dxa"/>
            <w:vAlign w:val="center"/>
          </w:tcPr>
          <w:p w14:paraId="042A6D09">
            <w:pPr>
              <w:widowControl/>
              <w:jc w:val="center"/>
              <w:textAlignment w:val="center"/>
              <w:rPr>
                <w:rFonts w:ascii="仿宋" w:hAnsi="仿宋" w:eastAsia="仿宋"/>
                <w:b/>
                <w:sz w:val="18"/>
                <w:szCs w:val="18"/>
              </w:rPr>
            </w:pPr>
          </w:p>
        </w:tc>
        <w:tc>
          <w:tcPr>
            <w:tcW w:w="850" w:type="dxa"/>
            <w:vAlign w:val="center"/>
          </w:tcPr>
          <w:p w14:paraId="2449FB7F">
            <w:pPr>
              <w:widowControl/>
              <w:jc w:val="center"/>
              <w:textAlignment w:val="center"/>
              <w:rPr>
                <w:rFonts w:ascii="仿宋" w:hAnsi="仿宋" w:eastAsia="仿宋"/>
                <w:b/>
                <w:sz w:val="18"/>
                <w:szCs w:val="18"/>
              </w:rPr>
            </w:pPr>
          </w:p>
        </w:tc>
        <w:tc>
          <w:tcPr>
            <w:tcW w:w="709" w:type="dxa"/>
            <w:vAlign w:val="center"/>
          </w:tcPr>
          <w:p w14:paraId="4B8325C0">
            <w:pPr>
              <w:widowControl/>
              <w:jc w:val="center"/>
              <w:textAlignment w:val="center"/>
              <w:rPr>
                <w:rFonts w:ascii="仿宋" w:hAnsi="仿宋" w:eastAsia="仿宋"/>
                <w:b/>
                <w:sz w:val="18"/>
                <w:szCs w:val="18"/>
              </w:rPr>
            </w:pPr>
          </w:p>
        </w:tc>
      </w:tr>
      <w:tr w14:paraId="19CE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4C288E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w:t>
            </w:r>
          </w:p>
        </w:tc>
        <w:tc>
          <w:tcPr>
            <w:tcW w:w="2357" w:type="dxa"/>
            <w:vAlign w:val="center"/>
          </w:tcPr>
          <w:p w14:paraId="50592AC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Ⅲ型前胶原N端肽测定试剂盒（化学发光法）</w:t>
            </w:r>
          </w:p>
        </w:tc>
        <w:tc>
          <w:tcPr>
            <w:tcW w:w="985" w:type="dxa"/>
            <w:vAlign w:val="center"/>
          </w:tcPr>
          <w:p w14:paraId="13A765CB">
            <w:pPr>
              <w:widowControl/>
              <w:jc w:val="center"/>
              <w:textAlignment w:val="center"/>
              <w:rPr>
                <w:rFonts w:ascii="仿宋" w:hAnsi="仿宋" w:eastAsia="仿宋"/>
                <w:b/>
                <w:sz w:val="18"/>
                <w:szCs w:val="18"/>
              </w:rPr>
            </w:pPr>
          </w:p>
        </w:tc>
        <w:tc>
          <w:tcPr>
            <w:tcW w:w="1275" w:type="dxa"/>
            <w:vAlign w:val="center"/>
          </w:tcPr>
          <w:p w14:paraId="539C4D13">
            <w:pPr>
              <w:widowControl/>
              <w:jc w:val="center"/>
              <w:textAlignment w:val="center"/>
              <w:rPr>
                <w:rFonts w:ascii="仿宋" w:hAnsi="仿宋" w:eastAsia="仿宋"/>
                <w:b/>
                <w:sz w:val="18"/>
                <w:szCs w:val="18"/>
              </w:rPr>
            </w:pPr>
          </w:p>
        </w:tc>
        <w:tc>
          <w:tcPr>
            <w:tcW w:w="993" w:type="dxa"/>
            <w:vAlign w:val="center"/>
          </w:tcPr>
          <w:p w14:paraId="3F707BFE">
            <w:pPr>
              <w:widowControl/>
              <w:jc w:val="center"/>
              <w:textAlignment w:val="center"/>
              <w:rPr>
                <w:rFonts w:ascii="仿宋" w:hAnsi="仿宋" w:eastAsia="仿宋"/>
                <w:b/>
                <w:sz w:val="18"/>
                <w:szCs w:val="18"/>
              </w:rPr>
            </w:pPr>
          </w:p>
        </w:tc>
        <w:tc>
          <w:tcPr>
            <w:tcW w:w="850" w:type="dxa"/>
            <w:vAlign w:val="center"/>
          </w:tcPr>
          <w:p w14:paraId="7EC5244D">
            <w:pPr>
              <w:widowControl/>
              <w:jc w:val="center"/>
              <w:textAlignment w:val="center"/>
              <w:rPr>
                <w:rFonts w:ascii="仿宋" w:hAnsi="仿宋" w:eastAsia="仿宋"/>
                <w:b/>
                <w:sz w:val="18"/>
                <w:szCs w:val="18"/>
              </w:rPr>
            </w:pPr>
          </w:p>
        </w:tc>
        <w:tc>
          <w:tcPr>
            <w:tcW w:w="425" w:type="dxa"/>
            <w:vAlign w:val="center"/>
          </w:tcPr>
          <w:p w14:paraId="1C292D3C">
            <w:pPr>
              <w:widowControl/>
              <w:jc w:val="center"/>
              <w:textAlignment w:val="center"/>
              <w:rPr>
                <w:rFonts w:ascii="仿宋" w:hAnsi="仿宋" w:eastAsia="仿宋"/>
                <w:b/>
                <w:sz w:val="18"/>
                <w:szCs w:val="18"/>
              </w:rPr>
            </w:pPr>
          </w:p>
        </w:tc>
        <w:tc>
          <w:tcPr>
            <w:tcW w:w="851" w:type="dxa"/>
            <w:vAlign w:val="center"/>
          </w:tcPr>
          <w:p w14:paraId="7B044236">
            <w:pPr>
              <w:widowControl/>
              <w:jc w:val="center"/>
              <w:textAlignment w:val="center"/>
              <w:rPr>
                <w:rFonts w:ascii="仿宋" w:hAnsi="仿宋" w:eastAsia="仿宋"/>
                <w:b/>
                <w:sz w:val="18"/>
                <w:szCs w:val="18"/>
              </w:rPr>
            </w:pPr>
          </w:p>
        </w:tc>
        <w:tc>
          <w:tcPr>
            <w:tcW w:w="709" w:type="dxa"/>
            <w:vAlign w:val="center"/>
          </w:tcPr>
          <w:p w14:paraId="71661BFA">
            <w:pPr>
              <w:widowControl/>
              <w:jc w:val="center"/>
              <w:textAlignment w:val="center"/>
              <w:rPr>
                <w:rFonts w:ascii="仿宋" w:hAnsi="仿宋" w:eastAsia="仿宋"/>
                <w:b/>
                <w:sz w:val="18"/>
                <w:szCs w:val="18"/>
              </w:rPr>
            </w:pPr>
          </w:p>
        </w:tc>
        <w:tc>
          <w:tcPr>
            <w:tcW w:w="850" w:type="dxa"/>
            <w:vAlign w:val="center"/>
          </w:tcPr>
          <w:p w14:paraId="75AC3490">
            <w:pPr>
              <w:widowControl/>
              <w:jc w:val="center"/>
              <w:textAlignment w:val="center"/>
              <w:rPr>
                <w:rFonts w:ascii="仿宋" w:hAnsi="仿宋" w:eastAsia="仿宋"/>
                <w:b/>
                <w:sz w:val="18"/>
                <w:szCs w:val="18"/>
              </w:rPr>
            </w:pPr>
          </w:p>
        </w:tc>
        <w:tc>
          <w:tcPr>
            <w:tcW w:w="709" w:type="dxa"/>
            <w:vAlign w:val="center"/>
          </w:tcPr>
          <w:p w14:paraId="1188E74E">
            <w:pPr>
              <w:widowControl/>
              <w:jc w:val="center"/>
              <w:textAlignment w:val="center"/>
              <w:rPr>
                <w:rFonts w:ascii="仿宋" w:hAnsi="仿宋" w:eastAsia="仿宋"/>
                <w:b/>
                <w:sz w:val="18"/>
                <w:szCs w:val="18"/>
              </w:rPr>
            </w:pPr>
          </w:p>
        </w:tc>
      </w:tr>
      <w:tr w14:paraId="0F39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89C931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w:t>
            </w:r>
          </w:p>
        </w:tc>
        <w:tc>
          <w:tcPr>
            <w:tcW w:w="2357" w:type="dxa"/>
            <w:vAlign w:val="center"/>
          </w:tcPr>
          <w:p w14:paraId="109EBCB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Ⅳ型胶原测定试剂盒（化学发光法）</w:t>
            </w:r>
          </w:p>
        </w:tc>
        <w:tc>
          <w:tcPr>
            <w:tcW w:w="985" w:type="dxa"/>
            <w:vAlign w:val="center"/>
          </w:tcPr>
          <w:p w14:paraId="0E80D8D9">
            <w:pPr>
              <w:widowControl/>
              <w:jc w:val="center"/>
              <w:textAlignment w:val="center"/>
              <w:rPr>
                <w:rFonts w:ascii="仿宋" w:hAnsi="仿宋" w:eastAsia="仿宋"/>
                <w:b/>
                <w:sz w:val="18"/>
                <w:szCs w:val="18"/>
              </w:rPr>
            </w:pPr>
          </w:p>
        </w:tc>
        <w:tc>
          <w:tcPr>
            <w:tcW w:w="1275" w:type="dxa"/>
            <w:vAlign w:val="center"/>
          </w:tcPr>
          <w:p w14:paraId="45C0C78B">
            <w:pPr>
              <w:widowControl/>
              <w:jc w:val="center"/>
              <w:textAlignment w:val="center"/>
              <w:rPr>
                <w:rFonts w:ascii="仿宋" w:hAnsi="仿宋" w:eastAsia="仿宋"/>
                <w:b/>
                <w:sz w:val="18"/>
                <w:szCs w:val="18"/>
              </w:rPr>
            </w:pPr>
          </w:p>
        </w:tc>
        <w:tc>
          <w:tcPr>
            <w:tcW w:w="993" w:type="dxa"/>
            <w:vAlign w:val="center"/>
          </w:tcPr>
          <w:p w14:paraId="55FE931D">
            <w:pPr>
              <w:widowControl/>
              <w:jc w:val="center"/>
              <w:textAlignment w:val="center"/>
              <w:rPr>
                <w:rFonts w:ascii="仿宋" w:hAnsi="仿宋" w:eastAsia="仿宋"/>
                <w:b/>
                <w:sz w:val="18"/>
                <w:szCs w:val="18"/>
              </w:rPr>
            </w:pPr>
          </w:p>
        </w:tc>
        <w:tc>
          <w:tcPr>
            <w:tcW w:w="850" w:type="dxa"/>
            <w:vAlign w:val="center"/>
          </w:tcPr>
          <w:p w14:paraId="18EDBD69">
            <w:pPr>
              <w:widowControl/>
              <w:jc w:val="center"/>
              <w:textAlignment w:val="center"/>
              <w:rPr>
                <w:rFonts w:ascii="仿宋" w:hAnsi="仿宋" w:eastAsia="仿宋"/>
                <w:b/>
                <w:sz w:val="18"/>
                <w:szCs w:val="18"/>
              </w:rPr>
            </w:pPr>
          </w:p>
        </w:tc>
        <w:tc>
          <w:tcPr>
            <w:tcW w:w="425" w:type="dxa"/>
            <w:vAlign w:val="center"/>
          </w:tcPr>
          <w:p w14:paraId="49269B5B">
            <w:pPr>
              <w:widowControl/>
              <w:jc w:val="center"/>
              <w:textAlignment w:val="center"/>
              <w:rPr>
                <w:rFonts w:ascii="仿宋" w:hAnsi="仿宋" w:eastAsia="仿宋"/>
                <w:b/>
                <w:sz w:val="18"/>
                <w:szCs w:val="18"/>
              </w:rPr>
            </w:pPr>
          </w:p>
        </w:tc>
        <w:tc>
          <w:tcPr>
            <w:tcW w:w="851" w:type="dxa"/>
            <w:vAlign w:val="center"/>
          </w:tcPr>
          <w:p w14:paraId="20E2FB6B">
            <w:pPr>
              <w:widowControl/>
              <w:jc w:val="center"/>
              <w:textAlignment w:val="center"/>
              <w:rPr>
                <w:rFonts w:ascii="仿宋" w:hAnsi="仿宋" w:eastAsia="仿宋"/>
                <w:b/>
                <w:sz w:val="18"/>
                <w:szCs w:val="18"/>
              </w:rPr>
            </w:pPr>
          </w:p>
        </w:tc>
        <w:tc>
          <w:tcPr>
            <w:tcW w:w="709" w:type="dxa"/>
            <w:vAlign w:val="center"/>
          </w:tcPr>
          <w:p w14:paraId="507B3881">
            <w:pPr>
              <w:widowControl/>
              <w:jc w:val="center"/>
              <w:textAlignment w:val="center"/>
              <w:rPr>
                <w:rFonts w:ascii="仿宋" w:hAnsi="仿宋" w:eastAsia="仿宋"/>
                <w:b/>
                <w:sz w:val="18"/>
                <w:szCs w:val="18"/>
              </w:rPr>
            </w:pPr>
          </w:p>
        </w:tc>
        <w:tc>
          <w:tcPr>
            <w:tcW w:w="850" w:type="dxa"/>
            <w:vAlign w:val="center"/>
          </w:tcPr>
          <w:p w14:paraId="6D7166C4">
            <w:pPr>
              <w:widowControl/>
              <w:jc w:val="center"/>
              <w:textAlignment w:val="center"/>
              <w:rPr>
                <w:rFonts w:ascii="仿宋" w:hAnsi="仿宋" w:eastAsia="仿宋"/>
                <w:b/>
                <w:sz w:val="18"/>
                <w:szCs w:val="18"/>
              </w:rPr>
            </w:pPr>
          </w:p>
        </w:tc>
        <w:tc>
          <w:tcPr>
            <w:tcW w:w="709" w:type="dxa"/>
            <w:vAlign w:val="center"/>
          </w:tcPr>
          <w:p w14:paraId="45ADCC66">
            <w:pPr>
              <w:widowControl/>
              <w:jc w:val="center"/>
              <w:textAlignment w:val="center"/>
              <w:rPr>
                <w:rFonts w:ascii="仿宋" w:hAnsi="仿宋" w:eastAsia="仿宋"/>
                <w:b/>
                <w:sz w:val="18"/>
                <w:szCs w:val="18"/>
              </w:rPr>
            </w:pPr>
          </w:p>
        </w:tc>
      </w:tr>
      <w:tr w14:paraId="359A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F1D2B4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w:t>
            </w:r>
          </w:p>
        </w:tc>
        <w:tc>
          <w:tcPr>
            <w:tcW w:w="2357" w:type="dxa"/>
            <w:vAlign w:val="center"/>
          </w:tcPr>
          <w:p w14:paraId="575ACE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层粘连蛋白测定试剂盒（化学发光法）</w:t>
            </w:r>
          </w:p>
        </w:tc>
        <w:tc>
          <w:tcPr>
            <w:tcW w:w="985" w:type="dxa"/>
            <w:vAlign w:val="center"/>
          </w:tcPr>
          <w:p w14:paraId="2CB9BF17">
            <w:pPr>
              <w:widowControl/>
              <w:jc w:val="center"/>
              <w:textAlignment w:val="center"/>
              <w:rPr>
                <w:rFonts w:ascii="仿宋" w:hAnsi="仿宋" w:eastAsia="仿宋"/>
                <w:b/>
                <w:sz w:val="18"/>
                <w:szCs w:val="18"/>
              </w:rPr>
            </w:pPr>
          </w:p>
        </w:tc>
        <w:tc>
          <w:tcPr>
            <w:tcW w:w="1275" w:type="dxa"/>
            <w:vAlign w:val="center"/>
          </w:tcPr>
          <w:p w14:paraId="3E0A9C5A">
            <w:pPr>
              <w:widowControl/>
              <w:jc w:val="center"/>
              <w:textAlignment w:val="center"/>
              <w:rPr>
                <w:rFonts w:ascii="仿宋" w:hAnsi="仿宋" w:eastAsia="仿宋"/>
                <w:b/>
                <w:sz w:val="18"/>
                <w:szCs w:val="18"/>
              </w:rPr>
            </w:pPr>
          </w:p>
        </w:tc>
        <w:tc>
          <w:tcPr>
            <w:tcW w:w="993" w:type="dxa"/>
            <w:vAlign w:val="center"/>
          </w:tcPr>
          <w:p w14:paraId="433FBFE1">
            <w:pPr>
              <w:widowControl/>
              <w:jc w:val="center"/>
              <w:textAlignment w:val="center"/>
              <w:rPr>
                <w:rFonts w:ascii="仿宋" w:hAnsi="仿宋" w:eastAsia="仿宋"/>
                <w:b/>
                <w:sz w:val="18"/>
                <w:szCs w:val="18"/>
              </w:rPr>
            </w:pPr>
          </w:p>
        </w:tc>
        <w:tc>
          <w:tcPr>
            <w:tcW w:w="850" w:type="dxa"/>
            <w:vAlign w:val="center"/>
          </w:tcPr>
          <w:p w14:paraId="00BC2946">
            <w:pPr>
              <w:widowControl/>
              <w:jc w:val="center"/>
              <w:textAlignment w:val="center"/>
              <w:rPr>
                <w:rFonts w:ascii="仿宋" w:hAnsi="仿宋" w:eastAsia="仿宋"/>
                <w:b/>
                <w:sz w:val="18"/>
                <w:szCs w:val="18"/>
              </w:rPr>
            </w:pPr>
          </w:p>
        </w:tc>
        <w:tc>
          <w:tcPr>
            <w:tcW w:w="425" w:type="dxa"/>
            <w:vAlign w:val="center"/>
          </w:tcPr>
          <w:p w14:paraId="0B8CD3AD">
            <w:pPr>
              <w:widowControl/>
              <w:jc w:val="center"/>
              <w:textAlignment w:val="center"/>
              <w:rPr>
                <w:rFonts w:ascii="仿宋" w:hAnsi="仿宋" w:eastAsia="仿宋"/>
                <w:b/>
                <w:sz w:val="18"/>
                <w:szCs w:val="18"/>
              </w:rPr>
            </w:pPr>
          </w:p>
        </w:tc>
        <w:tc>
          <w:tcPr>
            <w:tcW w:w="851" w:type="dxa"/>
            <w:vAlign w:val="center"/>
          </w:tcPr>
          <w:p w14:paraId="5EDD9EAB">
            <w:pPr>
              <w:widowControl/>
              <w:jc w:val="center"/>
              <w:textAlignment w:val="center"/>
              <w:rPr>
                <w:rFonts w:ascii="仿宋" w:hAnsi="仿宋" w:eastAsia="仿宋"/>
                <w:b/>
                <w:sz w:val="18"/>
                <w:szCs w:val="18"/>
              </w:rPr>
            </w:pPr>
          </w:p>
        </w:tc>
        <w:tc>
          <w:tcPr>
            <w:tcW w:w="709" w:type="dxa"/>
            <w:vAlign w:val="center"/>
          </w:tcPr>
          <w:p w14:paraId="2D7C6B4D">
            <w:pPr>
              <w:widowControl/>
              <w:jc w:val="center"/>
              <w:textAlignment w:val="center"/>
              <w:rPr>
                <w:rFonts w:ascii="仿宋" w:hAnsi="仿宋" w:eastAsia="仿宋"/>
                <w:b/>
                <w:sz w:val="18"/>
                <w:szCs w:val="18"/>
              </w:rPr>
            </w:pPr>
          </w:p>
        </w:tc>
        <w:tc>
          <w:tcPr>
            <w:tcW w:w="850" w:type="dxa"/>
            <w:vAlign w:val="center"/>
          </w:tcPr>
          <w:p w14:paraId="03227D85">
            <w:pPr>
              <w:widowControl/>
              <w:jc w:val="center"/>
              <w:textAlignment w:val="center"/>
              <w:rPr>
                <w:rFonts w:ascii="仿宋" w:hAnsi="仿宋" w:eastAsia="仿宋"/>
                <w:b/>
                <w:sz w:val="18"/>
                <w:szCs w:val="18"/>
              </w:rPr>
            </w:pPr>
          </w:p>
        </w:tc>
        <w:tc>
          <w:tcPr>
            <w:tcW w:w="709" w:type="dxa"/>
            <w:vAlign w:val="center"/>
          </w:tcPr>
          <w:p w14:paraId="0D703656">
            <w:pPr>
              <w:widowControl/>
              <w:jc w:val="center"/>
              <w:textAlignment w:val="center"/>
              <w:rPr>
                <w:rFonts w:ascii="仿宋" w:hAnsi="仿宋" w:eastAsia="仿宋"/>
                <w:b/>
                <w:sz w:val="18"/>
                <w:szCs w:val="18"/>
              </w:rPr>
            </w:pPr>
          </w:p>
        </w:tc>
      </w:tr>
      <w:tr w14:paraId="3146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D61DE1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w:t>
            </w:r>
          </w:p>
        </w:tc>
        <w:tc>
          <w:tcPr>
            <w:tcW w:w="2357" w:type="dxa"/>
            <w:vAlign w:val="center"/>
          </w:tcPr>
          <w:p w14:paraId="2C240CF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壳多糖酶3样蛋白1测定试剂盒（化学发光法）</w:t>
            </w:r>
          </w:p>
        </w:tc>
        <w:tc>
          <w:tcPr>
            <w:tcW w:w="985" w:type="dxa"/>
            <w:vAlign w:val="center"/>
          </w:tcPr>
          <w:p w14:paraId="5C963590">
            <w:pPr>
              <w:widowControl/>
              <w:jc w:val="center"/>
              <w:textAlignment w:val="center"/>
              <w:rPr>
                <w:rFonts w:ascii="仿宋" w:hAnsi="仿宋" w:eastAsia="仿宋"/>
                <w:b/>
                <w:sz w:val="18"/>
                <w:szCs w:val="18"/>
              </w:rPr>
            </w:pPr>
          </w:p>
        </w:tc>
        <w:tc>
          <w:tcPr>
            <w:tcW w:w="1275" w:type="dxa"/>
            <w:vAlign w:val="center"/>
          </w:tcPr>
          <w:p w14:paraId="00DF8BA9">
            <w:pPr>
              <w:widowControl/>
              <w:jc w:val="center"/>
              <w:textAlignment w:val="center"/>
              <w:rPr>
                <w:rFonts w:ascii="仿宋" w:hAnsi="仿宋" w:eastAsia="仿宋"/>
                <w:b/>
                <w:sz w:val="18"/>
                <w:szCs w:val="18"/>
              </w:rPr>
            </w:pPr>
          </w:p>
        </w:tc>
        <w:tc>
          <w:tcPr>
            <w:tcW w:w="993" w:type="dxa"/>
            <w:vAlign w:val="center"/>
          </w:tcPr>
          <w:p w14:paraId="47DD9AFF">
            <w:pPr>
              <w:widowControl/>
              <w:jc w:val="center"/>
              <w:textAlignment w:val="center"/>
              <w:rPr>
                <w:rFonts w:ascii="仿宋" w:hAnsi="仿宋" w:eastAsia="仿宋"/>
                <w:b/>
                <w:sz w:val="18"/>
                <w:szCs w:val="18"/>
              </w:rPr>
            </w:pPr>
          </w:p>
        </w:tc>
        <w:tc>
          <w:tcPr>
            <w:tcW w:w="850" w:type="dxa"/>
            <w:vAlign w:val="center"/>
          </w:tcPr>
          <w:p w14:paraId="6DF38BA5">
            <w:pPr>
              <w:widowControl/>
              <w:jc w:val="center"/>
              <w:textAlignment w:val="center"/>
              <w:rPr>
                <w:rFonts w:ascii="仿宋" w:hAnsi="仿宋" w:eastAsia="仿宋"/>
                <w:b/>
                <w:sz w:val="18"/>
                <w:szCs w:val="18"/>
              </w:rPr>
            </w:pPr>
          </w:p>
        </w:tc>
        <w:tc>
          <w:tcPr>
            <w:tcW w:w="425" w:type="dxa"/>
            <w:vAlign w:val="center"/>
          </w:tcPr>
          <w:p w14:paraId="4FA1E59D">
            <w:pPr>
              <w:widowControl/>
              <w:jc w:val="center"/>
              <w:textAlignment w:val="center"/>
              <w:rPr>
                <w:rFonts w:ascii="仿宋" w:hAnsi="仿宋" w:eastAsia="仿宋"/>
                <w:b/>
                <w:sz w:val="18"/>
                <w:szCs w:val="18"/>
              </w:rPr>
            </w:pPr>
          </w:p>
        </w:tc>
        <w:tc>
          <w:tcPr>
            <w:tcW w:w="851" w:type="dxa"/>
            <w:vAlign w:val="center"/>
          </w:tcPr>
          <w:p w14:paraId="15239C19">
            <w:pPr>
              <w:widowControl/>
              <w:jc w:val="center"/>
              <w:textAlignment w:val="center"/>
              <w:rPr>
                <w:rFonts w:ascii="仿宋" w:hAnsi="仿宋" w:eastAsia="仿宋"/>
                <w:b/>
                <w:sz w:val="18"/>
                <w:szCs w:val="18"/>
              </w:rPr>
            </w:pPr>
          </w:p>
        </w:tc>
        <w:tc>
          <w:tcPr>
            <w:tcW w:w="709" w:type="dxa"/>
            <w:vAlign w:val="center"/>
          </w:tcPr>
          <w:p w14:paraId="34B46525">
            <w:pPr>
              <w:widowControl/>
              <w:jc w:val="center"/>
              <w:textAlignment w:val="center"/>
              <w:rPr>
                <w:rFonts w:ascii="仿宋" w:hAnsi="仿宋" w:eastAsia="仿宋"/>
                <w:b/>
                <w:sz w:val="18"/>
                <w:szCs w:val="18"/>
              </w:rPr>
            </w:pPr>
          </w:p>
        </w:tc>
        <w:tc>
          <w:tcPr>
            <w:tcW w:w="850" w:type="dxa"/>
            <w:vAlign w:val="center"/>
          </w:tcPr>
          <w:p w14:paraId="32872492">
            <w:pPr>
              <w:widowControl/>
              <w:jc w:val="center"/>
              <w:textAlignment w:val="center"/>
              <w:rPr>
                <w:rFonts w:ascii="仿宋" w:hAnsi="仿宋" w:eastAsia="仿宋"/>
                <w:b/>
                <w:sz w:val="18"/>
                <w:szCs w:val="18"/>
              </w:rPr>
            </w:pPr>
          </w:p>
        </w:tc>
        <w:tc>
          <w:tcPr>
            <w:tcW w:w="709" w:type="dxa"/>
            <w:vAlign w:val="center"/>
          </w:tcPr>
          <w:p w14:paraId="4A2982A4">
            <w:pPr>
              <w:widowControl/>
              <w:jc w:val="center"/>
              <w:textAlignment w:val="center"/>
              <w:rPr>
                <w:rFonts w:ascii="仿宋" w:hAnsi="仿宋" w:eastAsia="仿宋"/>
                <w:b/>
                <w:sz w:val="18"/>
                <w:szCs w:val="18"/>
              </w:rPr>
            </w:pPr>
          </w:p>
        </w:tc>
      </w:tr>
      <w:tr w14:paraId="2A81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FE0F1E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w:t>
            </w:r>
          </w:p>
        </w:tc>
        <w:tc>
          <w:tcPr>
            <w:tcW w:w="2357" w:type="dxa"/>
            <w:vAlign w:val="center"/>
          </w:tcPr>
          <w:p w14:paraId="5519E90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抗SS-A抗体IgG测定试剂盒（化学发光法）</w:t>
            </w:r>
          </w:p>
        </w:tc>
        <w:tc>
          <w:tcPr>
            <w:tcW w:w="985" w:type="dxa"/>
            <w:vAlign w:val="center"/>
          </w:tcPr>
          <w:p w14:paraId="2A858068">
            <w:pPr>
              <w:widowControl/>
              <w:jc w:val="center"/>
              <w:textAlignment w:val="center"/>
              <w:rPr>
                <w:rFonts w:ascii="仿宋" w:hAnsi="仿宋" w:eastAsia="仿宋"/>
                <w:b/>
                <w:sz w:val="18"/>
                <w:szCs w:val="18"/>
              </w:rPr>
            </w:pPr>
          </w:p>
        </w:tc>
        <w:tc>
          <w:tcPr>
            <w:tcW w:w="1275" w:type="dxa"/>
            <w:vAlign w:val="center"/>
          </w:tcPr>
          <w:p w14:paraId="56ACECC9">
            <w:pPr>
              <w:widowControl/>
              <w:jc w:val="center"/>
              <w:textAlignment w:val="center"/>
              <w:rPr>
                <w:rFonts w:ascii="仿宋" w:hAnsi="仿宋" w:eastAsia="仿宋"/>
                <w:b/>
                <w:sz w:val="18"/>
                <w:szCs w:val="18"/>
              </w:rPr>
            </w:pPr>
          </w:p>
        </w:tc>
        <w:tc>
          <w:tcPr>
            <w:tcW w:w="993" w:type="dxa"/>
            <w:vAlign w:val="center"/>
          </w:tcPr>
          <w:p w14:paraId="133DA0A8">
            <w:pPr>
              <w:widowControl/>
              <w:jc w:val="center"/>
              <w:textAlignment w:val="center"/>
              <w:rPr>
                <w:rFonts w:ascii="仿宋" w:hAnsi="仿宋" w:eastAsia="仿宋"/>
                <w:b/>
                <w:sz w:val="18"/>
                <w:szCs w:val="18"/>
              </w:rPr>
            </w:pPr>
          </w:p>
        </w:tc>
        <w:tc>
          <w:tcPr>
            <w:tcW w:w="850" w:type="dxa"/>
            <w:vAlign w:val="center"/>
          </w:tcPr>
          <w:p w14:paraId="211F43C4">
            <w:pPr>
              <w:widowControl/>
              <w:jc w:val="center"/>
              <w:textAlignment w:val="center"/>
              <w:rPr>
                <w:rFonts w:ascii="仿宋" w:hAnsi="仿宋" w:eastAsia="仿宋"/>
                <w:b/>
                <w:sz w:val="18"/>
                <w:szCs w:val="18"/>
              </w:rPr>
            </w:pPr>
          </w:p>
        </w:tc>
        <w:tc>
          <w:tcPr>
            <w:tcW w:w="425" w:type="dxa"/>
            <w:vAlign w:val="center"/>
          </w:tcPr>
          <w:p w14:paraId="00C73DA1">
            <w:pPr>
              <w:widowControl/>
              <w:jc w:val="center"/>
              <w:textAlignment w:val="center"/>
              <w:rPr>
                <w:rFonts w:ascii="仿宋" w:hAnsi="仿宋" w:eastAsia="仿宋"/>
                <w:b/>
                <w:sz w:val="18"/>
                <w:szCs w:val="18"/>
              </w:rPr>
            </w:pPr>
          </w:p>
        </w:tc>
        <w:tc>
          <w:tcPr>
            <w:tcW w:w="851" w:type="dxa"/>
            <w:vAlign w:val="center"/>
          </w:tcPr>
          <w:p w14:paraId="261A2ADD">
            <w:pPr>
              <w:widowControl/>
              <w:jc w:val="center"/>
              <w:textAlignment w:val="center"/>
              <w:rPr>
                <w:rFonts w:ascii="仿宋" w:hAnsi="仿宋" w:eastAsia="仿宋"/>
                <w:b/>
                <w:sz w:val="18"/>
                <w:szCs w:val="18"/>
              </w:rPr>
            </w:pPr>
          </w:p>
        </w:tc>
        <w:tc>
          <w:tcPr>
            <w:tcW w:w="709" w:type="dxa"/>
            <w:vAlign w:val="center"/>
          </w:tcPr>
          <w:p w14:paraId="4F195C9D">
            <w:pPr>
              <w:widowControl/>
              <w:jc w:val="center"/>
              <w:textAlignment w:val="center"/>
              <w:rPr>
                <w:rFonts w:ascii="仿宋" w:hAnsi="仿宋" w:eastAsia="仿宋"/>
                <w:b/>
                <w:sz w:val="18"/>
                <w:szCs w:val="18"/>
              </w:rPr>
            </w:pPr>
          </w:p>
        </w:tc>
        <w:tc>
          <w:tcPr>
            <w:tcW w:w="850" w:type="dxa"/>
            <w:vAlign w:val="center"/>
          </w:tcPr>
          <w:p w14:paraId="620B04E7">
            <w:pPr>
              <w:widowControl/>
              <w:jc w:val="center"/>
              <w:textAlignment w:val="center"/>
              <w:rPr>
                <w:rFonts w:ascii="仿宋" w:hAnsi="仿宋" w:eastAsia="仿宋"/>
                <w:b/>
                <w:sz w:val="18"/>
                <w:szCs w:val="18"/>
              </w:rPr>
            </w:pPr>
          </w:p>
        </w:tc>
        <w:tc>
          <w:tcPr>
            <w:tcW w:w="709" w:type="dxa"/>
            <w:vAlign w:val="center"/>
          </w:tcPr>
          <w:p w14:paraId="7528E497">
            <w:pPr>
              <w:widowControl/>
              <w:jc w:val="center"/>
              <w:textAlignment w:val="center"/>
              <w:rPr>
                <w:rFonts w:ascii="仿宋" w:hAnsi="仿宋" w:eastAsia="仿宋"/>
                <w:b/>
                <w:sz w:val="18"/>
                <w:szCs w:val="18"/>
              </w:rPr>
            </w:pPr>
          </w:p>
        </w:tc>
      </w:tr>
      <w:tr w14:paraId="63B1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06D7C5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17</w:t>
            </w:r>
          </w:p>
        </w:tc>
        <w:tc>
          <w:tcPr>
            <w:tcW w:w="2357" w:type="dxa"/>
            <w:vAlign w:val="center"/>
          </w:tcPr>
          <w:p w14:paraId="3A4769F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抗SS-B抗体IgG测定试剂盒（化学发光法）</w:t>
            </w:r>
          </w:p>
        </w:tc>
        <w:tc>
          <w:tcPr>
            <w:tcW w:w="985" w:type="dxa"/>
            <w:vAlign w:val="center"/>
          </w:tcPr>
          <w:p w14:paraId="724E5401">
            <w:pPr>
              <w:widowControl/>
              <w:jc w:val="center"/>
              <w:textAlignment w:val="center"/>
              <w:rPr>
                <w:rFonts w:ascii="仿宋" w:hAnsi="仿宋" w:eastAsia="仿宋"/>
                <w:b/>
                <w:sz w:val="18"/>
                <w:szCs w:val="18"/>
              </w:rPr>
            </w:pPr>
          </w:p>
        </w:tc>
        <w:tc>
          <w:tcPr>
            <w:tcW w:w="1275" w:type="dxa"/>
            <w:vAlign w:val="center"/>
          </w:tcPr>
          <w:p w14:paraId="04364904">
            <w:pPr>
              <w:widowControl/>
              <w:jc w:val="center"/>
              <w:textAlignment w:val="center"/>
              <w:rPr>
                <w:rFonts w:ascii="仿宋" w:hAnsi="仿宋" w:eastAsia="仿宋"/>
                <w:b/>
                <w:sz w:val="18"/>
                <w:szCs w:val="18"/>
              </w:rPr>
            </w:pPr>
          </w:p>
        </w:tc>
        <w:tc>
          <w:tcPr>
            <w:tcW w:w="993" w:type="dxa"/>
            <w:vAlign w:val="center"/>
          </w:tcPr>
          <w:p w14:paraId="35BD02BE">
            <w:pPr>
              <w:widowControl/>
              <w:jc w:val="center"/>
              <w:textAlignment w:val="center"/>
              <w:rPr>
                <w:rFonts w:ascii="仿宋" w:hAnsi="仿宋" w:eastAsia="仿宋"/>
                <w:b/>
                <w:sz w:val="18"/>
                <w:szCs w:val="18"/>
              </w:rPr>
            </w:pPr>
          </w:p>
        </w:tc>
        <w:tc>
          <w:tcPr>
            <w:tcW w:w="850" w:type="dxa"/>
            <w:vAlign w:val="center"/>
          </w:tcPr>
          <w:p w14:paraId="30247145">
            <w:pPr>
              <w:widowControl/>
              <w:jc w:val="center"/>
              <w:textAlignment w:val="center"/>
              <w:rPr>
                <w:rFonts w:ascii="仿宋" w:hAnsi="仿宋" w:eastAsia="仿宋"/>
                <w:b/>
                <w:sz w:val="18"/>
                <w:szCs w:val="18"/>
              </w:rPr>
            </w:pPr>
          </w:p>
        </w:tc>
        <w:tc>
          <w:tcPr>
            <w:tcW w:w="425" w:type="dxa"/>
            <w:vAlign w:val="center"/>
          </w:tcPr>
          <w:p w14:paraId="650E6ED8">
            <w:pPr>
              <w:widowControl/>
              <w:jc w:val="center"/>
              <w:textAlignment w:val="center"/>
              <w:rPr>
                <w:rFonts w:ascii="仿宋" w:hAnsi="仿宋" w:eastAsia="仿宋"/>
                <w:b/>
                <w:sz w:val="18"/>
                <w:szCs w:val="18"/>
              </w:rPr>
            </w:pPr>
          </w:p>
        </w:tc>
        <w:tc>
          <w:tcPr>
            <w:tcW w:w="851" w:type="dxa"/>
            <w:vAlign w:val="center"/>
          </w:tcPr>
          <w:p w14:paraId="680E1634">
            <w:pPr>
              <w:widowControl/>
              <w:jc w:val="center"/>
              <w:textAlignment w:val="center"/>
              <w:rPr>
                <w:rFonts w:ascii="仿宋" w:hAnsi="仿宋" w:eastAsia="仿宋"/>
                <w:b/>
                <w:sz w:val="18"/>
                <w:szCs w:val="18"/>
              </w:rPr>
            </w:pPr>
          </w:p>
        </w:tc>
        <w:tc>
          <w:tcPr>
            <w:tcW w:w="709" w:type="dxa"/>
            <w:vAlign w:val="center"/>
          </w:tcPr>
          <w:p w14:paraId="7228E824">
            <w:pPr>
              <w:widowControl/>
              <w:jc w:val="center"/>
              <w:textAlignment w:val="center"/>
              <w:rPr>
                <w:rFonts w:ascii="仿宋" w:hAnsi="仿宋" w:eastAsia="仿宋"/>
                <w:b/>
                <w:sz w:val="18"/>
                <w:szCs w:val="18"/>
              </w:rPr>
            </w:pPr>
          </w:p>
        </w:tc>
        <w:tc>
          <w:tcPr>
            <w:tcW w:w="850" w:type="dxa"/>
            <w:vAlign w:val="center"/>
          </w:tcPr>
          <w:p w14:paraId="06585D12">
            <w:pPr>
              <w:widowControl/>
              <w:jc w:val="center"/>
              <w:textAlignment w:val="center"/>
              <w:rPr>
                <w:rFonts w:ascii="仿宋" w:hAnsi="仿宋" w:eastAsia="仿宋"/>
                <w:b/>
                <w:sz w:val="18"/>
                <w:szCs w:val="18"/>
              </w:rPr>
            </w:pPr>
          </w:p>
        </w:tc>
        <w:tc>
          <w:tcPr>
            <w:tcW w:w="709" w:type="dxa"/>
            <w:vAlign w:val="center"/>
          </w:tcPr>
          <w:p w14:paraId="3071BDE7">
            <w:pPr>
              <w:widowControl/>
              <w:jc w:val="center"/>
              <w:textAlignment w:val="center"/>
              <w:rPr>
                <w:rFonts w:ascii="仿宋" w:hAnsi="仿宋" w:eastAsia="仿宋"/>
                <w:b/>
                <w:sz w:val="18"/>
                <w:szCs w:val="18"/>
              </w:rPr>
            </w:pPr>
          </w:p>
        </w:tc>
      </w:tr>
      <w:tr w14:paraId="2BBF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D06E86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18</w:t>
            </w:r>
          </w:p>
        </w:tc>
        <w:tc>
          <w:tcPr>
            <w:tcW w:w="2357" w:type="dxa"/>
            <w:vAlign w:val="center"/>
          </w:tcPr>
          <w:p w14:paraId="796BB30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抗SS—B IgG抗体测定试剂盒（化学发光法）</w:t>
            </w:r>
          </w:p>
        </w:tc>
        <w:tc>
          <w:tcPr>
            <w:tcW w:w="985" w:type="dxa"/>
            <w:vAlign w:val="center"/>
          </w:tcPr>
          <w:p w14:paraId="69F80F26">
            <w:pPr>
              <w:widowControl/>
              <w:jc w:val="center"/>
              <w:textAlignment w:val="center"/>
              <w:rPr>
                <w:rFonts w:ascii="仿宋" w:hAnsi="仿宋" w:eastAsia="仿宋"/>
                <w:b/>
                <w:sz w:val="18"/>
                <w:szCs w:val="18"/>
              </w:rPr>
            </w:pPr>
          </w:p>
        </w:tc>
        <w:tc>
          <w:tcPr>
            <w:tcW w:w="1275" w:type="dxa"/>
            <w:vAlign w:val="center"/>
          </w:tcPr>
          <w:p w14:paraId="51E11B53">
            <w:pPr>
              <w:widowControl/>
              <w:jc w:val="center"/>
              <w:textAlignment w:val="center"/>
              <w:rPr>
                <w:rFonts w:ascii="仿宋" w:hAnsi="仿宋" w:eastAsia="仿宋"/>
                <w:b/>
                <w:sz w:val="18"/>
                <w:szCs w:val="18"/>
              </w:rPr>
            </w:pPr>
          </w:p>
        </w:tc>
        <w:tc>
          <w:tcPr>
            <w:tcW w:w="993" w:type="dxa"/>
            <w:vAlign w:val="center"/>
          </w:tcPr>
          <w:p w14:paraId="0EC061B8">
            <w:pPr>
              <w:widowControl/>
              <w:jc w:val="center"/>
              <w:textAlignment w:val="center"/>
              <w:rPr>
                <w:rFonts w:ascii="仿宋" w:hAnsi="仿宋" w:eastAsia="仿宋"/>
                <w:b/>
                <w:sz w:val="18"/>
                <w:szCs w:val="18"/>
              </w:rPr>
            </w:pPr>
          </w:p>
        </w:tc>
        <w:tc>
          <w:tcPr>
            <w:tcW w:w="850" w:type="dxa"/>
            <w:vAlign w:val="center"/>
          </w:tcPr>
          <w:p w14:paraId="7DA390B6">
            <w:pPr>
              <w:widowControl/>
              <w:jc w:val="center"/>
              <w:textAlignment w:val="center"/>
              <w:rPr>
                <w:rFonts w:ascii="仿宋" w:hAnsi="仿宋" w:eastAsia="仿宋"/>
                <w:b/>
                <w:sz w:val="18"/>
                <w:szCs w:val="18"/>
              </w:rPr>
            </w:pPr>
          </w:p>
        </w:tc>
        <w:tc>
          <w:tcPr>
            <w:tcW w:w="425" w:type="dxa"/>
            <w:vAlign w:val="center"/>
          </w:tcPr>
          <w:p w14:paraId="5FD6401D">
            <w:pPr>
              <w:widowControl/>
              <w:jc w:val="center"/>
              <w:textAlignment w:val="center"/>
              <w:rPr>
                <w:rFonts w:ascii="仿宋" w:hAnsi="仿宋" w:eastAsia="仿宋"/>
                <w:b/>
                <w:sz w:val="18"/>
                <w:szCs w:val="18"/>
              </w:rPr>
            </w:pPr>
          </w:p>
        </w:tc>
        <w:tc>
          <w:tcPr>
            <w:tcW w:w="851" w:type="dxa"/>
            <w:vAlign w:val="center"/>
          </w:tcPr>
          <w:p w14:paraId="2160A070">
            <w:pPr>
              <w:widowControl/>
              <w:jc w:val="center"/>
              <w:textAlignment w:val="center"/>
              <w:rPr>
                <w:rFonts w:ascii="仿宋" w:hAnsi="仿宋" w:eastAsia="仿宋"/>
                <w:b/>
                <w:sz w:val="18"/>
                <w:szCs w:val="18"/>
              </w:rPr>
            </w:pPr>
          </w:p>
        </w:tc>
        <w:tc>
          <w:tcPr>
            <w:tcW w:w="709" w:type="dxa"/>
            <w:vAlign w:val="center"/>
          </w:tcPr>
          <w:p w14:paraId="7F4B999B">
            <w:pPr>
              <w:widowControl/>
              <w:jc w:val="center"/>
              <w:textAlignment w:val="center"/>
              <w:rPr>
                <w:rFonts w:ascii="仿宋" w:hAnsi="仿宋" w:eastAsia="仿宋"/>
                <w:b/>
                <w:sz w:val="18"/>
                <w:szCs w:val="18"/>
              </w:rPr>
            </w:pPr>
          </w:p>
        </w:tc>
        <w:tc>
          <w:tcPr>
            <w:tcW w:w="850" w:type="dxa"/>
            <w:vAlign w:val="center"/>
          </w:tcPr>
          <w:p w14:paraId="15E1F412">
            <w:pPr>
              <w:widowControl/>
              <w:jc w:val="center"/>
              <w:textAlignment w:val="center"/>
              <w:rPr>
                <w:rFonts w:ascii="仿宋" w:hAnsi="仿宋" w:eastAsia="仿宋"/>
                <w:b/>
                <w:sz w:val="18"/>
                <w:szCs w:val="18"/>
              </w:rPr>
            </w:pPr>
          </w:p>
        </w:tc>
        <w:tc>
          <w:tcPr>
            <w:tcW w:w="709" w:type="dxa"/>
            <w:vAlign w:val="center"/>
          </w:tcPr>
          <w:p w14:paraId="23C2D171">
            <w:pPr>
              <w:widowControl/>
              <w:jc w:val="center"/>
              <w:textAlignment w:val="center"/>
              <w:rPr>
                <w:rFonts w:ascii="仿宋" w:hAnsi="仿宋" w:eastAsia="仿宋"/>
                <w:b/>
                <w:sz w:val="18"/>
                <w:szCs w:val="18"/>
              </w:rPr>
            </w:pPr>
          </w:p>
        </w:tc>
      </w:tr>
      <w:tr w14:paraId="211A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AA3577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19</w:t>
            </w:r>
          </w:p>
        </w:tc>
        <w:tc>
          <w:tcPr>
            <w:tcW w:w="2357" w:type="dxa"/>
            <w:vAlign w:val="center"/>
          </w:tcPr>
          <w:p w14:paraId="57CFF66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促肾上腺皮质激素测定试剂盒（化学发光法）</w:t>
            </w:r>
          </w:p>
        </w:tc>
        <w:tc>
          <w:tcPr>
            <w:tcW w:w="985" w:type="dxa"/>
            <w:vAlign w:val="center"/>
          </w:tcPr>
          <w:p w14:paraId="0F3D128F">
            <w:pPr>
              <w:widowControl/>
              <w:jc w:val="center"/>
              <w:textAlignment w:val="center"/>
              <w:rPr>
                <w:rFonts w:ascii="仿宋" w:hAnsi="仿宋" w:eastAsia="仿宋"/>
                <w:b/>
                <w:sz w:val="18"/>
                <w:szCs w:val="18"/>
              </w:rPr>
            </w:pPr>
          </w:p>
        </w:tc>
        <w:tc>
          <w:tcPr>
            <w:tcW w:w="1275" w:type="dxa"/>
            <w:vAlign w:val="center"/>
          </w:tcPr>
          <w:p w14:paraId="5354E9E9">
            <w:pPr>
              <w:widowControl/>
              <w:jc w:val="center"/>
              <w:textAlignment w:val="center"/>
              <w:rPr>
                <w:rFonts w:ascii="仿宋" w:hAnsi="仿宋" w:eastAsia="仿宋"/>
                <w:b/>
                <w:sz w:val="18"/>
                <w:szCs w:val="18"/>
              </w:rPr>
            </w:pPr>
          </w:p>
        </w:tc>
        <w:tc>
          <w:tcPr>
            <w:tcW w:w="993" w:type="dxa"/>
            <w:vAlign w:val="center"/>
          </w:tcPr>
          <w:p w14:paraId="51DA778D">
            <w:pPr>
              <w:widowControl/>
              <w:jc w:val="center"/>
              <w:textAlignment w:val="center"/>
              <w:rPr>
                <w:rFonts w:ascii="仿宋" w:hAnsi="仿宋" w:eastAsia="仿宋"/>
                <w:b/>
                <w:sz w:val="18"/>
                <w:szCs w:val="18"/>
              </w:rPr>
            </w:pPr>
          </w:p>
        </w:tc>
        <w:tc>
          <w:tcPr>
            <w:tcW w:w="850" w:type="dxa"/>
            <w:vAlign w:val="center"/>
          </w:tcPr>
          <w:p w14:paraId="73E42631">
            <w:pPr>
              <w:widowControl/>
              <w:jc w:val="center"/>
              <w:textAlignment w:val="center"/>
              <w:rPr>
                <w:rFonts w:ascii="仿宋" w:hAnsi="仿宋" w:eastAsia="仿宋"/>
                <w:b/>
                <w:sz w:val="18"/>
                <w:szCs w:val="18"/>
              </w:rPr>
            </w:pPr>
          </w:p>
        </w:tc>
        <w:tc>
          <w:tcPr>
            <w:tcW w:w="425" w:type="dxa"/>
            <w:vAlign w:val="center"/>
          </w:tcPr>
          <w:p w14:paraId="48E76AF5">
            <w:pPr>
              <w:widowControl/>
              <w:jc w:val="center"/>
              <w:textAlignment w:val="center"/>
              <w:rPr>
                <w:rFonts w:ascii="仿宋" w:hAnsi="仿宋" w:eastAsia="仿宋"/>
                <w:b/>
                <w:sz w:val="18"/>
                <w:szCs w:val="18"/>
              </w:rPr>
            </w:pPr>
          </w:p>
        </w:tc>
        <w:tc>
          <w:tcPr>
            <w:tcW w:w="851" w:type="dxa"/>
            <w:vAlign w:val="center"/>
          </w:tcPr>
          <w:p w14:paraId="708BF789">
            <w:pPr>
              <w:widowControl/>
              <w:jc w:val="center"/>
              <w:textAlignment w:val="center"/>
              <w:rPr>
                <w:rFonts w:ascii="仿宋" w:hAnsi="仿宋" w:eastAsia="仿宋"/>
                <w:b/>
                <w:sz w:val="18"/>
                <w:szCs w:val="18"/>
              </w:rPr>
            </w:pPr>
          </w:p>
        </w:tc>
        <w:tc>
          <w:tcPr>
            <w:tcW w:w="709" w:type="dxa"/>
            <w:vAlign w:val="center"/>
          </w:tcPr>
          <w:p w14:paraId="735CF698">
            <w:pPr>
              <w:widowControl/>
              <w:jc w:val="center"/>
              <w:textAlignment w:val="center"/>
              <w:rPr>
                <w:rFonts w:ascii="仿宋" w:hAnsi="仿宋" w:eastAsia="仿宋"/>
                <w:b/>
                <w:sz w:val="18"/>
                <w:szCs w:val="18"/>
              </w:rPr>
            </w:pPr>
          </w:p>
        </w:tc>
        <w:tc>
          <w:tcPr>
            <w:tcW w:w="850" w:type="dxa"/>
            <w:vAlign w:val="center"/>
          </w:tcPr>
          <w:p w14:paraId="7D310952">
            <w:pPr>
              <w:widowControl/>
              <w:jc w:val="center"/>
              <w:textAlignment w:val="center"/>
              <w:rPr>
                <w:rFonts w:ascii="仿宋" w:hAnsi="仿宋" w:eastAsia="仿宋"/>
                <w:b/>
                <w:sz w:val="18"/>
                <w:szCs w:val="18"/>
              </w:rPr>
            </w:pPr>
          </w:p>
        </w:tc>
        <w:tc>
          <w:tcPr>
            <w:tcW w:w="709" w:type="dxa"/>
            <w:vAlign w:val="center"/>
          </w:tcPr>
          <w:p w14:paraId="53C645E5">
            <w:pPr>
              <w:widowControl/>
              <w:jc w:val="center"/>
              <w:textAlignment w:val="center"/>
              <w:rPr>
                <w:rFonts w:ascii="仿宋" w:hAnsi="仿宋" w:eastAsia="仿宋"/>
                <w:b/>
                <w:sz w:val="18"/>
                <w:szCs w:val="18"/>
              </w:rPr>
            </w:pPr>
          </w:p>
        </w:tc>
      </w:tr>
      <w:tr w14:paraId="6F78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0A5369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20</w:t>
            </w:r>
          </w:p>
        </w:tc>
        <w:tc>
          <w:tcPr>
            <w:tcW w:w="2357" w:type="dxa"/>
            <w:vAlign w:val="center"/>
          </w:tcPr>
          <w:p w14:paraId="121915D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皮质醇测定试剂盒（化学发光法）</w:t>
            </w:r>
          </w:p>
        </w:tc>
        <w:tc>
          <w:tcPr>
            <w:tcW w:w="985" w:type="dxa"/>
            <w:vAlign w:val="center"/>
          </w:tcPr>
          <w:p w14:paraId="047C6D59">
            <w:pPr>
              <w:widowControl/>
              <w:jc w:val="center"/>
              <w:textAlignment w:val="center"/>
              <w:rPr>
                <w:rFonts w:ascii="仿宋" w:hAnsi="仿宋" w:eastAsia="仿宋"/>
                <w:b/>
                <w:sz w:val="18"/>
                <w:szCs w:val="18"/>
              </w:rPr>
            </w:pPr>
          </w:p>
        </w:tc>
        <w:tc>
          <w:tcPr>
            <w:tcW w:w="1275" w:type="dxa"/>
            <w:vAlign w:val="center"/>
          </w:tcPr>
          <w:p w14:paraId="7FF1424E">
            <w:pPr>
              <w:widowControl/>
              <w:jc w:val="center"/>
              <w:textAlignment w:val="center"/>
              <w:rPr>
                <w:rFonts w:ascii="仿宋" w:hAnsi="仿宋" w:eastAsia="仿宋"/>
                <w:b/>
                <w:sz w:val="18"/>
                <w:szCs w:val="18"/>
              </w:rPr>
            </w:pPr>
          </w:p>
        </w:tc>
        <w:tc>
          <w:tcPr>
            <w:tcW w:w="993" w:type="dxa"/>
            <w:vAlign w:val="center"/>
          </w:tcPr>
          <w:p w14:paraId="7E9B5B4F">
            <w:pPr>
              <w:widowControl/>
              <w:jc w:val="center"/>
              <w:textAlignment w:val="center"/>
              <w:rPr>
                <w:rFonts w:ascii="仿宋" w:hAnsi="仿宋" w:eastAsia="仿宋"/>
                <w:b/>
                <w:sz w:val="18"/>
                <w:szCs w:val="18"/>
              </w:rPr>
            </w:pPr>
          </w:p>
        </w:tc>
        <w:tc>
          <w:tcPr>
            <w:tcW w:w="850" w:type="dxa"/>
            <w:vAlign w:val="center"/>
          </w:tcPr>
          <w:p w14:paraId="57516F1A">
            <w:pPr>
              <w:widowControl/>
              <w:jc w:val="center"/>
              <w:textAlignment w:val="center"/>
              <w:rPr>
                <w:rFonts w:ascii="仿宋" w:hAnsi="仿宋" w:eastAsia="仿宋"/>
                <w:b/>
                <w:sz w:val="18"/>
                <w:szCs w:val="18"/>
              </w:rPr>
            </w:pPr>
          </w:p>
        </w:tc>
        <w:tc>
          <w:tcPr>
            <w:tcW w:w="425" w:type="dxa"/>
            <w:vAlign w:val="center"/>
          </w:tcPr>
          <w:p w14:paraId="2839E28C">
            <w:pPr>
              <w:widowControl/>
              <w:jc w:val="center"/>
              <w:textAlignment w:val="center"/>
              <w:rPr>
                <w:rFonts w:ascii="仿宋" w:hAnsi="仿宋" w:eastAsia="仿宋"/>
                <w:b/>
                <w:sz w:val="18"/>
                <w:szCs w:val="18"/>
              </w:rPr>
            </w:pPr>
          </w:p>
        </w:tc>
        <w:tc>
          <w:tcPr>
            <w:tcW w:w="851" w:type="dxa"/>
            <w:vAlign w:val="center"/>
          </w:tcPr>
          <w:p w14:paraId="602AEC6C">
            <w:pPr>
              <w:widowControl/>
              <w:jc w:val="center"/>
              <w:textAlignment w:val="center"/>
              <w:rPr>
                <w:rFonts w:ascii="仿宋" w:hAnsi="仿宋" w:eastAsia="仿宋"/>
                <w:b/>
                <w:sz w:val="18"/>
                <w:szCs w:val="18"/>
              </w:rPr>
            </w:pPr>
          </w:p>
        </w:tc>
        <w:tc>
          <w:tcPr>
            <w:tcW w:w="709" w:type="dxa"/>
            <w:vAlign w:val="center"/>
          </w:tcPr>
          <w:p w14:paraId="6970F961">
            <w:pPr>
              <w:widowControl/>
              <w:jc w:val="center"/>
              <w:textAlignment w:val="center"/>
              <w:rPr>
                <w:rFonts w:ascii="仿宋" w:hAnsi="仿宋" w:eastAsia="仿宋"/>
                <w:b/>
                <w:sz w:val="18"/>
                <w:szCs w:val="18"/>
              </w:rPr>
            </w:pPr>
          </w:p>
        </w:tc>
        <w:tc>
          <w:tcPr>
            <w:tcW w:w="850" w:type="dxa"/>
            <w:vAlign w:val="center"/>
          </w:tcPr>
          <w:p w14:paraId="33D9070D">
            <w:pPr>
              <w:widowControl/>
              <w:jc w:val="center"/>
              <w:textAlignment w:val="center"/>
              <w:rPr>
                <w:rFonts w:ascii="仿宋" w:hAnsi="仿宋" w:eastAsia="仿宋"/>
                <w:b/>
                <w:sz w:val="18"/>
                <w:szCs w:val="18"/>
              </w:rPr>
            </w:pPr>
          </w:p>
        </w:tc>
        <w:tc>
          <w:tcPr>
            <w:tcW w:w="709" w:type="dxa"/>
            <w:vAlign w:val="center"/>
          </w:tcPr>
          <w:p w14:paraId="367C2915">
            <w:pPr>
              <w:widowControl/>
              <w:jc w:val="center"/>
              <w:textAlignment w:val="center"/>
              <w:rPr>
                <w:rFonts w:ascii="仿宋" w:hAnsi="仿宋" w:eastAsia="仿宋"/>
                <w:b/>
                <w:sz w:val="18"/>
                <w:szCs w:val="18"/>
              </w:rPr>
            </w:pPr>
          </w:p>
        </w:tc>
      </w:tr>
      <w:tr w14:paraId="7FA1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4FDDE2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21</w:t>
            </w:r>
          </w:p>
        </w:tc>
        <w:tc>
          <w:tcPr>
            <w:tcW w:w="2357" w:type="dxa"/>
            <w:vAlign w:val="center"/>
          </w:tcPr>
          <w:p w14:paraId="7094FFC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25-羟基维生素D测定试剂盒（化学发光法）</w:t>
            </w:r>
          </w:p>
        </w:tc>
        <w:tc>
          <w:tcPr>
            <w:tcW w:w="985" w:type="dxa"/>
            <w:vAlign w:val="center"/>
          </w:tcPr>
          <w:p w14:paraId="60C8F405">
            <w:pPr>
              <w:widowControl/>
              <w:jc w:val="center"/>
              <w:textAlignment w:val="center"/>
              <w:rPr>
                <w:rFonts w:ascii="仿宋" w:hAnsi="仿宋" w:eastAsia="仿宋"/>
                <w:b/>
                <w:sz w:val="18"/>
                <w:szCs w:val="18"/>
              </w:rPr>
            </w:pPr>
          </w:p>
        </w:tc>
        <w:tc>
          <w:tcPr>
            <w:tcW w:w="1275" w:type="dxa"/>
            <w:vAlign w:val="center"/>
          </w:tcPr>
          <w:p w14:paraId="55A62288">
            <w:pPr>
              <w:widowControl/>
              <w:jc w:val="center"/>
              <w:textAlignment w:val="center"/>
              <w:rPr>
                <w:rFonts w:ascii="仿宋" w:hAnsi="仿宋" w:eastAsia="仿宋"/>
                <w:b/>
                <w:sz w:val="18"/>
                <w:szCs w:val="18"/>
              </w:rPr>
            </w:pPr>
          </w:p>
        </w:tc>
        <w:tc>
          <w:tcPr>
            <w:tcW w:w="993" w:type="dxa"/>
            <w:vAlign w:val="center"/>
          </w:tcPr>
          <w:p w14:paraId="6790D39A">
            <w:pPr>
              <w:widowControl/>
              <w:jc w:val="center"/>
              <w:textAlignment w:val="center"/>
              <w:rPr>
                <w:rFonts w:ascii="仿宋" w:hAnsi="仿宋" w:eastAsia="仿宋"/>
                <w:b/>
                <w:sz w:val="18"/>
                <w:szCs w:val="18"/>
              </w:rPr>
            </w:pPr>
          </w:p>
        </w:tc>
        <w:tc>
          <w:tcPr>
            <w:tcW w:w="850" w:type="dxa"/>
            <w:vAlign w:val="center"/>
          </w:tcPr>
          <w:p w14:paraId="2C815BD3">
            <w:pPr>
              <w:widowControl/>
              <w:jc w:val="center"/>
              <w:textAlignment w:val="center"/>
              <w:rPr>
                <w:rFonts w:ascii="仿宋" w:hAnsi="仿宋" w:eastAsia="仿宋"/>
                <w:b/>
                <w:sz w:val="18"/>
                <w:szCs w:val="18"/>
              </w:rPr>
            </w:pPr>
          </w:p>
        </w:tc>
        <w:tc>
          <w:tcPr>
            <w:tcW w:w="425" w:type="dxa"/>
            <w:vAlign w:val="center"/>
          </w:tcPr>
          <w:p w14:paraId="43282F43">
            <w:pPr>
              <w:widowControl/>
              <w:jc w:val="center"/>
              <w:textAlignment w:val="center"/>
              <w:rPr>
                <w:rFonts w:ascii="仿宋" w:hAnsi="仿宋" w:eastAsia="仿宋"/>
                <w:b/>
                <w:sz w:val="18"/>
                <w:szCs w:val="18"/>
              </w:rPr>
            </w:pPr>
          </w:p>
        </w:tc>
        <w:tc>
          <w:tcPr>
            <w:tcW w:w="851" w:type="dxa"/>
            <w:vAlign w:val="center"/>
          </w:tcPr>
          <w:p w14:paraId="680119F1">
            <w:pPr>
              <w:widowControl/>
              <w:jc w:val="center"/>
              <w:textAlignment w:val="center"/>
              <w:rPr>
                <w:rFonts w:ascii="仿宋" w:hAnsi="仿宋" w:eastAsia="仿宋"/>
                <w:b/>
                <w:sz w:val="18"/>
                <w:szCs w:val="18"/>
              </w:rPr>
            </w:pPr>
          </w:p>
        </w:tc>
        <w:tc>
          <w:tcPr>
            <w:tcW w:w="709" w:type="dxa"/>
            <w:vAlign w:val="center"/>
          </w:tcPr>
          <w:p w14:paraId="45DB1DA7">
            <w:pPr>
              <w:widowControl/>
              <w:jc w:val="center"/>
              <w:textAlignment w:val="center"/>
              <w:rPr>
                <w:rFonts w:ascii="仿宋" w:hAnsi="仿宋" w:eastAsia="仿宋"/>
                <w:b/>
                <w:sz w:val="18"/>
                <w:szCs w:val="18"/>
              </w:rPr>
            </w:pPr>
          </w:p>
        </w:tc>
        <w:tc>
          <w:tcPr>
            <w:tcW w:w="850" w:type="dxa"/>
            <w:vAlign w:val="center"/>
          </w:tcPr>
          <w:p w14:paraId="3B370DD7">
            <w:pPr>
              <w:widowControl/>
              <w:jc w:val="center"/>
              <w:textAlignment w:val="center"/>
              <w:rPr>
                <w:rFonts w:ascii="仿宋" w:hAnsi="仿宋" w:eastAsia="仿宋"/>
                <w:b/>
                <w:sz w:val="18"/>
                <w:szCs w:val="18"/>
              </w:rPr>
            </w:pPr>
          </w:p>
        </w:tc>
        <w:tc>
          <w:tcPr>
            <w:tcW w:w="709" w:type="dxa"/>
            <w:vAlign w:val="center"/>
          </w:tcPr>
          <w:p w14:paraId="0B8ABEBE">
            <w:pPr>
              <w:widowControl/>
              <w:jc w:val="center"/>
              <w:textAlignment w:val="center"/>
              <w:rPr>
                <w:rFonts w:ascii="仿宋" w:hAnsi="仿宋" w:eastAsia="仿宋"/>
                <w:b/>
                <w:sz w:val="18"/>
                <w:szCs w:val="18"/>
              </w:rPr>
            </w:pPr>
          </w:p>
        </w:tc>
      </w:tr>
      <w:tr w14:paraId="60BD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4B23F5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22</w:t>
            </w:r>
          </w:p>
        </w:tc>
        <w:tc>
          <w:tcPr>
            <w:tcW w:w="2357" w:type="dxa"/>
            <w:vAlign w:val="center"/>
          </w:tcPr>
          <w:p w14:paraId="28D7ABC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甲状旁腺素测定试剂盒（化学发光法）</w:t>
            </w:r>
          </w:p>
        </w:tc>
        <w:tc>
          <w:tcPr>
            <w:tcW w:w="985" w:type="dxa"/>
            <w:vAlign w:val="center"/>
          </w:tcPr>
          <w:p w14:paraId="60CED420">
            <w:pPr>
              <w:widowControl/>
              <w:jc w:val="center"/>
              <w:textAlignment w:val="center"/>
              <w:rPr>
                <w:rFonts w:ascii="仿宋" w:hAnsi="仿宋" w:eastAsia="仿宋"/>
                <w:b/>
                <w:sz w:val="18"/>
                <w:szCs w:val="18"/>
              </w:rPr>
            </w:pPr>
          </w:p>
        </w:tc>
        <w:tc>
          <w:tcPr>
            <w:tcW w:w="1275" w:type="dxa"/>
            <w:vAlign w:val="center"/>
          </w:tcPr>
          <w:p w14:paraId="04B06ADB">
            <w:pPr>
              <w:widowControl/>
              <w:jc w:val="center"/>
              <w:textAlignment w:val="center"/>
              <w:rPr>
                <w:rFonts w:ascii="仿宋" w:hAnsi="仿宋" w:eastAsia="仿宋"/>
                <w:b/>
                <w:sz w:val="18"/>
                <w:szCs w:val="18"/>
              </w:rPr>
            </w:pPr>
          </w:p>
        </w:tc>
        <w:tc>
          <w:tcPr>
            <w:tcW w:w="993" w:type="dxa"/>
            <w:vAlign w:val="center"/>
          </w:tcPr>
          <w:p w14:paraId="2509B397">
            <w:pPr>
              <w:widowControl/>
              <w:jc w:val="center"/>
              <w:textAlignment w:val="center"/>
              <w:rPr>
                <w:rFonts w:ascii="仿宋" w:hAnsi="仿宋" w:eastAsia="仿宋"/>
                <w:b/>
                <w:sz w:val="18"/>
                <w:szCs w:val="18"/>
              </w:rPr>
            </w:pPr>
          </w:p>
        </w:tc>
        <w:tc>
          <w:tcPr>
            <w:tcW w:w="850" w:type="dxa"/>
            <w:vAlign w:val="center"/>
          </w:tcPr>
          <w:p w14:paraId="5487CD2D">
            <w:pPr>
              <w:widowControl/>
              <w:jc w:val="center"/>
              <w:textAlignment w:val="center"/>
              <w:rPr>
                <w:rFonts w:ascii="仿宋" w:hAnsi="仿宋" w:eastAsia="仿宋"/>
                <w:b/>
                <w:sz w:val="18"/>
                <w:szCs w:val="18"/>
              </w:rPr>
            </w:pPr>
          </w:p>
        </w:tc>
        <w:tc>
          <w:tcPr>
            <w:tcW w:w="425" w:type="dxa"/>
            <w:vAlign w:val="center"/>
          </w:tcPr>
          <w:p w14:paraId="5EBC2169">
            <w:pPr>
              <w:widowControl/>
              <w:jc w:val="center"/>
              <w:textAlignment w:val="center"/>
              <w:rPr>
                <w:rFonts w:ascii="仿宋" w:hAnsi="仿宋" w:eastAsia="仿宋"/>
                <w:b/>
                <w:sz w:val="18"/>
                <w:szCs w:val="18"/>
              </w:rPr>
            </w:pPr>
          </w:p>
        </w:tc>
        <w:tc>
          <w:tcPr>
            <w:tcW w:w="851" w:type="dxa"/>
            <w:vAlign w:val="center"/>
          </w:tcPr>
          <w:p w14:paraId="6ADC3B59">
            <w:pPr>
              <w:widowControl/>
              <w:jc w:val="center"/>
              <w:textAlignment w:val="center"/>
              <w:rPr>
                <w:rFonts w:ascii="仿宋" w:hAnsi="仿宋" w:eastAsia="仿宋"/>
                <w:b/>
                <w:sz w:val="18"/>
                <w:szCs w:val="18"/>
              </w:rPr>
            </w:pPr>
          </w:p>
        </w:tc>
        <w:tc>
          <w:tcPr>
            <w:tcW w:w="709" w:type="dxa"/>
            <w:vAlign w:val="center"/>
          </w:tcPr>
          <w:p w14:paraId="35EBB92F">
            <w:pPr>
              <w:widowControl/>
              <w:jc w:val="center"/>
              <w:textAlignment w:val="center"/>
              <w:rPr>
                <w:rFonts w:ascii="仿宋" w:hAnsi="仿宋" w:eastAsia="仿宋"/>
                <w:b/>
                <w:sz w:val="18"/>
                <w:szCs w:val="18"/>
              </w:rPr>
            </w:pPr>
          </w:p>
        </w:tc>
        <w:tc>
          <w:tcPr>
            <w:tcW w:w="850" w:type="dxa"/>
            <w:vAlign w:val="center"/>
          </w:tcPr>
          <w:p w14:paraId="7B8487A5">
            <w:pPr>
              <w:widowControl/>
              <w:jc w:val="center"/>
              <w:textAlignment w:val="center"/>
              <w:rPr>
                <w:rFonts w:ascii="仿宋" w:hAnsi="仿宋" w:eastAsia="仿宋"/>
                <w:b/>
                <w:sz w:val="18"/>
                <w:szCs w:val="18"/>
              </w:rPr>
            </w:pPr>
          </w:p>
        </w:tc>
        <w:tc>
          <w:tcPr>
            <w:tcW w:w="709" w:type="dxa"/>
            <w:vAlign w:val="center"/>
          </w:tcPr>
          <w:p w14:paraId="1FF53F02">
            <w:pPr>
              <w:widowControl/>
              <w:jc w:val="center"/>
              <w:textAlignment w:val="center"/>
              <w:rPr>
                <w:rFonts w:ascii="仿宋" w:hAnsi="仿宋" w:eastAsia="仿宋"/>
                <w:b/>
                <w:sz w:val="18"/>
                <w:szCs w:val="18"/>
              </w:rPr>
            </w:pPr>
          </w:p>
        </w:tc>
      </w:tr>
      <w:tr w14:paraId="18E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ACD86E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23</w:t>
            </w:r>
          </w:p>
        </w:tc>
        <w:tc>
          <w:tcPr>
            <w:tcW w:w="2357" w:type="dxa"/>
            <w:vAlign w:val="center"/>
          </w:tcPr>
          <w:p w14:paraId="669924D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抗核抗体测定试剂盒（化学发光法）</w:t>
            </w:r>
          </w:p>
        </w:tc>
        <w:tc>
          <w:tcPr>
            <w:tcW w:w="985" w:type="dxa"/>
            <w:vAlign w:val="center"/>
          </w:tcPr>
          <w:p w14:paraId="60B554E8">
            <w:pPr>
              <w:widowControl/>
              <w:jc w:val="center"/>
              <w:textAlignment w:val="center"/>
              <w:rPr>
                <w:rFonts w:ascii="仿宋" w:hAnsi="仿宋" w:eastAsia="仿宋"/>
                <w:b/>
                <w:sz w:val="18"/>
                <w:szCs w:val="18"/>
              </w:rPr>
            </w:pPr>
          </w:p>
        </w:tc>
        <w:tc>
          <w:tcPr>
            <w:tcW w:w="1275" w:type="dxa"/>
            <w:vAlign w:val="center"/>
          </w:tcPr>
          <w:p w14:paraId="2DF87DA2">
            <w:pPr>
              <w:widowControl/>
              <w:jc w:val="center"/>
              <w:textAlignment w:val="center"/>
              <w:rPr>
                <w:rFonts w:ascii="仿宋" w:hAnsi="仿宋" w:eastAsia="仿宋"/>
                <w:b/>
                <w:sz w:val="18"/>
                <w:szCs w:val="18"/>
              </w:rPr>
            </w:pPr>
          </w:p>
        </w:tc>
        <w:tc>
          <w:tcPr>
            <w:tcW w:w="993" w:type="dxa"/>
            <w:vAlign w:val="center"/>
          </w:tcPr>
          <w:p w14:paraId="580EEAC5">
            <w:pPr>
              <w:widowControl/>
              <w:jc w:val="center"/>
              <w:textAlignment w:val="center"/>
              <w:rPr>
                <w:rFonts w:ascii="仿宋" w:hAnsi="仿宋" w:eastAsia="仿宋"/>
                <w:b/>
                <w:sz w:val="18"/>
                <w:szCs w:val="18"/>
              </w:rPr>
            </w:pPr>
          </w:p>
        </w:tc>
        <w:tc>
          <w:tcPr>
            <w:tcW w:w="850" w:type="dxa"/>
            <w:vAlign w:val="center"/>
          </w:tcPr>
          <w:p w14:paraId="6D5EAB1C">
            <w:pPr>
              <w:widowControl/>
              <w:jc w:val="center"/>
              <w:textAlignment w:val="center"/>
              <w:rPr>
                <w:rFonts w:ascii="仿宋" w:hAnsi="仿宋" w:eastAsia="仿宋"/>
                <w:b/>
                <w:sz w:val="18"/>
                <w:szCs w:val="18"/>
              </w:rPr>
            </w:pPr>
          </w:p>
        </w:tc>
        <w:tc>
          <w:tcPr>
            <w:tcW w:w="425" w:type="dxa"/>
            <w:vAlign w:val="center"/>
          </w:tcPr>
          <w:p w14:paraId="5914B6F0">
            <w:pPr>
              <w:widowControl/>
              <w:jc w:val="center"/>
              <w:textAlignment w:val="center"/>
              <w:rPr>
                <w:rFonts w:ascii="仿宋" w:hAnsi="仿宋" w:eastAsia="仿宋"/>
                <w:b/>
                <w:sz w:val="18"/>
                <w:szCs w:val="18"/>
              </w:rPr>
            </w:pPr>
          </w:p>
        </w:tc>
        <w:tc>
          <w:tcPr>
            <w:tcW w:w="851" w:type="dxa"/>
            <w:vAlign w:val="center"/>
          </w:tcPr>
          <w:p w14:paraId="215C0B44">
            <w:pPr>
              <w:widowControl/>
              <w:jc w:val="center"/>
              <w:textAlignment w:val="center"/>
              <w:rPr>
                <w:rFonts w:ascii="仿宋" w:hAnsi="仿宋" w:eastAsia="仿宋"/>
                <w:b/>
                <w:sz w:val="18"/>
                <w:szCs w:val="18"/>
              </w:rPr>
            </w:pPr>
          </w:p>
        </w:tc>
        <w:tc>
          <w:tcPr>
            <w:tcW w:w="709" w:type="dxa"/>
            <w:vAlign w:val="center"/>
          </w:tcPr>
          <w:p w14:paraId="4361F546">
            <w:pPr>
              <w:widowControl/>
              <w:jc w:val="center"/>
              <w:textAlignment w:val="center"/>
              <w:rPr>
                <w:rFonts w:ascii="仿宋" w:hAnsi="仿宋" w:eastAsia="仿宋"/>
                <w:b/>
                <w:sz w:val="18"/>
                <w:szCs w:val="18"/>
              </w:rPr>
            </w:pPr>
          </w:p>
        </w:tc>
        <w:tc>
          <w:tcPr>
            <w:tcW w:w="850" w:type="dxa"/>
            <w:vAlign w:val="center"/>
          </w:tcPr>
          <w:p w14:paraId="77ED69B5">
            <w:pPr>
              <w:widowControl/>
              <w:jc w:val="center"/>
              <w:textAlignment w:val="center"/>
              <w:rPr>
                <w:rFonts w:ascii="仿宋" w:hAnsi="仿宋" w:eastAsia="仿宋"/>
                <w:b/>
                <w:sz w:val="18"/>
                <w:szCs w:val="18"/>
              </w:rPr>
            </w:pPr>
          </w:p>
        </w:tc>
        <w:tc>
          <w:tcPr>
            <w:tcW w:w="709" w:type="dxa"/>
            <w:vAlign w:val="center"/>
          </w:tcPr>
          <w:p w14:paraId="083AAF43">
            <w:pPr>
              <w:widowControl/>
              <w:jc w:val="center"/>
              <w:textAlignment w:val="center"/>
              <w:rPr>
                <w:rFonts w:ascii="仿宋" w:hAnsi="仿宋" w:eastAsia="仿宋"/>
                <w:b/>
                <w:sz w:val="18"/>
                <w:szCs w:val="18"/>
              </w:rPr>
            </w:pPr>
          </w:p>
        </w:tc>
      </w:tr>
      <w:tr w14:paraId="6096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3F5FA4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24</w:t>
            </w:r>
          </w:p>
        </w:tc>
        <w:tc>
          <w:tcPr>
            <w:tcW w:w="2357" w:type="dxa"/>
            <w:vAlign w:val="center"/>
          </w:tcPr>
          <w:p w14:paraId="7082B39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抗双链DNA抗体IgG测定试剂盒（化学发光法）</w:t>
            </w:r>
          </w:p>
        </w:tc>
        <w:tc>
          <w:tcPr>
            <w:tcW w:w="985" w:type="dxa"/>
            <w:vAlign w:val="center"/>
          </w:tcPr>
          <w:p w14:paraId="4E56E886">
            <w:pPr>
              <w:widowControl/>
              <w:jc w:val="center"/>
              <w:textAlignment w:val="center"/>
              <w:rPr>
                <w:rFonts w:ascii="仿宋" w:hAnsi="仿宋" w:eastAsia="仿宋"/>
                <w:b/>
                <w:sz w:val="18"/>
                <w:szCs w:val="18"/>
              </w:rPr>
            </w:pPr>
          </w:p>
        </w:tc>
        <w:tc>
          <w:tcPr>
            <w:tcW w:w="1275" w:type="dxa"/>
            <w:vAlign w:val="center"/>
          </w:tcPr>
          <w:p w14:paraId="0E0F83FA">
            <w:pPr>
              <w:widowControl/>
              <w:jc w:val="center"/>
              <w:textAlignment w:val="center"/>
              <w:rPr>
                <w:rFonts w:ascii="仿宋" w:hAnsi="仿宋" w:eastAsia="仿宋"/>
                <w:b/>
                <w:sz w:val="18"/>
                <w:szCs w:val="18"/>
              </w:rPr>
            </w:pPr>
          </w:p>
        </w:tc>
        <w:tc>
          <w:tcPr>
            <w:tcW w:w="993" w:type="dxa"/>
            <w:vAlign w:val="center"/>
          </w:tcPr>
          <w:p w14:paraId="02CDA156">
            <w:pPr>
              <w:widowControl/>
              <w:jc w:val="center"/>
              <w:textAlignment w:val="center"/>
              <w:rPr>
                <w:rFonts w:ascii="仿宋" w:hAnsi="仿宋" w:eastAsia="仿宋"/>
                <w:b/>
                <w:sz w:val="18"/>
                <w:szCs w:val="18"/>
              </w:rPr>
            </w:pPr>
          </w:p>
        </w:tc>
        <w:tc>
          <w:tcPr>
            <w:tcW w:w="850" w:type="dxa"/>
            <w:vAlign w:val="center"/>
          </w:tcPr>
          <w:p w14:paraId="1FD9442A">
            <w:pPr>
              <w:widowControl/>
              <w:jc w:val="center"/>
              <w:textAlignment w:val="center"/>
              <w:rPr>
                <w:rFonts w:ascii="仿宋" w:hAnsi="仿宋" w:eastAsia="仿宋"/>
                <w:b/>
                <w:sz w:val="18"/>
                <w:szCs w:val="18"/>
              </w:rPr>
            </w:pPr>
          </w:p>
        </w:tc>
        <w:tc>
          <w:tcPr>
            <w:tcW w:w="425" w:type="dxa"/>
            <w:vAlign w:val="center"/>
          </w:tcPr>
          <w:p w14:paraId="36251722">
            <w:pPr>
              <w:widowControl/>
              <w:jc w:val="center"/>
              <w:textAlignment w:val="center"/>
              <w:rPr>
                <w:rFonts w:ascii="仿宋" w:hAnsi="仿宋" w:eastAsia="仿宋"/>
                <w:b/>
                <w:sz w:val="18"/>
                <w:szCs w:val="18"/>
              </w:rPr>
            </w:pPr>
          </w:p>
        </w:tc>
        <w:tc>
          <w:tcPr>
            <w:tcW w:w="851" w:type="dxa"/>
            <w:vAlign w:val="center"/>
          </w:tcPr>
          <w:p w14:paraId="42361A42">
            <w:pPr>
              <w:widowControl/>
              <w:jc w:val="center"/>
              <w:textAlignment w:val="center"/>
              <w:rPr>
                <w:rFonts w:ascii="仿宋" w:hAnsi="仿宋" w:eastAsia="仿宋"/>
                <w:b/>
                <w:sz w:val="18"/>
                <w:szCs w:val="18"/>
              </w:rPr>
            </w:pPr>
          </w:p>
        </w:tc>
        <w:tc>
          <w:tcPr>
            <w:tcW w:w="709" w:type="dxa"/>
            <w:vAlign w:val="center"/>
          </w:tcPr>
          <w:p w14:paraId="1A705139">
            <w:pPr>
              <w:widowControl/>
              <w:jc w:val="center"/>
              <w:textAlignment w:val="center"/>
              <w:rPr>
                <w:rFonts w:ascii="仿宋" w:hAnsi="仿宋" w:eastAsia="仿宋"/>
                <w:b/>
                <w:sz w:val="18"/>
                <w:szCs w:val="18"/>
              </w:rPr>
            </w:pPr>
          </w:p>
        </w:tc>
        <w:tc>
          <w:tcPr>
            <w:tcW w:w="850" w:type="dxa"/>
            <w:vAlign w:val="center"/>
          </w:tcPr>
          <w:p w14:paraId="5F69CECB">
            <w:pPr>
              <w:widowControl/>
              <w:jc w:val="center"/>
              <w:textAlignment w:val="center"/>
              <w:rPr>
                <w:rFonts w:ascii="仿宋" w:hAnsi="仿宋" w:eastAsia="仿宋"/>
                <w:b/>
                <w:sz w:val="18"/>
                <w:szCs w:val="18"/>
              </w:rPr>
            </w:pPr>
          </w:p>
        </w:tc>
        <w:tc>
          <w:tcPr>
            <w:tcW w:w="709" w:type="dxa"/>
            <w:vAlign w:val="center"/>
          </w:tcPr>
          <w:p w14:paraId="3A5A0D41">
            <w:pPr>
              <w:widowControl/>
              <w:jc w:val="center"/>
              <w:textAlignment w:val="center"/>
              <w:rPr>
                <w:rFonts w:ascii="仿宋" w:hAnsi="仿宋" w:eastAsia="仿宋"/>
                <w:b/>
                <w:sz w:val="18"/>
                <w:szCs w:val="18"/>
              </w:rPr>
            </w:pPr>
          </w:p>
        </w:tc>
      </w:tr>
      <w:tr w14:paraId="40D7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3B8F0D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25</w:t>
            </w:r>
          </w:p>
        </w:tc>
        <w:tc>
          <w:tcPr>
            <w:tcW w:w="2357" w:type="dxa"/>
            <w:vAlign w:val="center"/>
          </w:tcPr>
          <w:p w14:paraId="03504BC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抗Sm抗体IgG测定试剂盒（化学发光法）</w:t>
            </w:r>
          </w:p>
        </w:tc>
        <w:tc>
          <w:tcPr>
            <w:tcW w:w="985" w:type="dxa"/>
            <w:vAlign w:val="center"/>
          </w:tcPr>
          <w:p w14:paraId="1E40A133">
            <w:pPr>
              <w:widowControl/>
              <w:jc w:val="center"/>
              <w:textAlignment w:val="center"/>
              <w:rPr>
                <w:rFonts w:ascii="仿宋" w:hAnsi="仿宋" w:eastAsia="仿宋"/>
                <w:b/>
                <w:sz w:val="18"/>
                <w:szCs w:val="18"/>
              </w:rPr>
            </w:pPr>
          </w:p>
        </w:tc>
        <w:tc>
          <w:tcPr>
            <w:tcW w:w="1275" w:type="dxa"/>
            <w:vAlign w:val="center"/>
          </w:tcPr>
          <w:p w14:paraId="5489E4A4">
            <w:pPr>
              <w:widowControl/>
              <w:jc w:val="center"/>
              <w:textAlignment w:val="center"/>
              <w:rPr>
                <w:rFonts w:ascii="仿宋" w:hAnsi="仿宋" w:eastAsia="仿宋"/>
                <w:b/>
                <w:sz w:val="18"/>
                <w:szCs w:val="18"/>
              </w:rPr>
            </w:pPr>
          </w:p>
        </w:tc>
        <w:tc>
          <w:tcPr>
            <w:tcW w:w="993" w:type="dxa"/>
            <w:vAlign w:val="center"/>
          </w:tcPr>
          <w:p w14:paraId="5A5175A9">
            <w:pPr>
              <w:widowControl/>
              <w:jc w:val="center"/>
              <w:textAlignment w:val="center"/>
              <w:rPr>
                <w:rFonts w:ascii="仿宋" w:hAnsi="仿宋" w:eastAsia="仿宋"/>
                <w:b/>
                <w:sz w:val="18"/>
                <w:szCs w:val="18"/>
              </w:rPr>
            </w:pPr>
          </w:p>
        </w:tc>
        <w:tc>
          <w:tcPr>
            <w:tcW w:w="850" w:type="dxa"/>
            <w:vAlign w:val="center"/>
          </w:tcPr>
          <w:p w14:paraId="7D520C15">
            <w:pPr>
              <w:widowControl/>
              <w:jc w:val="center"/>
              <w:textAlignment w:val="center"/>
              <w:rPr>
                <w:rFonts w:ascii="仿宋" w:hAnsi="仿宋" w:eastAsia="仿宋"/>
                <w:b/>
                <w:sz w:val="18"/>
                <w:szCs w:val="18"/>
              </w:rPr>
            </w:pPr>
          </w:p>
        </w:tc>
        <w:tc>
          <w:tcPr>
            <w:tcW w:w="425" w:type="dxa"/>
            <w:vAlign w:val="center"/>
          </w:tcPr>
          <w:p w14:paraId="43833209">
            <w:pPr>
              <w:widowControl/>
              <w:jc w:val="center"/>
              <w:textAlignment w:val="center"/>
              <w:rPr>
                <w:rFonts w:ascii="仿宋" w:hAnsi="仿宋" w:eastAsia="仿宋"/>
                <w:b/>
                <w:sz w:val="18"/>
                <w:szCs w:val="18"/>
              </w:rPr>
            </w:pPr>
          </w:p>
        </w:tc>
        <w:tc>
          <w:tcPr>
            <w:tcW w:w="851" w:type="dxa"/>
            <w:vAlign w:val="center"/>
          </w:tcPr>
          <w:p w14:paraId="448A708D">
            <w:pPr>
              <w:widowControl/>
              <w:jc w:val="center"/>
              <w:textAlignment w:val="center"/>
              <w:rPr>
                <w:rFonts w:ascii="仿宋" w:hAnsi="仿宋" w:eastAsia="仿宋"/>
                <w:b/>
                <w:sz w:val="18"/>
                <w:szCs w:val="18"/>
              </w:rPr>
            </w:pPr>
          </w:p>
        </w:tc>
        <w:tc>
          <w:tcPr>
            <w:tcW w:w="709" w:type="dxa"/>
            <w:vAlign w:val="center"/>
          </w:tcPr>
          <w:p w14:paraId="27B7972C">
            <w:pPr>
              <w:widowControl/>
              <w:jc w:val="center"/>
              <w:textAlignment w:val="center"/>
              <w:rPr>
                <w:rFonts w:ascii="仿宋" w:hAnsi="仿宋" w:eastAsia="仿宋"/>
                <w:b/>
                <w:sz w:val="18"/>
                <w:szCs w:val="18"/>
              </w:rPr>
            </w:pPr>
          </w:p>
        </w:tc>
        <w:tc>
          <w:tcPr>
            <w:tcW w:w="850" w:type="dxa"/>
            <w:vAlign w:val="center"/>
          </w:tcPr>
          <w:p w14:paraId="4E97F1BF">
            <w:pPr>
              <w:widowControl/>
              <w:jc w:val="center"/>
              <w:textAlignment w:val="center"/>
              <w:rPr>
                <w:rFonts w:ascii="仿宋" w:hAnsi="仿宋" w:eastAsia="仿宋"/>
                <w:b/>
                <w:sz w:val="18"/>
                <w:szCs w:val="18"/>
              </w:rPr>
            </w:pPr>
          </w:p>
        </w:tc>
        <w:tc>
          <w:tcPr>
            <w:tcW w:w="709" w:type="dxa"/>
            <w:vAlign w:val="center"/>
          </w:tcPr>
          <w:p w14:paraId="02C4B7BE">
            <w:pPr>
              <w:widowControl/>
              <w:jc w:val="center"/>
              <w:textAlignment w:val="center"/>
              <w:rPr>
                <w:rFonts w:ascii="仿宋" w:hAnsi="仿宋" w:eastAsia="仿宋"/>
                <w:b/>
                <w:sz w:val="18"/>
                <w:szCs w:val="18"/>
              </w:rPr>
            </w:pPr>
          </w:p>
        </w:tc>
      </w:tr>
      <w:tr w14:paraId="0E8A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389514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26</w:t>
            </w:r>
          </w:p>
        </w:tc>
        <w:tc>
          <w:tcPr>
            <w:tcW w:w="2357" w:type="dxa"/>
            <w:vAlign w:val="center"/>
          </w:tcPr>
          <w:p w14:paraId="57940EF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抗增殖细胞核抗原IgG抗体检测试剂盒（化学发光法）</w:t>
            </w:r>
          </w:p>
        </w:tc>
        <w:tc>
          <w:tcPr>
            <w:tcW w:w="985" w:type="dxa"/>
            <w:vAlign w:val="center"/>
          </w:tcPr>
          <w:p w14:paraId="1A136309">
            <w:pPr>
              <w:widowControl/>
              <w:jc w:val="center"/>
              <w:textAlignment w:val="center"/>
              <w:rPr>
                <w:rFonts w:ascii="仿宋" w:hAnsi="仿宋" w:eastAsia="仿宋"/>
                <w:b/>
                <w:sz w:val="18"/>
                <w:szCs w:val="18"/>
              </w:rPr>
            </w:pPr>
          </w:p>
        </w:tc>
        <w:tc>
          <w:tcPr>
            <w:tcW w:w="1275" w:type="dxa"/>
            <w:vAlign w:val="center"/>
          </w:tcPr>
          <w:p w14:paraId="245AACAE">
            <w:pPr>
              <w:widowControl/>
              <w:jc w:val="center"/>
              <w:textAlignment w:val="center"/>
              <w:rPr>
                <w:rFonts w:ascii="仿宋" w:hAnsi="仿宋" w:eastAsia="仿宋"/>
                <w:b/>
                <w:sz w:val="18"/>
                <w:szCs w:val="18"/>
              </w:rPr>
            </w:pPr>
          </w:p>
        </w:tc>
        <w:tc>
          <w:tcPr>
            <w:tcW w:w="993" w:type="dxa"/>
            <w:vAlign w:val="center"/>
          </w:tcPr>
          <w:p w14:paraId="0CBD5A96">
            <w:pPr>
              <w:widowControl/>
              <w:jc w:val="center"/>
              <w:textAlignment w:val="center"/>
              <w:rPr>
                <w:rFonts w:ascii="仿宋" w:hAnsi="仿宋" w:eastAsia="仿宋"/>
                <w:b/>
                <w:sz w:val="18"/>
                <w:szCs w:val="18"/>
              </w:rPr>
            </w:pPr>
          </w:p>
        </w:tc>
        <w:tc>
          <w:tcPr>
            <w:tcW w:w="850" w:type="dxa"/>
            <w:vAlign w:val="center"/>
          </w:tcPr>
          <w:p w14:paraId="6CFD5ED9">
            <w:pPr>
              <w:widowControl/>
              <w:jc w:val="center"/>
              <w:textAlignment w:val="center"/>
              <w:rPr>
                <w:rFonts w:ascii="仿宋" w:hAnsi="仿宋" w:eastAsia="仿宋"/>
                <w:b/>
                <w:sz w:val="18"/>
                <w:szCs w:val="18"/>
              </w:rPr>
            </w:pPr>
          </w:p>
        </w:tc>
        <w:tc>
          <w:tcPr>
            <w:tcW w:w="425" w:type="dxa"/>
            <w:vAlign w:val="center"/>
          </w:tcPr>
          <w:p w14:paraId="38407BAC">
            <w:pPr>
              <w:widowControl/>
              <w:jc w:val="center"/>
              <w:textAlignment w:val="center"/>
              <w:rPr>
                <w:rFonts w:ascii="仿宋" w:hAnsi="仿宋" w:eastAsia="仿宋"/>
                <w:b/>
                <w:sz w:val="18"/>
                <w:szCs w:val="18"/>
              </w:rPr>
            </w:pPr>
          </w:p>
        </w:tc>
        <w:tc>
          <w:tcPr>
            <w:tcW w:w="851" w:type="dxa"/>
            <w:vAlign w:val="center"/>
          </w:tcPr>
          <w:p w14:paraId="13DD250F">
            <w:pPr>
              <w:widowControl/>
              <w:jc w:val="center"/>
              <w:textAlignment w:val="center"/>
              <w:rPr>
                <w:rFonts w:ascii="仿宋" w:hAnsi="仿宋" w:eastAsia="仿宋"/>
                <w:b/>
                <w:sz w:val="18"/>
                <w:szCs w:val="18"/>
              </w:rPr>
            </w:pPr>
          </w:p>
        </w:tc>
        <w:tc>
          <w:tcPr>
            <w:tcW w:w="709" w:type="dxa"/>
            <w:vAlign w:val="center"/>
          </w:tcPr>
          <w:p w14:paraId="0CDC36B3">
            <w:pPr>
              <w:widowControl/>
              <w:jc w:val="center"/>
              <w:textAlignment w:val="center"/>
              <w:rPr>
                <w:rFonts w:ascii="仿宋" w:hAnsi="仿宋" w:eastAsia="仿宋"/>
                <w:b/>
                <w:sz w:val="18"/>
                <w:szCs w:val="18"/>
              </w:rPr>
            </w:pPr>
          </w:p>
        </w:tc>
        <w:tc>
          <w:tcPr>
            <w:tcW w:w="850" w:type="dxa"/>
            <w:vAlign w:val="center"/>
          </w:tcPr>
          <w:p w14:paraId="58CEE991">
            <w:pPr>
              <w:widowControl/>
              <w:jc w:val="center"/>
              <w:textAlignment w:val="center"/>
              <w:rPr>
                <w:rFonts w:ascii="仿宋" w:hAnsi="仿宋" w:eastAsia="仿宋"/>
                <w:b/>
                <w:sz w:val="18"/>
                <w:szCs w:val="18"/>
              </w:rPr>
            </w:pPr>
          </w:p>
        </w:tc>
        <w:tc>
          <w:tcPr>
            <w:tcW w:w="709" w:type="dxa"/>
            <w:vAlign w:val="center"/>
          </w:tcPr>
          <w:p w14:paraId="2555EA76">
            <w:pPr>
              <w:widowControl/>
              <w:jc w:val="center"/>
              <w:textAlignment w:val="center"/>
              <w:rPr>
                <w:rFonts w:ascii="仿宋" w:hAnsi="仿宋" w:eastAsia="仿宋"/>
                <w:b/>
                <w:sz w:val="18"/>
                <w:szCs w:val="18"/>
              </w:rPr>
            </w:pPr>
          </w:p>
        </w:tc>
      </w:tr>
      <w:tr w14:paraId="5E5B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61969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27</w:t>
            </w:r>
          </w:p>
        </w:tc>
        <w:tc>
          <w:tcPr>
            <w:tcW w:w="2357" w:type="dxa"/>
            <w:vAlign w:val="center"/>
          </w:tcPr>
          <w:p w14:paraId="24CC863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肺炎支原体IgG检测试剂盒（化学发光法）</w:t>
            </w:r>
          </w:p>
        </w:tc>
        <w:tc>
          <w:tcPr>
            <w:tcW w:w="985" w:type="dxa"/>
            <w:vAlign w:val="center"/>
          </w:tcPr>
          <w:p w14:paraId="6F5AABBB">
            <w:pPr>
              <w:widowControl/>
              <w:jc w:val="center"/>
              <w:textAlignment w:val="center"/>
              <w:rPr>
                <w:rFonts w:ascii="仿宋" w:hAnsi="仿宋" w:eastAsia="仿宋"/>
                <w:b/>
                <w:sz w:val="18"/>
                <w:szCs w:val="18"/>
              </w:rPr>
            </w:pPr>
          </w:p>
        </w:tc>
        <w:tc>
          <w:tcPr>
            <w:tcW w:w="1275" w:type="dxa"/>
            <w:vAlign w:val="center"/>
          </w:tcPr>
          <w:p w14:paraId="26DC5BBF">
            <w:pPr>
              <w:widowControl/>
              <w:jc w:val="center"/>
              <w:textAlignment w:val="center"/>
              <w:rPr>
                <w:rFonts w:ascii="仿宋" w:hAnsi="仿宋" w:eastAsia="仿宋"/>
                <w:b/>
                <w:sz w:val="18"/>
                <w:szCs w:val="18"/>
              </w:rPr>
            </w:pPr>
          </w:p>
        </w:tc>
        <w:tc>
          <w:tcPr>
            <w:tcW w:w="993" w:type="dxa"/>
            <w:vAlign w:val="center"/>
          </w:tcPr>
          <w:p w14:paraId="4EE5FFD7">
            <w:pPr>
              <w:widowControl/>
              <w:jc w:val="center"/>
              <w:textAlignment w:val="center"/>
              <w:rPr>
                <w:rFonts w:ascii="仿宋" w:hAnsi="仿宋" w:eastAsia="仿宋"/>
                <w:b/>
                <w:sz w:val="18"/>
                <w:szCs w:val="18"/>
              </w:rPr>
            </w:pPr>
          </w:p>
        </w:tc>
        <w:tc>
          <w:tcPr>
            <w:tcW w:w="850" w:type="dxa"/>
            <w:vAlign w:val="center"/>
          </w:tcPr>
          <w:p w14:paraId="0D1CE9B5">
            <w:pPr>
              <w:widowControl/>
              <w:jc w:val="center"/>
              <w:textAlignment w:val="center"/>
              <w:rPr>
                <w:rFonts w:ascii="仿宋" w:hAnsi="仿宋" w:eastAsia="仿宋"/>
                <w:b/>
                <w:sz w:val="18"/>
                <w:szCs w:val="18"/>
              </w:rPr>
            </w:pPr>
          </w:p>
        </w:tc>
        <w:tc>
          <w:tcPr>
            <w:tcW w:w="425" w:type="dxa"/>
            <w:vAlign w:val="center"/>
          </w:tcPr>
          <w:p w14:paraId="14A29A78">
            <w:pPr>
              <w:widowControl/>
              <w:jc w:val="center"/>
              <w:textAlignment w:val="center"/>
              <w:rPr>
                <w:rFonts w:ascii="仿宋" w:hAnsi="仿宋" w:eastAsia="仿宋"/>
                <w:b/>
                <w:sz w:val="18"/>
                <w:szCs w:val="18"/>
              </w:rPr>
            </w:pPr>
          </w:p>
        </w:tc>
        <w:tc>
          <w:tcPr>
            <w:tcW w:w="851" w:type="dxa"/>
            <w:vAlign w:val="center"/>
          </w:tcPr>
          <w:p w14:paraId="4C63F4E2">
            <w:pPr>
              <w:widowControl/>
              <w:jc w:val="center"/>
              <w:textAlignment w:val="center"/>
              <w:rPr>
                <w:rFonts w:ascii="仿宋" w:hAnsi="仿宋" w:eastAsia="仿宋"/>
                <w:b/>
                <w:sz w:val="18"/>
                <w:szCs w:val="18"/>
              </w:rPr>
            </w:pPr>
          </w:p>
        </w:tc>
        <w:tc>
          <w:tcPr>
            <w:tcW w:w="709" w:type="dxa"/>
            <w:vAlign w:val="center"/>
          </w:tcPr>
          <w:p w14:paraId="5208CBD1">
            <w:pPr>
              <w:widowControl/>
              <w:jc w:val="center"/>
              <w:textAlignment w:val="center"/>
              <w:rPr>
                <w:rFonts w:ascii="仿宋" w:hAnsi="仿宋" w:eastAsia="仿宋"/>
                <w:b/>
                <w:sz w:val="18"/>
                <w:szCs w:val="18"/>
              </w:rPr>
            </w:pPr>
          </w:p>
        </w:tc>
        <w:tc>
          <w:tcPr>
            <w:tcW w:w="850" w:type="dxa"/>
            <w:vAlign w:val="center"/>
          </w:tcPr>
          <w:p w14:paraId="3B3F30E1">
            <w:pPr>
              <w:widowControl/>
              <w:jc w:val="center"/>
              <w:textAlignment w:val="center"/>
              <w:rPr>
                <w:rFonts w:ascii="仿宋" w:hAnsi="仿宋" w:eastAsia="仿宋"/>
                <w:b/>
                <w:sz w:val="18"/>
                <w:szCs w:val="18"/>
              </w:rPr>
            </w:pPr>
          </w:p>
        </w:tc>
        <w:tc>
          <w:tcPr>
            <w:tcW w:w="709" w:type="dxa"/>
            <w:vAlign w:val="center"/>
          </w:tcPr>
          <w:p w14:paraId="15AEADC6">
            <w:pPr>
              <w:widowControl/>
              <w:jc w:val="center"/>
              <w:textAlignment w:val="center"/>
              <w:rPr>
                <w:rFonts w:ascii="仿宋" w:hAnsi="仿宋" w:eastAsia="仿宋"/>
                <w:b/>
                <w:sz w:val="18"/>
                <w:szCs w:val="18"/>
              </w:rPr>
            </w:pPr>
          </w:p>
        </w:tc>
      </w:tr>
      <w:tr w14:paraId="57E9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D62B8C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28</w:t>
            </w:r>
          </w:p>
        </w:tc>
        <w:tc>
          <w:tcPr>
            <w:tcW w:w="2357" w:type="dxa"/>
            <w:vAlign w:val="center"/>
          </w:tcPr>
          <w:p w14:paraId="3E299AB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肺炎支原体IgM检测试剂盒（化学发光法）</w:t>
            </w:r>
          </w:p>
        </w:tc>
        <w:tc>
          <w:tcPr>
            <w:tcW w:w="985" w:type="dxa"/>
            <w:vAlign w:val="center"/>
          </w:tcPr>
          <w:p w14:paraId="698F630B">
            <w:pPr>
              <w:widowControl/>
              <w:jc w:val="center"/>
              <w:textAlignment w:val="center"/>
              <w:rPr>
                <w:rFonts w:ascii="仿宋" w:hAnsi="仿宋" w:eastAsia="仿宋"/>
                <w:b/>
                <w:sz w:val="18"/>
                <w:szCs w:val="18"/>
              </w:rPr>
            </w:pPr>
          </w:p>
        </w:tc>
        <w:tc>
          <w:tcPr>
            <w:tcW w:w="1275" w:type="dxa"/>
            <w:vAlign w:val="center"/>
          </w:tcPr>
          <w:p w14:paraId="161A60F1">
            <w:pPr>
              <w:widowControl/>
              <w:jc w:val="center"/>
              <w:textAlignment w:val="center"/>
              <w:rPr>
                <w:rFonts w:ascii="仿宋" w:hAnsi="仿宋" w:eastAsia="仿宋"/>
                <w:b/>
                <w:sz w:val="18"/>
                <w:szCs w:val="18"/>
              </w:rPr>
            </w:pPr>
          </w:p>
        </w:tc>
        <w:tc>
          <w:tcPr>
            <w:tcW w:w="993" w:type="dxa"/>
            <w:vAlign w:val="center"/>
          </w:tcPr>
          <w:p w14:paraId="4173B3E1">
            <w:pPr>
              <w:widowControl/>
              <w:jc w:val="center"/>
              <w:textAlignment w:val="center"/>
              <w:rPr>
                <w:rFonts w:ascii="仿宋" w:hAnsi="仿宋" w:eastAsia="仿宋"/>
                <w:b/>
                <w:sz w:val="18"/>
                <w:szCs w:val="18"/>
              </w:rPr>
            </w:pPr>
          </w:p>
        </w:tc>
        <w:tc>
          <w:tcPr>
            <w:tcW w:w="850" w:type="dxa"/>
            <w:vAlign w:val="center"/>
          </w:tcPr>
          <w:p w14:paraId="13B6CF2C">
            <w:pPr>
              <w:widowControl/>
              <w:jc w:val="center"/>
              <w:textAlignment w:val="center"/>
              <w:rPr>
                <w:rFonts w:ascii="仿宋" w:hAnsi="仿宋" w:eastAsia="仿宋"/>
                <w:b/>
                <w:sz w:val="18"/>
                <w:szCs w:val="18"/>
              </w:rPr>
            </w:pPr>
          </w:p>
        </w:tc>
        <w:tc>
          <w:tcPr>
            <w:tcW w:w="425" w:type="dxa"/>
            <w:vAlign w:val="center"/>
          </w:tcPr>
          <w:p w14:paraId="44D811E0">
            <w:pPr>
              <w:widowControl/>
              <w:jc w:val="center"/>
              <w:textAlignment w:val="center"/>
              <w:rPr>
                <w:rFonts w:ascii="仿宋" w:hAnsi="仿宋" w:eastAsia="仿宋"/>
                <w:b/>
                <w:sz w:val="18"/>
                <w:szCs w:val="18"/>
              </w:rPr>
            </w:pPr>
          </w:p>
        </w:tc>
        <w:tc>
          <w:tcPr>
            <w:tcW w:w="851" w:type="dxa"/>
            <w:vAlign w:val="center"/>
          </w:tcPr>
          <w:p w14:paraId="22BBD56D">
            <w:pPr>
              <w:widowControl/>
              <w:jc w:val="center"/>
              <w:textAlignment w:val="center"/>
              <w:rPr>
                <w:rFonts w:ascii="仿宋" w:hAnsi="仿宋" w:eastAsia="仿宋"/>
                <w:b/>
                <w:sz w:val="18"/>
                <w:szCs w:val="18"/>
              </w:rPr>
            </w:pPr>
          </w:p>
        </w:tc>
        <w:tc>
          <w:tcPr>
            <w:tcW w:w="709" w:type="dxa"/>
            <w:vAlign w:val="center"/>
          </w:tcPr>
          <w:p w14:paraId="091A137E">
            <w:pPr>
              <w:widowControl/>
              <w:jc w:val="center"/>
              <w:textAlignment w:val="center"/>
              <w:rPr>
                <w:rFonts w:ascii="仿宋" w:hAnsi="仿宋" w:eastAsia="仿宋"/>
                <w:b/>
                <w:sz w:val="18"/>
                <w:szCs w:val="18"/>
              </w:rPr>
            </w:pPr>
          </w:p>
        </w:tc>
        <w:tc>
          <w:tcPr>
            <w:tcW w:w="850" w:type="dxa"/>
            <w:vAlign w:val="center"/>
          </w:tcPr>
          <w:p w14:paraId="60EEA614">
            <w:pPr>
              <w:widowControl/>
              <w:jc w:val="center"/>
              <w:textAlignment w:val="center"/>
              <w:rPr>
                <w:rFonts w:ascii="仿宋" w:hAnsi="仿宋" w:eastAsia="仿宋"/>
                <w:b/>
                <w:sz w:val="18"/>
                <w:szCs w:val="18"/>
              </w:rPr>
            </w:pPr>
          </w:p>
        </w:tc>
        <w:tc>
          <w:tcPr>
            <w:tcW w:w="709" w:type="dxa"/>
            <w:vAlign w:val="center"/>
          </w:tcPr>
          <w:p w14:paraId="1100F6C2">
            <w:pPr>
              <w:widowControl/>
              <w:jc w:val="center"/>
              <w:textAlignment w:val="center"/>
              <w:rPr>
                <w:rFonts w:ascii="仿宋" w:hAnsi="仿宋" w:eastAsia="仿宋"/>
                <w:b/>
                <w:sz w:val="18"/>
                <w:szCs w:val="18"/>
              </w:rPr>
            </w:pPr>
          </w:p>
        </w:tc>
      </w:tr>
      <w:tr w14:paraId="35AF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B43741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29</w:t>
            </w:r>
          </w:p>
        </w:tc>
        <w:tc>
          <w:tcPr>
            <w:tcW w:w="2357" w:type="dxa"/>
            <w:vAlign w:val="center"/>
          </w:tcPr>
          <w:p w14:paraId="7F3350E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肺炎衣原体IgG抗体检测试剂盒（化学发光法）</w:t>
            </w:r>
          </w:p>
        </w:tc>
        <w:tc>
          <w:tcPr>
            <w:tcW w:w="985" w:type="dxa"/>
            <w:vAlign w:val="center"/>
          </w:tcPr>
          <w:p w14:paraId="7CF63506">
            <w:pPr>
              <w:widowControl/>
              <w:jc w:val="center"/>
              <w:textAlignment w:val="center"/>
              <w:rPr>
                <w:rFonts w:ascii="仿宋" w:hAnsi="仿宋" w:eastAsia="仿宋"/>
                <w:b/>
                <w:sz w:val="18"/>
                <w:szCs w:val="18"/>
              </w:rPr>
            </w:pPr>
          </w:p>
        </w:tc>
        <w:tc>
          <w:tcPr>
            <w:tcW w:w="1275" w:type="dxa"/>
            <w:vAlign w:val="center"/>
          </w:tcPr>
          <w:p w14:paraId="5BD58E17">
            <w:pPr>
              <w:widowControl/>
              <w:jc w:val="center"/>
              <w:textAlignment w:val="center"/>
              <w:rPr>
                <w:rFonts w:ascii="仿宋" w:hAnsi="仿宋" w:eastAsia="仿宋"/>
                <w:b/>
                <w:sz w:val="18"/>
                <w:szCs w:val="18"/>
              </w:rPr>
            </w:pPr>
          </w:p>
        </w:tc>
        <w:tc>
          <w:tcPr>
            <w:tcW w:w="993" w:type="dxa"/>
            <w:vAlign w:val="center"/>
          </w:tcPr>
          <w:p w14:paraId="4030607E">
            <w:pPr>
              <w:widowControl/>
              <w:jc w:val="center"/>
              <w:textAlignment w:val="center"/>
              <w:rPr>
                <w:rFonts w:ascii="仿宋" w:hAnsi="仿宋" w:eastAsia="仿宋"/>
                <w:b/>
                <w:sz w:val="18"/>
                <w:szCs w:val="18"/>
              </w:rPr>
            </w:pPr>
          </w:p>
        </w:tc>
        <w:tc>
          <w:tcPr>
            <w:tcW w:w="850" w:type="dxa"/>
            <w:vAlign w:val="center"/>
          </w:tcPr>
          <w:p w14:paraId="52121DAD">
            <w:pPr>
              <w:widowControl/>
              <w:jc w:val="center"/>
              <w:textAlignment w:val="center"/>
              <w:rPr>
                <w:rFonts w:ascii="仿宋" w:hAnsi="仿宋" w:eastAsia="仿宋"/>
                <w:b/>
                <w:sz w:val="18"/>
                <w:szCs w:val="18"/>
              </w:rPr>
            </w:pPr>
          </w:p>
        </w:tc>
        <w:tc>
          <w:tcPr>
            <w:tcW w:w="425" w:type="dxa"/>
            <w:vAlign w:val="center"/>
          </w:tcPr>
          <w:p w14:paraId="3E9F9EC9">
            <w:pPr>
              <w:widowControl/>
              <w:jc w:val="center"/>
              <w:textAlignment w:val="center"/>
              <w:rPr>
                <w:rFonts w:ascii="仿宋" w:hAnsi="仿宋" w:eastAsia="仿宋"/>
                <w:b/>
                <w:sz w:val="18"/>
                <w:szCs w:val="18"/>
              </w:rPr>
            </w:pPr>
          </w:p>
        </w:tc>
        <w:tc>
          <w:tcPr>
            <w:tcW w:w="851" w:type="dxa"/>
            <w:vAlign w:val="center"/>
          </w:tcPr>
          <w:p w14:paraId="7BE08626">
            <w:pPr>
              <w:widowControl/>
              <w:jc w:val="center"/>
              <w:textAlignment w:val="center"/>
              <w:rPr>
                <w:rFonts w:ascii="仿宋" w:hAnsi="仿宋" w:eastAsia="仿宋"/>
                <w:b/>
                <w:sz w:val="18"/>
                <w:szCs w:val="18"/>
              </w:rPr>
            </w:pPr>
          </w:p>
        </w:tc>
        <w:tc>
          <w:tcPr>
            <w:tcW w:w="709" w:type="dxa"/>
            <w:vAlign w:val="center"/>
          </w:tcPr>
          <w:p w14:paraId="6C72E619">
            <w:pPr>
              <w:widowControl/>
              <w:jc w:val="center"/>
              <w:textAlignment w:val="center"/>
              <w:rPr>
                <w:rFonts w:ascii="仿宋" w:hAnsi="仿宋" w:eastAsia="仿宋"/>
                <w:b/>
                <w:sz w:val="18"/>
                <w:szCs w:val="18"/>
              </w:rPr>
            </w:pPr>
          </w:p>
        </w:tc>
        <w:tc>
          <w:tcPr>
            <w:tcW w:w="850" w:type="dxa"/>
            <w:vAlign w:val="center"/>
          </w:tcPr>
          <w:p w14:paraId="3CE3545F">
            <w:pPr>
              <w:widowControl/>
              <w:jc w:val="center"/>
              <w:textAlignment w:val="center"/>
              <w:rPr>
                <w:rFonts w:ascii="仿宋" w:hAnsi="仿宋" w:eastAsia="仿宋"/>
                <w:b/>
                <w:sz w:val="18"/>
                <w:szCs w:val="18"/>
              </w:rPr>
            </w:pPr>
          </w:p>
        </w:tc>
        <w:tc>
          <w:tcPr>
            <w:tcW w:w="709" w:type="dxa"/>
            <w:vAlign w:val="center"/>
          </w:tcPr>
          <w:p w14:paraId="50C52648">
            <w:pPr>
              <w:widowControl/>
              <w:jc w:val="center"/>
              <w:textAlignment w:val="center"/>
              <w:rPr>
                <w:rFonts w:ascii="仿宋" w:hAnsi="仿宋" w:eastAsia="仿宋"/>
                <w:b/>
                <w:sz w:val="18"/>
                <w:szCs w:val="18"/>
              </w:rPr>
            </w:pPr>
          </w:p>
        </w:tc>
      </w:tr>
      <w:tr w14:paraId="0007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D22E90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30</w:t>
            </w:r>
          </w:p>
        </w:tc>
        <w:tc>
          <w:tcPr>
            <w:tcW w:w="2357" w:type="dxa"/>
            <w:vAlign w:val="center"/>
          </w:tcPr>
          <w:p w14:paraId="6CD22CA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肺炎衣原体IgM抗体检测试剂盒（化学发光法）</w:t>
            </w:r>
          </w:p>
        </w:tc>
        <w:tc>
          <w:tcPr>
            <w:tcW w:w="985" w:type="dxa"/>
            <w:vAlign w:val="center"/>
          </w:tcPr>
          <w:p w14:paraId="0F325A23">
            <w:pPr>
              <w:widowControl/>
              <w:jc w:val="center"/>
              <w:textAlignment w:val="center"/>
              <w:rPr>
                <w:rFonts w:ascii="仿宋" w:hAnsi="仿宋" w:eastAsia="仿宋"/>
                <w:b/>
                <w:sz w:val="18"/>
                <w:szCs w:val="18"/>
              </w:rPr>
            </w:pPr>
          </w:p>
        </w:tc>
        <w:tc>
          <w:tcPr>
            <w:tcW w:w="1275" w:type="dxa"/>
            <w:vAlign w:val="center"/>
          </w:tcPr>
          <w:p w14:paraId="410F9A5F">
            <w:pPr>
              <w:widowControl/>
              <w:jc w:val="center"/>
              <w:textAlignment w:val="center"/>
              <w:rPr>
                <w:rFonts w:ascii="仿宋" w:hAnsi="仿宋" w:eastAsia="仿宋"/>
                <w:b/>
                <w:sz w:val="18"/>
                <w:szCs w:val="18"/>
              </w:rPr>
            </w:pPr>
          </w:p>
        </w:tc>
        <w:tc>
          <w:tcPr>
            <w:tcW w:w="993" w:type="dxa"/>
            <w:vAlign w:val="center"/>
          </w:tcPr>
          <w:p w14:paraId="5D2847F6">
            <w:pPr>
              <w:widowControl/>
              <w:jc w:val="center"/>
              <w:textAlignment w:val="center"/>
              <w:rPr>
                <w:rFonts w:ascii="仿宋" w:hAnsi="仿宋" w:eastAsia="仿宋"/>
                <w:b/>
                <w:sz w:val="18"/>
                <w:szCs w:val="18"/>
              </w:rPr>
            </w:pPr>
          </w:p>
        </w:tc>
        <w:tc>
          <w:tcPr>
            <w:tcW w:w="850" w:type="dxa"/>
            <w:vAlign w:val="center"/>
          </w:tcPr>
          <w:p w14:paraId="2A032D90">
            <w:pPr>
              <w:widowControl/>
              <w:jc w:val="center"/>
              <w:textAlignment w:val="center"/>
              <w:rPr>
                <w:rFonts w:ascii="仿宋" w:hAnsi="仿宋" w:eastAsia="仿宋"/>
                <w:b/>
                <w:sz w:val="18"/>
                <w:szCs w:val="18"/>
              </w:rPr>
            </w:pPr>
          </w:p>
        </w:tc>
        <w:tc>
          <w:tcPr>
            <w:tcW w:w="425" w:type="dxa"/>
            <w:vAlign w:val="center"/>
          </w:tcPr>
          <w:p w14:paraId="2B1A7DBB">
            <w:pPr>
              <w:widowControl/>
              <w:jc w:val="center"/>
              <w:textAlignment w:val="center"/>
              <w:rPr>
                <w:rFonts w:ascii="仿宋" w:hAnsi="仿宋" w:eastAsia="仿宋"/>
                <w:b/>
                <w:sz w:val="18"/>
                <w:szCs w:val="18"/>
              </w:rPr>
            </w:pPr>
          </w:p>
        </w:tc>
        <w:tc>
          <w:tcPr>
            <w:tcW w:w="851" w:type="dxa"/>
            <w:vAlign w:val="center"/>
          </w:tcPr>
          <w:p w14:paraId="44B64698">
            <w:pPr>
              <w:widowControl/>
              <w:jc w:val="center"/>
              <w:textAlignment w:val="center"/>
              <w:rPr>
                <w:rFonts w:ascii="仿宋" w:hAnsi="仿宋" w:eastAsia="仿宋"/>
                <w:b/>
                <w:sz w:val="18"/>
                <w:szCs w:val="18"/>
              </w:rPr>
            </w:pPr>
          </w:p>
        </w:tc>
        <w:tc>
          <w:tcPr>
            <w:tcW w:w="709" w:type="dxa"/>
            <w:vAlign w:val="center"/>
          </w:tcPr>
          <w:p w14:paraId="4E53FA06">
            <w:pPr>
              <w:widowControl/>
              <w:jc w:val="center"/>
              <w:textAlignment w:val="center"/>
              <w:rPr>
                <w:rFonts w:ascii="仿宋" w:hAnsi="仿宋" w:eastAsia="仿宋"/>
                <w:b/>
                <w:sz w:val="18"/>
                <w:szCs w:val="18"/>
              </w:rPr>
            </w:pPr>
          </w:p>
        </w:tc>
        <w:tc>
          <w:tcPr>
            <w:tcW w:w="850" w:type="dxa"/>
            <w:vAlign w:val="center"/>
          </w:tcPr>
          <w:p w14:paraId="4AA363BA">
            <w:pPr>
              <w:widowControl/>
              <w:jc w:val="center"/>
              <w:textAlignment w:val="center"/>
              <w:rPr>
                <w:rFonts w:ascii="仿宋" w:hAnsi="仿宋" w:eastAsia="仿宋"/>
                <w:b/>
                <w:sz w:val="18"/>
                <w:szCs w:val="18"/>
              </w:rPr>
            </w:pPr>
          </w:p>
        </w:tc>
        <w:tc>
          <w:tcPr>
            <w:tcW w:w="709" w:type="dxa"/>
            <w:vAlign w:val="center"/>
          </w:tcPr>
          <w:p w14:paraId="79BB725C">
            <w:pPr>
              <w:widowControl/>
              <w:jc w:val="center"/>
              <w:textAlignment w:val="center"/>
              <w:rPr>
                <w:rFonts w:ascii="仿宋" w:hAnsi="仿宋" w:eastAsia="仿宋"/>
                <w:b/>
                <w:sz w:val="18"/>
                <w:szCs w:val="18"/>
              </w:rPr>
            </w:pPr>
          </w:p>
        </w:tc>
      </w:tr>
      <w:tr w14:paraId="66B2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0FDBDC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31</w:t>
            </w:r>
          </w:p>
        </w:tc>
        <w:tc>
          <w:tcPr>
            <w:tcW w:w="2357" w:type="dxa"/>
            <w:vAlign w:val="center"/>
          </w:tcPr>
          <w:p w14:paraId="45BC5F4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促甲状腺激素测定试剂盒（化学发光法）</w:t>
            </w:r>
          </w:p>
        </w:tc>
        <w:tc>
          <w:tcPr>
            <w:tcW w:w="985" w:type="dxa"/>
            <w:vAlign w:val="center"/>
          </w:tcPr>
          <w:p w14:paraId="051844FA">
            <w:pPr>
              <w:widowControl/>
              <w:jc w:val="center"/>
              <w:textAlignment w:val="center"/>
              <w:rPr>
                <w:rFonts w:ascii="仿宋" w:hAnsi="仿宋" w:eastAsia="仿宋"/>
                <w:b/>
                <w:sz w:val="18"/>
                <w:szCs w:val="18"/>
              </w:rPr>
            </w:pPr>
          </w:p>
        </w:tc>
        <w:tc>
          <w:tcPr>
            <w:tcW w:w="1275" w:type="dxa"/>
            <w:vAlign w:val="center"/>
          </w:tcPr>
          <w:p w14:paraId="46046799">
            <w:pPr>
              <w:widowControl/>
              <w:jc w:val="center"/>
              <w:textAlignment w:val="center"/>
              <w:rPr>
                <w:rFonts w:ascii="仿宋" w:hAnsi="仿宋" w:eastAsia="仿宋"/>
                <w:b/>
                <w:sz w:val="18"/>
                <w:szCs w:val="18"/>
              </w:rPr>
            </w:pPr>
          </w:p>
        </w:tc>
        <w:tc>
          <w:tcPr>
            <w:tcW w:w="993" w:type="dxa"/>
            <w:vAlign w:val="center"/>
          </w:tcPr>
          <w:p w14:paraId="674BD13A">
            <w:pPr>
              <w:widowControl/>
              <w:jc w:val="center"/>
              <w:textAlignment w:val="center"/>
              <w:rPr>
                <w:rFonts w:ascii="仿宋" w:hAnsi="仿宋" w:eastAsia="仿宋"/>
                <w:b/>
                <w:sz w:val="18"/>
                <w:szCs w:val="18"/>
              </w:rPr>
            </w:pPr>
          </w:p>
        </w:tc>
        <w:tc>
          <w:tcPr>
            <w:tcW w:w="850" w:type="dxa"/>
            <w:vAlign w:val="center"/>
          </w:tcPr>
          <w:p w14:paraId="5416955A">
            <w:pPr>
              <w:widowControl/>
              <w:jc w:val="center"/>
              <w:textAlignment w:val="center"/>
              <w:rPr>
                <w:rFonts w:ascii="仿宋" w:hAnsi="仿宋" w:eastAsia="仿宋"/>
                <w:b/>
                <w:sz w:val="18"/>
                <w:szCs w:val="18"/>
              </w:rPr>
            </w:pPr>
          </w:p>
        </w:tc>
        <w:tc>
          <w:tcPr>
            <w:tcW w:w="425" w:type="dxa"/>
            <w:vAlign w:val="center"/>
          </w:tcPr>
          <w:p w14:paraId="6AA52685">
            <w:pPr>
              <w:widowControl/>
              <w:jc w:val="center"/>
              <w:textAlignment w:val="center"/>
              <w:rPr>
                <w:rFonts w:ascii="仿宋" w:hAnsi="仿宋" w:eastAsia="仿宋"/>
                <w:b/>
                <w:sz w:val="18"/>
                <w:szCs w:val="18"/>
              </w:rPr>
            </w:pPr>
          </w:p>
        </w:tc>
        <w:tc>
          <w:tcPr>
            <w:tcW w:w="851" w:type="dxa"/>
            <w:vAlign w:val="center"/>
          </w:tcPr>
          <w:p w14:paraId="4598685D">
            <w:pPr>
              <w:widowControl/>
              <w:jc w:val="center"/>
              <w:textAlignment w:val="center"/>
              <w:rPr>
                <w:rFonts w:ascii="仿宋" w:hAnsi="仿宋" w:eastAsia="仿宋"/>
                <w:b/>
                <w:sz w:val="18"/>
                <w:szCs w:val="18"/>
              </w:rPr>
            </w:pPr>
          </w:p>
        </w:tc>
        <w:tc>
          <w:tcPr>
            <w:tcW w:w="709" w:type="dxa"/>
            <w:vAlign w:val="center"/>
          </w:tcPr>
          <w:p w14:paraId="516EE0F3">
            <w:pPr>
              <w:widowControl/>
              <w:jc w:val="center"/>
              <w:textAlignment w:val="center"/>
              <w:rPr>
                <w:rFonts w:ascii="仿宋" w:hAnsi="仿宋" w:eastAsia="仿宋"/>
                <w:b/>
                <w:sz w:val="18"/>
                <w:szCs w:val="18"/>
              </w:rPr>
            </w:pPr>
          </w:p>
        </w:tc>
        <w:tc>
          <w:tcPr>
            <w:tcW w:w="850" w:type="dxa"/>
            <w:vAlign w:val="center"/>
          </w:tcPr>
          <w:p w14:paraId="68738435">
            <w:pPr>
              <w:widowControl/>
              <w:jc w:val="center"/>
              <w:textAlignment w:val="center"/>
              <w:rPr>
                <w:rFonts w:ascii="仿宋" w:hAnsi="仿宋" w:eastAsia="仿宋"/>
                <w:b/>
                <w:sz w:val="18"/>
                <w:szCs w:val="18"/>
              </w:rPr>
            </w:pPr>
          </w:p>
        </w:tc>
        <w:tc>
          <w:tcPr>
            <w:tcW w:w="709" w:type="dxa"/>
            <w:vAlign w:val="center"/>
          </w:tcPr>
          <w:p w14:paraId="19CE43D3">
            <w:pPr>
              <w:widowControl/>
              <w:jc w:val="center"/>
              <w:textAlignment w:val="center"/>
              <w:rPr>
                <w:rFonts w:ascii="仿宋" w:hAnsi="仿宋" w:eastAsia="仿宋"/>
                <w:b/>
                <w:sz w:val="18"/>
                <w:szCs w:val="18"/>
              </w:rPr>
            </w:pPr>
          </w:p>
        </w:tc>
      </w:tr>
      <w:tr w14:paraId="37FD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A581A8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32</w:t>
            </w:r>
          </w:p>
        </w:tc>
        <w:tc>
          <w:tcPr>
            <w:tcW w:w="2357" w:type="dxa"/>
            <w:vAlign w:val="center"/>
          </w:tcPr>
          <w:p w14:paraId="57DF0B6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甲状腺球蛋白测定试剂盒（化学发光法）</w:t>
            </w:r>
          </w:p>
        </w:tc>
        <w:tc>
          <w:tcPr>
            <w:tcW w:w="985" w:type="dxa"/>
            <w:vAlign w:val="center"/>
          </w:tcPr>
          <w:p w14:paraId="2BF6A955">
            <w:pPr>
              <w:widowControl/>
              <w:jc w:val="center"/>
              <w:textAlignment w:val="center"/>
              <w:rPr>
                <w:rFonts w:ascii="仿宋" w:hAnsi="仿宋" w:eastAsia="仿宋"/>
                <w:b/>
                <w:sz w:val="18"/>
                <w:szCs w:val="18"/>
              </w:rPr>
            </w:pPr>
          </w:p>
        </w:tc>
        <w:tc>
          <w:tcPr>
            <w:tcW w:w="1275" w:type="dxa"/>
            <w:vAlign w:val="center"/>
          </w:tcPr>
          <w:p w14:paraId="5C0501AA">
            <w:pPr>
              <w:widowControl/>
              <w:jc w:val="center"/>
              <w:textAlignment w:val="center"/>
              <w:rPr>
                <w:rFonts w:ascii="仿宋" w:hAnsi="仿宋" w:eastAsia="仿宋"/>
                <w:b/>
                <w:sz w:val="18"/>
                <w:szCs w:val="18"/>
              </w:rPr>
            </w:pPr>
          </w:p>
        </w:tc>
        <w:tc>
          <w:tcPr>
            <w:tcW w:w="993" w:type="dxa"/>
            <w:vAlign w:val="center"/>
          </w:tcPr>
          <w:p w14:paraId="7E9CF793">
            <w:pPr>
              <w:widowControl/>
              <w:jc w:val="center"/>
              <w:textAlignment w:val="center"/>
              <w:rPr>
                <w:rFonts w:ascii="仿宋" w:hAnsi="仿宋" w:eastAsia="仿宋"/>
                <w:b/>
                <w:sz w:val="18"/>
                <w:szCs w:val="18"/>
              </w:rPr>
            </w:pPr>
          </w:p>
        </w:tc>
        <w:tc>
          <w:tcPr>
            <w:tcW w:w="850" w:type="dxa"/>
            <w:vAlign w:val="center"/>
          </w:tcPr>
          <w:p w14:paraId="6ED41EAD">
            <w:pPr>
              <w:widowControl/>
              <w:jc w:val="center"/>
              <w:textAlignment w:val="center"/>
              <w:rPr>
                <w:rFonts w:ascii="仿宋" w:hAnsi="仿宋" w:eastAsia="仿宋"/>
                <w:b/>
                <w:sz w:val="18"/>
                <w:szCs w:val="18"/>
              </w:rPr>
            </w:pPr>
          </w:p>
        </w:tc>
        <w:tc>
          <w:tcPr>
            <w:tcW w:w="425" w:type="dxa"/>
            <w:vAlign w:val="center"/>
          </w:tcPr>
          <w:p w14:paraId="2F0F4917">
            <w:pPr>
              <w:widowControl/>
              <w:jc w:val="center"/>
              <w:textAlignment w:val="center"/>
              <w:rPr>
                <w:rFonts w:ascii="仿宋" w:hAnsi="仿宋" w:eastAsia="仿宋"/>
                <w:b/>
                <w:sz w:val="18"/>
                <w:szCs w:val="18"/>
              </w:rPr>
            </w:pPr>
          </w:p>
        </w:tc>
        <w:tc>
          <w:tcPr>
            <w:tcW w:w="851" w:type="dxa"/>
            <w:vAlign w:val="center"/>
          </w:tcPr>
          <w:p w14:paraId="385253C3">
            <w:pPr>
              <w:widowControl/>
              <w:jc w:val="center"/>
              <w:textAlignment w:val="center"/>
              <w:rPr>
                <w:rFonts w:ascii="仿宋" w:hAnsi="仿宋" w:eastAsia="仿宋"/>
                <w:b/>
                <w:sz w:val="18"/>
                <w:szCs w:val="18"/>
              </w:rPr>
            </w:pPr>
          </w:p>
        </w:tc>
        <w:tc>
          <w:tcPr>
            <w:tcW w:w="709" w:type="dxa"/>
            <w:vAlign w:val="center"/>
          </w:tcPr>
          <w:p w14:paraId="1FB316F3">
            <w:pPr>
              <w:widowControl/>
              <w:jc w:val="center"/>
              <w:textAlignment w:val="center"/>
              <w:rPr>
                <w:rFonts w:ascii="仿宋" w:hAnsi="仿宋" w:eastAsia="仿宋"/>
                <w:b/>
                <w:sz w:val="18"/>
                <w:szCs w:val="18"/>
              </w:rPr>
            </w:pPr>
          </w:p>
        </w:tc>
        <w:tc>
          <w:tcPr>
            <w:tcW w:w="850" w:type="dxa"/>
            <w:vAlign w:val="center"/>
          </w:tcPr>
          <w:p w14:paraId="21DD29C3">
            <w:pPr>
              <w:widowControl/>
              <w:jc w:val="center"/>
              <w:textAlignment w:val="center"/>
              <w:rPr>
                <w:rFonts w:ascii="仿宋" w:hAnsi="仿宋" w:eastAsia="仿宋"/>
                <w:b/>
                <w:sz w:val="18"/>
                <w:szCs w:val="18"/>
              </w:rPr>
            </w:pPr>
          </w:p>
        </w:tc>
        <w:tc>
          <w:tcPr>
            <w:tcW w:w="709" w:type="dxa"/>
            <w:vAlign w:val="center"/>
          </w:tcPr>
          <w:p w14:paraId="68004D83">
            <w:pPr>
              <w:widowControl/>
              <w:jc w:val="center"/>
              <w:textAlignment w:val="center"/>
              <w:rPr>
                <w:rFonts w:ascii="仿宋" w:hAnsi="仿宋" w:eastAsia="仿宋"/>
                <w:b/>
                <w:sz w:val="18"/>
                <w:szCs w:val="18"/>
              </w:rPr>
            </w:pPr>
          </w:p>
        </w:tc>
      </w:tr>
      <w:tr w14:paraId="0606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306E52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33</w:t>
            </w:r>
          </w:p>
        </w:tc>
        <w:tc>
          <w:tcPr>
            <w:tcW w:w="2357" w:type="dxa"/>
            <w:vAlign w:val="center"/>
          </w:tcPr>
          <w:p w14:paraId="5E99EA9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促甲状腺激素受体抗体测定试剂盒（化学发光法）</w:t>
            </w:r>
          </w:p>
        </w:tc>
        <w:tc>
          <w:tcPr>
            <w:tcW w:w="985" w:type="dxa"/>
            <w:vAlign w:val="center"/>
          </w:tcPr>
          <w:p w14:paraId="517019B0">
            <w:pPr>
              <w:widowControl/>
              <w:jc w:val="center"/>
              <w:textAlignment w:val="center"/>
              <w:rPr>
                <w:rFonts w:ascii="仿宋" w:hAnsi="仿宋" w:eastAsia="仿宋"/>
                <w:b/>
                <w:sz w:val="18"/>
                <w:szCs w:val="18"/>
              </w:rPr>
            </w:pPr>
          </w:p>
        </w:tc>
        <w:tc>
          <w:tcPr>
            <w:tcW w:w="1275" w:type="dxa"/>
            <w:vAlign w:val="center"/>
          </w:tcPr>
          <w:p w14:paraId="216978F1">
            <w:pPr>
              <w:widowControl/>
              <w:jc w:val="center"/>
              <w:textAlignment w:val="center"/>
              <w:rPr>
                <w:rFonts w:ascii="仿宋" w:hAnsi="仿宋" w:eastAsia="仿宋"/>
                <w:b/>
                <w:sz w:val="18"/>
                <w:szCs w:val="18"/>
              </w:rPr>
            </w:pPr>
          </w:p>
        </w:tc>
        <w:tc>
          <w:tcPr>
            <w:tcW w:w="993" w:type="dxa"/>
            <w:vAlign w:val="center"/>
          </w:tcPr>
          <w:p w14:paraId="7DAEAE08">
            <w:pPr>
              <w:widowControl/>
              <w:jc w:val="center"/>
              <w:textAlignment w:val="center"/>
              <w:rPr>
                <w:rFonts w:ascii="仿宋" w:hAnsi="仿宋" w:eastAsia="仿宋"/>
                <w:b/>
                <w:sz w:val="18"/>
                <w:szCs w:val="18"/>
              </w:rPr>
            </w:pPr>
          </w:p>
        </w:tc>
        <w:tc>
          <w:tcPr>
            <w:tcW w:w="850" w:type="dxa"/>
            <w:vAlign w:val="center"/>
          </w:tcPr>
          <w:p w14:paraId="0F004A4D">
            <w:pPr>
              <w:widowControl/>
              <w:jc w:val="center"/>
              <w:textAlignment w:val="center"/>
              <w:rPr>
                <w:rFonts w:ascii="仿宋" w:hAnsi="仿宋" w:eastAsia="仿宋"/>
                <w:b/>
                <w:sz w:val="18"/>
                <w:szCs w:val="18"/>
              </w:rPr>
            </w:pPr>
          </w:p>
        </w:tc>
        <w:tc>
          <w:tcPr>
            <w:tcW w:w="425" w:type="dxa"/>
            <w:vAlign w:val="center"/>
          </w:tcPr>
          <w:p w14:paraId="02F9EB1F">
            <w:pPr>
              <w:widowControl/>
              <w:jc w:val="center"/>
              <w:textAlignment w:val="center"/>
              <w:rPr>
                <w:rFonts w:ascii="仿宋" w:hAnsi="仿宋" w:eastAsia="仿宋"/>
                <w:b/>
                <w:sz w:val="18"/>
                <w:szCs w:val="18"/>
              </w:rPr>
            </w:pPr>
          </w:p>
        </w:tc>
        <w:tc>
          <w:tcPr>
            <w:tcW w:w="851" w:type="dxa"/>
            <w:vAlign w:val="center"/>
          </w:tcPr>
          <w:p w14:paraId="0EDB8F1A">
            <w:pPr>
              <w:widowControl/>
              <w:jc w:val="center"/>
              <w:textAlignment w:val="center"/>
              <w:rPr>
                <w:rFonts w:ascii="仿宋" w:hAnsi="仿宋" w:eastAsia="仿宋"/>
                <w:b/>
                <w:sz w:val="18"/>
                <w:szCs w:val="18"/>
              </w:rPr>
            </w:pPr>
          </w:p>
        </w:tc>
        <w:tc>
          <w:tcPr>
            <w:tcW w:w="709" w:type="dxa"/>
            <w:vAlign w:val="center"/>
          </w:tcPr>
          <w:p w14:paraId="3DFB657E">
            <w:pPr>
              <w:widowControl/>
              <w:jc w:val="center"/>
              <w:textAlignment w:val="center"/>
              <w:rPr>
                <w:rFonts w:ascii="仿宋" w:hAnsi="仿宋" w:eastAsia="仿宋"/>
                <w:b/>
                <w:sz w:val="18"/>
                <w:szCs w:val="18"/>
              </w:rPr>
            </w:pPr>
          </w:p>
        </w:tc>
        <w:tc>
          <w:tcPr>
            <w:tcW w:w="850" w:type="dxa"/>
            <w:vAlign w:val="center"/>
          </w:tcPr>
          <w:p w14:paraId="0296C03B">
            <w:pPr>
              <w:widowControl/>
              <w:jc w:val="center"/>
              <w:textAlignment w:val="center"/>
              <w:rPr>
                <w:rFonts w:ascii="仿宋" w:hAnsi="仿宋" w:eastAsia="仿宋"/>
                <w:b/>
                <w:sz w:val="18"/>
                <w:szCs w:val="18"/>
              </w:rPr>
            </w:pPr>
          </w:p>
        </w:tc>
        <w:tc>
          <w:tcPr>
            <w:tcW w:w="709" w:type="dxa"/>
            <w:vAlign w:val="center"/>
          </w:tcPr>
          <w:p w14:paraId="375339F4">
            <w:pPr>
              <w:widowControl/>
              <w:jc w:val="center"/>
              <w:textAlignment w:val="center"/>
              <w:rPr>
                <w:rFonts w:ascii="仿宋" w:hAnsi="仿宋" w:eastAsia="仿宋"/>
                <w:b/>
                <w:sz w:val="18"/>
                <w:szCs w:val="18"/>
              </w:rPr>
            </w:pPr>
          </w:p>
        </w:tc>
      </w:tr>
      <w:tr w14:paraId="639F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9603CC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34</w:t>
            </w:r>
          </w:p>
        </w:tc>
        <w:tc>
          <w:tcPr>
            <w:tcW w:w="2357" w:type="dxa"/>
            <w:vAlign w:val="center"/>
          </w:tcPr>
          <w:p w14:paraId="45BC126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游离三碘甲状腺原氨酸测定试剂盒（化学发光法）</w:t>
            </w:r>
          </w:p>
        </w:tc>
        <w:tc>
          <w:tcPr>
            <w:tcW w:w="985" w:type="dxa"/>
            <w:vAlign w:val="center"/>
          </w:tcPr>
          <w:p w14:paraId="70A33A36">
            <w:pPr>
              <w:widowControl/>
              <w:jc w:val="center"/>
              <w:textAlignment w:val="center"/>
              <w:rPr>
                <w:rFonts w:ascii="仿宋" w:hAnsi="仿宋" w:eastAsia="仿宋"/>
                <w:b/>
                <w:sz w:val="18"/>
                <w:szCs w:val="18"/>
              </w:rPr>
            </w:pPr>
          </w:p>
        </w:tc>
        <w:tc>
          <w:tcPr>
            <w:tcW w:w="1275" w:type="dxa"/>
            <w:vAlign w:val="center"/>
          </w:tcPr>
          <w:p w14:paraId="7AE3C846">
            <w:pPr>
              <w:widowControl/>
              <w:jc w:val="center"/>
              <w:textAlignment w:val="center"/>
              <w:rPr>
                <w:rFonts w:ascii="仿宋" w:hAnsi="仿宋" w:eastAsia="仿宋"/>
                <w:b/>
                <w:sz w:val="18"/>
                <w:szCs w:val="18"/>
              </w:rPr>
            </w:pPr>
          </w:p>
        </w:tc>
        <w:tc>
          <w:tcPr>
            <w:tcW w:w="993" w:type="dxa"/>
            <w:vAlign w:val="center"/>
          </w:tcPr>
          <w:p w14:paraId="5F5699AC">
            <w:pPr>
              <w:widowControl/>
              <w:jc w:val="center"/>
              <w:textAlignment w:val="center"/>
              <w:rPr>
                <w:rFonts w:ascii="仿宋" w:hAnsi="仿宋" w:eastAsia="仿宋"/>
                <w:b/>
                <w:sz w:val="18"/>
                <w:szCs w:val="18"/>
              </w:rPr>
            </w:pPr>
          </w:p>
        </w:tc>
        <w:tc>
          <w:tcPr>
            <w:tcW w:w="850" w:type="dxa"/>
            <w:vAlign w:val="center"/>
          </w:tcPr>
          <w:p w14:paraId="3F0FBB84">
            <w:pPr>
              <w:widowControl/>
              <w:jc w:val="center"/>
              <w:textAlignment w:val="center"/>
              <w:rPr>
                <w:rFonts w:ascii="仿宋" w:hAnsi="仿宋" w:eastAsia="仿宋"/>
                <w:b/>
                <w:sz w:val="18"/>
                <w:szCs w:val="18"/>
              </w:rPr>
            </w:pPr>
          </w:p>
        </w:tc>
        <w:tc>
          <w:tcPr>
            <w:tcW w:w="425" w:type="dxa"/>
            <w:vAlign w:val="center"/>
          </w:tcPr>
          <w:p w14:paraId="6B6F2439">
            <w:pPr>
              <w:widowControl/>
              <w:jc w:val="center"/>
              <w:textAlignment w:val="center"/>
              <w:rPr>
                <w:rFonts w:ascii="仿宋" w:hAnsi="仿宋" w:eastAsia="仿宋"/>
                <w:b/>
                <w:sz w:val="18"/>
                <w:szCs w:val="18"/>
              </w:rPr>
            </w:pPr>
          </w:p>
        </w:tc>
        <w:tc>
          <w:tcPr>
            <w:tcW w:w="851" w:type="dxa"/>
            <w:vAlign w:val="center"/>
          </w:tcPr>
          <w:p w14:paraId="29F3F6D5">
            <w:pPr>
              <w:widowControl/>
              <w:jc w:val="center"/>
              <w:textAlignment w:val="center"/>
              <w:rPr>
                <w:rFonts w:ascii="仿宋" w:hAnsi="仿宋" w:eastAsia="仿宋"/>
                <w:b/>
                <w:sz w:val="18"/>
                <w:szCs w:val="18"/>
              </w:rPr>
            </w:pPr>
          </w:p>
        </w:tc>
        <w:tc>
          <w:tcPr>
            <w:tcW w:w="709" w:type="dxa"/>
            <w:vAlign w:val="center"/>
          </w:tcPr>
          <w:p w14:paraId="61EE85C5">
            <w:pPr>
              <w:widowControl/>
              <w:jc w:val="center"/>
              <w:textAlignment w:val="center"/>
              <w:rPr>
                <w:rFonts w:ascii="仿宋" w:hAnsi="仿宋" w:eastAsia="仿宋"/>
                <w:b/>
                <w:sz w:val="18"/>
                <w:szCs w:val="18"/>
              </w:rPr>
            </w:pPr>
          </w:p>
        </w:tc>
        <w:tc>
          <w:tcPr>
            <w:tcW w:w="850" w:type="dxa"/>
            <w:vAlign w:val="center"/>
          </w:tcPr>
          <w:p w14:paraId="2D942A95">
            <w:pPr>
              <w:widowControl/>
              <w:jc w:val="center"/>
              <w:textAlignment w:val="center"/>
              <w:rPr>
                <w:rFonts w:ascii="仿宋" w:hAnsi="仿宋" w:eastAsia="仿宋"/>
                <w:b/>
                <w:sz w:val="18"/>
                <w:szCs w:val="18"/>
              </w:rPr>
            </w:pPr>
          </w:p>
        </w:tc>
        <w:tc>
          <w:tcPr>
            <w:tcW w:w="709" w:type="dxa"/>
            <w:vAlign w:val="center"/>
          </w:tcPr>
          <w:p w14:paraId="42D784FE">
            <w:pPr>
              <w:widowControl/>
              <w:jc w:val="center"/>
              <w:textAlignment w:val="center"/>
              <w:rPr>
                <w:rFonts w:ascii="仿宋" w:hAnsi="仿宋" w:eastAsia="仿宋"/>
                <w:b/>
                <w:sz w:val="18"/>
                <w:szCs w:val="18"/>
              </w:rPr>
            </w:pPr>
          </w:p>
        </w:tc>
      </w:tr>
      <w:tr w14:paraId="76CC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89C064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35</w:t>
            </w:r>
          </w:p>
        </w:tc>
        <w:tc>
          <w:tcPr>
            <w:tcW w:w="2357" w:type="dxa"/>
            <w:vAlign w:val="center"/>
          </w:tcPr>
          <w:p w14:paraId="4EBD460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总甲状腺素测定试剂盒（化学发光法）</w:t>
            </w:r>
          </w:p>
        </w:tc>
        <w:tc>
          <w:tcPr>
            <w:tcW w:w="985" w:type="dxa"/>
            <w:vAlign w:val="center"/>
          </w:tcPr>
          <w:p w14:paraId="07D56D8E">
            <w:pPr>
              <w:widowControl/>
              <w:jc w:val="center"/>
              <w:textAlignment w:val="center"/>
              <w:rPr>
                <w:rFonts w:ascii="仿宋" w:hAnsi="仿宋" w:eastAsia="仿宋"/>
                <w:b/>
                <w:sz w:val="18"/>
                <w:szCs w:val="18"/>
              </w:rPr>
            </w:pPr>
          </w:p>
        </w:tc>
        <w:tc>
          <w:tcPr>
            <w:tcW w:w="1275" w:type="dxa"/>
            <w:vAlign w:val="center"/>
          </w:tcPr>
          <w:p w14:paraId="400ADAD2">
            <w:pPr>
              <w:widowControl/>
              <w:jc w:val="center"/>
              <w:textAlignment w:val="center"/>
              <w:rPr>
                <w:rFonts w:ascii="仿宋" w:hAnsi="仿宋" w:eastAsia="仿宋"/>
                <w:b/>
                <w:sz w:val="18"/>
                <w:szCs w:val="18"/>
              </w:rPr>
            </w:pPr>
          </w:p>
        </w:tc>
        <w:tc>
          <w:tcPr>
            <w:tcW w:w="993" w:type="dxa"/>
            <w:vAlign w:val="center"/>
          </w:tcPr>
          <w:p w14:paraId="50B44BD4">
            <w:pPr>
              <w:widowControl/>
              <w:jc w:val="center"/>
              <w:textAlignment w:val="center"/>
              <w:rPr>
                <w:rFonts w:ascii="仿宋" w:hAnsi="仿宋" w:eastAsia="仿宋"/>
                <w:b/>
                <w:sz w:val="18"/>
                <w:szCs w:val="18"/>
              </w:rPr>
            </w:pPr>
          </w:p>
        </w:tc>
        <w:tc>
          <w:tcPr>
            <w:tcW w:w="850" w:type="dxa"/>
            <w:vAlign w:val="center"/>
          </w:tcPr>
          <w:p w14:paraId="681A0D8D">
            <w:pPr>
              <w:widowControl/>
              <w:jc w:val="center"/>
              <w:textAlignment w:val="center"/>
              <w:rPr>
                <w:rFonts w:ascii="仿宋" w:hAnsi="仿宋" w:eastAsia="仿宋"/>
                <w:b/>
                <w:sz w:val="18"/>
                <w:szCs w:val="18"/>
              </w:rPr>
            </w:pPr>
          </w:p>
        </w:tc>
        <w:tc>
          <w:tcPr>
            <w:tcW w:w="425" w:type="dxa"/>
            <w:vAlign w:val="center"/>
          </w:tcPr>
          <w:p w14:paraId="46B3766C">
            <w:pPr>
              <w:widowControl/>
              <w:jc w:val="center"/>
              <w:textAlignment w:val="center"/>
              <w:rPr>
                <w:rFonts w:ascii="仿宋" w:hAnsi="仿宋" w:eastAsia="仿宋"/>
                <w:b/>
                <w:sz w:val="18"/>
                <w:szCs w:val="18"/>
              </w:rPr>
            </w:pPr>
          </w:p>
        </w:tc>
        <w:tc>
          <w:tcPr>
            <w:tcW w:w="851" w:type="dxa"/>
            <w:vAlign w:val="center"/>
          </w:tcPr>
          <w:p w14:paraId="077233D8">
            <w:pPr>
              <w:widowControl/>
              <w:jc w:val="center"/>
              <w:textAlignment w:val="center"/>
              <w:rPr>
                <w:rFonts w:ascii="仿宋" w:hAnsi="仿宋" w:eastAsia="仿宋"/>
                <w:b/>
                <w:sz w:val="18"/>
                <w:szCs w:val="18"/>
              </w:rPr>
            </w:pPr>
          </w:p>
        </w:tc>
        <w:tc>
          <w:tcPr>
            <w:tcW w:w="709" w:type="dxa"/>
            <w:vAlign w:val="center"/>
          </w:tcPr>
          <w:p w14:paraId="289D3559">
            <w:pPr>
              <w:widowControl/>
              <w:jc w:val="center"/>
              <w:textAlignment w:val="center"/>
              <w:rPr>
                <w:rFonts w:ascii="仿宋" w:hAnsi="仿宋" w:eastAsia="仿宋"/>
                <w:b/>
                <w:sz w:val="18"/>
                <w:szCs w:val="18"/>
              </w:rPr>
            </w:pPr>
          </w:p>
        </w:tc>
        <w:tc>
          <w:tcPr>
            <w:tcW w:w="850" w:type="dxa"/>
            <w:vAlign w:val="center"/>
          </w:tcPr>
          <w:p w14:paraId="2A9A7A4B">
            <w:pPr>
              <w:widowControl/>
              <w:jc w:val="center"/>
              <w:textAlignment w:val="center"/>
              <w:rPr>
                <w:rFonts w:ascii="仿宋" w:hAnsi="仿宋" w:eastAsia="仿宋"/>
                <w:b/>
                <w:sz w:val="18"/>
                <w:szCs w:val="18"/>
              </w:rPr>
            </w:pPr>
          </w:p>
        </w:tc>
        <w:tc>
          <w:tcPr>
            <w:tcW w:w="709" w:type="dxa"/>
            <w:vAlign w:val="center"/>
          </w:tcPr>
          <w:p w14:paraId="037BC848">
            <w:pPr>
              <w:widowControl/>
              <w:jc w:val="center"/>
              <w:textAlignment w:val="center"/>
              <w:rPr>
                <w:rFonts w:ascii="仿宋" w:hAnsi="仿宋" w:eastAsia="仿宋"/>
                <w:b/>
                <w:sz w:val="18"/>
                <w:szCs w:val="18"/>
              </w:rPr>
            </w:pPr>
          </w:p>
        </w:tc>
      </w:tr>
      <w:tr w14:paraId="364C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99095A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36</w:t>
            </w:r>
          </w:p>
        </w:tc>
        <w:tc>
          <w:tcPr>
            <w:tcW w:w="2357" w:type="dxa"/>
            <w:vAlign w:val="center"/>
          </w:tcPr>
          <w:p w14:paraId="1CF9DB3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总三碘甲状腺原氨酸测定试剂盒（化学发光法）</w:t>
            </w:r>
          </w:p>
        </w:tc>
        <w:tc>
          <w:tcPr>
            <w:tcW w:w="985" w:type="dxa"/>
            <w:vAlign w:val="center"/>
          </w:tcPr>
          <w:p w14:paraId="222E7506">
            <w:pPr>
              <w:widowControl/>
              <w:jc w:val="center"/>
              <w:textAlignment w:val="center"/>
              <w:rPr>
                <w:rFonts w:ascii="仿宋" w:hAnsi="仿宋" w:eastAsia="仿宋"/>
                <w:b/>
                <w:sz w:val="18"/>
                <w:szCs w:val="18"/>
              </w:rPr>
            </w:pPr>
          </w:p>
        </w:tc>
        <w:tc>
          <w:tcPr>
            <w:tcW w:w="1275" w:type="dxa"/>
            <w:vAlign w:val="center"/>
          </w:tcPr>
          <w:p w14:paraId="3DB9651B">
            <w:pPr>
              <w:widowControl/>
              <w:jc w:val="center"/>
              <w:textAlignment w:val="center"/>
              <w:rPr>
                <w:rFonts w:ascii="仿宋" w:hAnsi="仿宋" w:eastAsia="仿宋"/>
                <w:b/>
                <w:sz w:val="18"/>
                <w:szCs w:val="18"/>
              </w:rPr>
            </w:pPr>
          </w:p>
        </w:tc>
        <w:tc>
          <w:tcPr>
            <w:tcW w:w="993" w:type="dxa"/>
            <w:vAlign w:val="center"/>
          </w:tcPr>
          <w:p w14:paraId="6294C450">
            <w:pPr>
              <w:widowControl/>
              <w:jc w:val="center"/>
              <w:textAlignment w:val="center"/>
              <w:rPr>
                <w:rFonts w:ascii="仿宋" w:hAnsi="仿宋" w:eastAsia="仿宋"/>
                <w:b/>
                <w:sz w:val="18"/>
                <w:szCs w:val="18"/>
              </w:rPr>
            </w:pPr>
          </w:p>
        </w:tc>
        <w:tc>
          <w:tcPr>
            <w:tcW w:w="850" w:type="dxa"/>
            <w:vAlign w:val="center"/>
          </w:tcPr>
          <w:p w14:paraId="65113DA3">
            <w:pPr>
              <w:widowControl/>
              <w:jc w:val="center"/>
              <w:textAlignment w:val="center"/>
              <w:rPr>
                <w:rFonts w:ascii="仿宋" w:hAnsi="仿宋" w:eastAsia="仿宋"/>
                <w:b/>
                <w:sz w:val="18"/>
                <w:szCs w:val="18"/>
              </w:rPr>
            </w:pPr>
          </w:p>
        </w:tc>
        <w:tc>
          <w:tcPr>
            <w:tcW w:w="425" w:type="dxa"/>
            <w:vAlign w:val="center"/>
          </w:tcPr>
          <w:p w14:paraId="2E5931D0">
            <w:pPr>
              <w:widowControl/>
              <w:jc w:val="center"/>
              <w:textAlignment w:val="center"/>
              <w:rPr>
                <w:rFonts w:ascii="仿宋" w:hAnsi="仿宋" w:eastAsia="仿宋"/>
                <w:b/>
                <w:sz w:val="18"/>
                <w:szCs w:val="18"/>
              </w:rPr>
            </w:pPr>
          </w:p>
        </w:tc>
        <w:tc>
          <w:tcPr>
            <w:tcW w:w="851" w:type="dxa"/>
            <w:vAlign w:val="center"/>
          </w:tcPr>
          <w:p w14:paraId="5B517607">
            <w:pPr>
              <w:widowControl/>
              <w:jc w:val="center"/>
              <w:textAlignment w:val="center"/>
              <w:rPr>
                <w:rFonts w:ascii="仿宋" w:hAnsi="仿宋" w:eastAsia="仿宋"/>
                <w:b/>
                <w:sz w:val="18"/>
                <w:szCs w:val="18"/>
              </w:rPr>
            </w:pPr>
          </w:p>
        </w:tc>
        <w:tc>
          <w:tcPr>
            <w:tcW w:w="709" w:type="dxa"/>
            <w:vAlign w:val="center"/>
          </w:tcPr>
          <w:p w14:paraId="31D547EE">
            <w:pPr>
              <w:widowControl/>
              <w:jc w:val="center"/>
              <w:textAlignment w:val="center"/>
              <w:rPr>
                <w:rFonts w:ascii="仿宋" w:hAnsi="仿宋" w:eastAsia="仿宋"/>
                <w:b/>
                <w:sz w:val="18"/>
                <w:szCs w:val="18"/>
              </w:rPr>
            </w:pPr>
          </w:p>
        </w:tc>
        <w:tc>
          <w:tcPr>
            <w:tcW w:w="850" w:type="dxa"/>
            <w:vAlign w:val="center"/>
          </w:tcPr>
          <w:p w14:paraId="1E13720E">
            <w:pPr>
              <w:widowControl/>
              <w:jc w:val="center"/>
              <w:textAlignment w:val="center"/>
              <w:rPr>
                <w:rFonts w:ascii="仿宋" w:hAnsi="仿宋" w:eastAsia="仿宋"/>
                <w:b/>
                <w:sz w:val="18"/>
                <w:szCs w:val="18"/>
              </w:rPr>
            </w:pPr>
          </w:p>
        </w:tc>
        <w:tc>
          <w:tcPr>
            <w:tcW w:w="709" w:type="dxa"/>
            <w:vAlign w:val="center"/>
          </w:tcPr>
          <w:p w14:paraId="63E44829">
            <w:pPr>
              <w:widowControl/>
              <w:jc w:val="center"/>
              <w:textAlignment w:val="center"/>
              <w:rPr>
                <w:rFonts w:ascii="仿宋" w:hAnsi="仿宋" w:eastAsia="仿宋"/>
                <w:b/>
                <w:sz w:val="18"/>
                <w:szCs w:val="18"/>
              </w:rPr>
            </w:pPr>
          </w:p>
        </w:tc>
      </w:tr>
      <w:tr w14:paraId="25B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81265D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37</w:t>
            </w:r>
          </w:p>
        </w:tc>
        <w:tc>
          <w:tcPr>
            <w:tcW w:w="2357" w:type="dxa"/>
            <w:vAlign w:val="center"/>
          </w:tcPr>
          <w:p w14:paraId="3197237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游离甲状腺素测定试剂盒（化学发光法）</w:t>
            </w:r>
          </w:p>
        </w:tc>
        <w:tc>
          <w:tcPr>
            <w:tcW w:w="985" w:type="dxa"/>
            <w:vAlign w:val="center"/>
          </w:tcPr>
          <w:p w14:paraId="7C82C2B0">
            <w:pPr>
              <w:widowControl/>
              <w:jc w:val="center"/>
              <w:textAlignment w:val="center"/>
              <w:rPr>
                <w:rFonts w:ascii="仿宋" w:hAnsi="仿宋" w:eastAsia="仿宋"/>
                <w:b/>
                <w:sz w:val="18"/>
                <w:szCs w:val="18"/>
              </w:rPr>
            </w:pPr>
          </w:p>
        </w:tc>
        <w:tc>
          <w:tcPr>
            <w:tcW w:w="1275" w:type="dxa"/>
            <w:vAlign w:val="center"/>
          </w:tcPr>
          <w:p w14:paraId="6CCE32B6">
            <w:pPr>
              <w:widowControl/>
              <w:jc w:val="center"/>
              <w:textAlignment w:val="center"/>
              <w:rPr>
                <w:rFonts w:ascii="仿宋" w:hAnsi="仿宋" w:eastAsia="仿宋"/>
                <w:b/>
                <w:sz w:val="18"/>
                <w:szCs w:val="18"/>
              </w:rPr>
            </w:pPr>
          </w:p>
        </w:tc>
        <w:tc>
          <w:tcPr>
            <w:tcW w:w="993" w:type="dxa"/>
            <w:vAlign w:val="center"/>
          </w:tcPr>
          <w:p w14:paraId="2A47393F">
            <w:pPr>
              <w:widowControl/>
              <w:jc w:val="center"/>
              <w:textAlignment w:val="center"/>
              <w:rPr>
                <w:rFonts w:ascii="仿宋" w:hAnsi="仿宋" w:eastAsia="仿宋"/>
                <w:b/>
                <w:sz w:val="18"/>
                <w:szCs w:val="18"/>
              </w:rPr>
            </w:pPr>
          </w:p>
        </w:tc>
        <w:tc>
          <w:tcPr>
            <w:tcW w:w="850" w:type="dxa"/>
            <w:vAlign w:val="center"/>
          </w:tcPr>
          <w:p w14:paraId="487C95C1">
            <w:pPr>
              <w:widowControl/>
              <w:jc w:val="center"/>
              <w:textAlignment w:val="center"/>
              <w:rPr>
                <w:rFonts w:ascii="仿宋" w:hAnsi="仿宋" w:eastAsia="仿宋"/>
                <w:b/>
                <w:sz w:val="18"/>
                <w:szCs w:val="18"/>
              </w:rPr>
            </w:pPr>
          </w:p>
        </w:tc>
        <w:tc>
          <w:tcPr>
            <w:tcW w:w="425" w:type="dxa"/>
            <w:vAlign w:val="center"/>
          </w:tcPr>
          <w:p w14:paraId="5FCA573E">
            <w:pPr>
              <w:widowControl/>
              <w:jc w:val="center"/>
              <w:textAlignment w:val="center"/>
              <w:rPr>
                <w:rFonts w:ascii="仿宋" w:hAnsi="仿宋" w:eastAsia="仿宋"/>
                <w:b/>
                <w:sz w:val="18"/>
                <w:szCs w:val="18"/>
              </w:rPr>
            </w:pPr>
          </w:p>
        </w:tc>
        <w:tc>
          <w:tcPr>
            <w:tcW w:w="851" w:type="dxa"/>
            <w:vAlign w:val="center"/>
          </w:tcPr>
          <w:p w14:paraId="4D195A2D">
            <w:pPr>
              <w:widowControl/>
              <w:jc w:val="center"/>
              <w:textAlignment w:val="center"/>
              <w:rPr>
                <w:rFonts w:ascii="仿宋" w:hAnsi="仿宋" w:eastAsia="仿宋"/>
                <w:b/>
                <w:sz w:val="18"/>
                <w:szCs w:val="18"/>
              </w:rPr>
            </w:pPr>
          </w:p>
        </w:tc>
        <w:tc>
          <w:tcPr>
            <w:tcW w:w="709" w:type="dxa"/>
            <w:vAlign w:val="center"/>
          </w:tcPr>
          <w:p w14:paraId="05EE3334">
            <w:pPr>
              <w:widowControl/>
              <w:jc w:val="center"/>
              <w:textAlignment w:val="center"/>
              <w:rPr>
                <w:rFonts w:ascii="仿宋" w:hAnsi="仿宋" w:eastAsia="仿宋"/>
                <w:b/>
                <w:sz w:val="18"/>
                <w:szCs w:val="18"/>
              </w:rPr>
            </w:pPr>
          </w:p>
        </w:tc>
        <w:tc>
          <w:tcPr>
            <w:tcW w:w="850" w:type="dxa"/>
            <w:vAlign w:val="center"/>
          </w:tcPr>
          <w:p w14:paraId="4B2EDE5A">
            <w:pPr>
              <w:widowControl/>
              <w:jc w:val="center"/>
              <w:textAlignment w:val="center"/>
              <w:rPr>
                <w:rFonts w:ascii="仿宋" w:hAnsi="仿宋" w:eastAsia="仿宋"/>
                <w:b/>
                <w:sz w:val="18"/>
                <w:szCs w:val="18"/>
              </w:rPr>
            </w:pPr>
          </w:p>
        </w:tc>
        <w:tc>
          <w:tcPr>
            <w:tcW w:w="709" w:type="dxa"/>
            <w:vAlign w:val="center"/>
          </w:tcPr>
          <w:p w14:paraId="5DDBA3FF">
            <w:pPr>
              <w:widowControl/>
              <w:jc w:val="center"/>
              <w:textAlignment w:val="center"/>
              <w:rPr>
                <w:rFonts w:ascii="仿宋" w:hAnsi="仿宋" w:eastAsia="仿宋"/>
                <w:b/>
                <w:sz w:val="18"/>
                <w:szCs w:val="18"/>
              </w:rPr>
            </w:pPr>
          </w:p>
        </w:tc>
      </w:tr>
      <w:tr w14:paraId="58F3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B209AC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38</w:t>
            </w:r>
          </w:p>
        </w:tc>
        <w:tc>
          <w:tcPr>
            <w:tcW w:w="2357" w:type="dxa"/>
            <w:vAlign w:val="center"/>
          </w:tcPr>
          <w:p w14:paraId="09EA84D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抗甲状腺球蛋白抗体测定试剂盒（化学发光法）</w:t>
            </w:r>
          </w:p>
        </w:tc>
        <w:tc>
          <w:tcPr>
            <w:tcW w:w="985" w:type="dxa"/>
            <w:vAlign w:val="center"/>
          </w:tcPr>
          <w:p w14:paraId="58046DEC">
            <w:pPr>
              <w:widowControl/>
              <w:jc w:val="center"/>
              <w:textAlignment w:val="center"/>
              <w:rPr>
                <w:rFonts w:ascii="仿宋" w:hAnsi="仿宋" w:eastAsia="仿宋"/>
                <w:b/>
                <w:sz w:val="18"/>
                <w:szCs w:val="18"/>
              </w:rPr>
            </w:pPr>
          </w:p>
        </w:tc>
        <w:tc>
          <w:tcPr>
            <w:tcW w:w="1275" w:type="dxa"/>
            <w:vAlign w:val="center"/>
          </w:tcPr>
          <w:p w14:paraId="76038370">
            <w:pPr>
              <w:widowControl/>
              <w:jc w:val="center"/>
              <w:textAlignment w:val="center"/>
              <w:rPr>
                <w:rFonts w:ascii="仿宋" w:hAnsi="仿宋" w:eastAsia="仿宋"/>
                <w:b/>
                <w:sz w:val="18"/>
                <w:szCs w:val="18"/>
              </w:rPr>
            </w:pPr>
          </w:p>
        </w:tc>
        <w:tc>
          <w:tcPr>
            <w:tcW w:w="993" w:type="dxa"/>
            <w:vAlign w:val="center"/>
          </w:tcPr>
          <w:p w14:paraId="116F38F8">
            <w:pPr>
              <w:widowControl/>
              <w:jc w:val="center"/>
              <w:textAlignment w:val="center"/>
              <w:rPr>
                <w:rFonts w:ascii="仿宋" w:hAnsi="仿宋" w:eastAsia="仿宋"/>
                <w:b/>
                <w:sz w:val="18"/>
                <w:szCs w:val="18"/>
              </w:rPr>
            </w:pPr>
          </w:p>
        </w:tc>
        <w:tc>
          <w:tcPr>
            <w:tcW w:w="850" w:type="dxa"/>
            <w:vAlign w:val="center"/>
          </w:tcPr>
          <w:p w14:paraId="59A72DFB">
            <w:pPr>
              <w:widowControl/>
              <w:jc w:val="center"/>
              <w:textAlignment w:val="center"/>
              <w:rPr>
                <w:rFonts w:ascii="仿宋" w:hAnsi="仿宋" w:eastAsia="仿宋"/>
                <w:b/>
                <w:sz w:val="18"/>
                <w:szCs w:val="18"/>
              </w:rPr>
            </w:pPr>
          </w:p>
        </w:tc>
        <w:tc>
          <w:tcPr>
            <w:tcW w:w="425" w:type="dxa"/>
            <w:vAlign w:val="center"/>
          </w:tcPr>
          <w:p w14:paraId="5CDD22BE">
            <w:pPr>
              <w:widowControl/>
              <w:jc w:val="center"/>
              <w:textAlignment w:val="center"/>
              <w:rPr>
                <w:rFonts w:ascii="仿宋" w:hAnsi="仿宋" w:eastAsia="仿宋"/>
                <w:b/>
                <w:sz w:val="18"/>
                <w:szCs w:val="18"/>
              </w:rPr>
            </w:pPr>
          </w:p>
        </w:tc>
        <w:tc>
          <w:tcPr>
            <w:tcW w:w="851" w:type="dxa"/>
            <w:vAlign w:val="center"/>
          </w:tcPr>
          <w:p w14:paraId="6198A2B5">
            <w:pPr>
              <w:widowControl/>
              <w:jc w:val="center"/>
              <w:textAlignment w:val="center"/>
              <w:rPr>
                <w:rFonts w:ascii="仿宋" w:hAnsi="仿宋" w:eastAsia="仿宋"/>
                <w:b/>
                <w:sz w:val="18"/>
                <w:szCs w:val="18"/>
              </w:rPr>
            </w:pPr>
          </w:p>
        </w:tc>
        <w:tc>
          <w:tcPr>
            <w:tcW w:w="709" w:type="dxa"/>
            <w:vAlign w:val="center"/>
          </w:tcPr>
          <w:p w14:paraId="05576184">
            <w:pPr>
              <w:widowControl/>
              <w:jc w:val="center"/>
              <w:textAlignment w:val="center"/>
              <w:rPr>
                <w:rFonts w:ascii="仿宋" w:hAnsi="仿宋" w:eastAsia="仿宋"/>
                <w:b/>
                <w:sz w:val="18"/>
                <w:szCs w:val="18"/>
              </w:rPr>
            </w:pPr>
          </w:p>
        </w:tc>
        <w:tc>
          <w:tcPr>
            <w:tcW w:w="850" w:type="dxa"/>
            <w:vAlign w:val="center"/>
          </w:tcPr>
          <w:p w14:paraId="7EC88D8D">
            <w:pPr>
              <w:widowControl/>
              <w:jc w:val="center"/>
              <w:textAlignment w:val="center"/>
              <w:rPr>
                <w:rFonts w:ascii="仿宋" w:hAnsi="仿宋" w:eastAsia="仿宋"/>
                <w:b/>
                <w:sz w:val="18"/>
                <w:szCs w:val="18"/>
              </w:rPr>
            </w:pPr>
          </w:p>
        </w:tc>
        <w:tc>
          <w:tcPr>
            <w:tcW w:w="709" w:type="dxa"/>
            <w:vAlign w:val="center"/>
          </w:tcPr>
          <w:p w14:paraId="62997B34">
            <w:pPr>
              <w:widowControl/>
              <w:jc w:val="center"/>
              <w:textAlignment w:val="center"/>
              <w:rPr>
                <w:rFonts w:ascii="仿宋" w:hAnsi="仿宋" w:eastAsia="仿宋"/>
                <w:b/>
                <w:sz w:val="18"/>
                <w:szCs w:val="18"/>
              </w:rPr>
            </w:pPr>
          </w:p>
        </w:tc>
      </w:tr>
      <w:tr w14:paraId="30EEE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6E1FDD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39</w:t>
            </w:r>
          </w:p>
        </w:tc>
        <w:tc>
          <w:tcPr>
            <w:tcW w:w="2357" w:type="dxa"/>
            <w:vAlign w:val="center"/>
          </w:tcPr>
          <w:p w14:paraId="643B037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抗甲状腺过氧化物酶抗体测定试剂盒（化学发光法）</w:t>
            </w:r>
          </w:p>
        </w:tc>
        <w:tc>
          <w:tcPr>
            <w:tcW w:w="985" w:type="dxa"/>
            <w:vAlign w:val="center"/>
          </w:tcPr>
          <w:p w14:paraId="1D27CAA2">
            <w:pPr>
              <w:widowControl/>
              <w:jc w:val="center"/>
              <w:textAlignment w:val="center"/>
              <w:rPr>
                <w:rFonts w:ascii="仿宋" w:hAnsi="仿宋" w:eastAsia="仿宋"/>
                <w:b/>
                <w:sz w:val="18"/>
                <w:szCs w:val="18"/>
              </w:rPr>
            </w:pPr>
          </w:p>
        </w:tc>
        <w:tc>
          <w:tcPr>
            <w:tcW w:w="1275" w:type="dxa"/>
            <w:vAlign w:val="center"/>
          </w:tcPr>
          <w:p w14:paraId="4BE87D57">
            <w:pPr>
              <w:widowControl/>
              <w:jc w:val="center"/>
              <w:textAlignment w:val="center"/>
              <w:rPr>
                <w:rFonts w:ascii="仿宋" w:hAnsi="仿宋" w:eastAsia="仿宋"/>
                <w:b/>
                <w:sz w:val="18"/>
                <w:szCs w:val="18"/>
              </w:rPr>
            </w:pPr>
          </w:p>
        </w:tc>
        <w:tc>
          <w:tcPr>
            <w:tcW w:w="993" w:type="dxa"/>
            <w:vAlign w:val="center"/>
          </w:tcPr>
          <w:p w14:paraId="0BB3CB32">
            <w:pPr>
              <w:widowControl/>
              <w:jc w:val="center"/>
              <w:textAlignment w:val="center"/>
              <w:rPr>
                <w:rFonts w:ascii="仿宋" w:hAnsi="仿宋" w:eastAsia="仿宋"/>
                <w:b/>
                <w:sz w:val="18"/>
                <w:szCs w:val="18"/>
              </w:rPr>
            </w:pPr>
          </w:p>
        </w:tc>
        <w:tc>
          <w:tcPr>
            <w:tcW w:w="850" w:type="dxa"/>
            <w:vAlign w:val="center"/>
          </w:tcPr>
          <w:p w14:paraId="72BADE3F">
            <w:pPr>
              <w:widowControl/>
              <w:jc w:val="center"/>
              <w:textAlignment w:val="center"/>
              <w:rPr>
                <w:rFonts w:ascii="仿宋" w:hAnsi="仿宋" w:eastAsia="仿宋"/>
                <w:b/>
                <w:sz w:val="18"/>
                <w:szCs w:val="18"/>
              </w:rPr>
            </w:pPr>
          </w:p>
        </w:tc>
        <w:tc>
          <w:tcPr>
            <w:tcW w:w="425" w:type="dxa"/>
            <w:vAlign w:val="center"/>
          </w:tcPr>
          <w:p w14:paraId="0ABCF435">
            <w:pPr>
              <w:widowControl/>
              <w:jc w:val="center"/>
              <w:textAlignment w:val="center"/>
              <w:rPr>
                <w:rFonts w:ascii="仿宋" w:hAnsi="仿宋" w:eastAsia="仿宋"/>
                <w:b/>
                <w:sz w:val="18"/>
                <w:szCs w:val="18"/>
              </w:rPr>
            </w:pPr>
          </w:p>
        </w:tc>
        <w:tc>
          <w:tcPr>
            <w:tcW w:w="851" w:type="dxa"/>
            <w:vAlign w:val="center"/>
          </w:tcPr>
          <w:p w14:paraId="20ADCB0D">
            <w:pPr>
              <w:widowControl/>
              <w:jc w:val="center"/>
              <w:textAlignment w:val="center"/>
              <w:rPr>
                <w:rFonts w:ascii="仿宋" w:hAnsi="仿宋" w:eastAsia="仿宋"/>
                <w:b/>
                <w:sz w:val="18"/>
                <w:szCs w:val="18"/>
              </w:rPr>
            </w:pPr>
          </w:p>
        </w:tc>
        <w:tc>
          <w:tcPr>
            <w:tcW w:w="709" w:type="dxa"/>
            <w:vAlign w:val="center"/>
          </w:tcPr>
          <w:p w14:paraId="22C3F54D">
            <w:pPr>
              <w:widowControl/>
              <w:jc w:val="center"/>
              <w:textAlignment w:val="center"/>
              <w:rPr>
                <w:rFonts w:ascii="仿宋" w:hAnsi="仿宋" w:eastAsia="仿宋"/>
                <w:b/>
                <w:sz w:val="18"/>
                <w:szCs w:val="18"/>
              </w:rPr>
            </w:pPr>
          </w:p>
        </w:tc>
        <w:tc>
          <w:tcPr>
            <w:tcW w:w="850" w:type="dxa"/>
            <w:vAlign w:val="center"/>
          </w:tcPr>
          <w:p w14:paraId="17A37C3F">
            <w:pPr>
              <w:widowControl/>
              <w:jc w:val="center"/>
              <w:textAlignment w:val="center"/>
              <w:rPr>
                <w:rFonts w:ascii="仿宋" w:hAnsi="仿宋" w:eastAsia="仿宋"/>
                <w:b/>
                <w:sz w:val="18"/>
                <w:szCs w:val="18"/>
              </w:rPr>
            </w:pPr>
          </w:p>
        </w:tc>
        <w:tc>
          <w:tcPr>
            <w:tcW w:w="709" w:type="dxa"/>
            <w:vAlign w:val="center"/>
          </w:tcPr>
          <w:p w14:paraId="7C4647B7">
            <w:pPr>
              <w:widowControl/>
              <w:jc w:val="center"/>
              <w:textAlignment w:val="center"/>
              <w:rPr>
                <w:rFonts w:ascii="仿宋" w:hAnsi="仿宋" w:eastAsia="仿宋"/>
                <w:b/>
                <w:sz w:val="18"/>
                <w:szCs w:val="18"/>
              </w:rPr>
            </w:pPr>
          </w:p>
        </w:tc>
      </w:tr>
      <w:tr w14:paraId="08A1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B2B0F8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40</w:t>
            </w:r>
          </w:p>
        </w:tc>
        <w:tc>
          <w:tcPr>
            <w:tcW w:w="2357" w:type="dxa"/>
            <w:vAlign w:val="center"/>
          </w:tcPr>
          <w:p w14:paraId="0D46008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抗PM-Scl抗体IgG测定试剂盒（化学发光法）</w:t>
            </w:r>
          </w:p>
        </w:tc>
        <w:tc>
          <w:tcPr>
            <w:tcW w:w="985" w:type="dxa"/>
            <w:vAlign w:val="center"/>
          </w:tcPr>
          <w:p w14:paraId="5221EB6B">
            <w:pPr>
              <w:widowControl/>
              <w:jc w:val="center"/>
              <w:textAlignment w:val="center"/>
              <w:rPr>
                <w:rFonts w:ascii="仿宋" w:hAnsi="仿宋" w:eastAsia="仿宋"/>
                <w:b/>
                <w:sz w:val="18"/>
                <w:szCs w:val="18"/>
              </w:rPr>
            </w:pPr>
          </w:p>
        </w:tc>
        <w:tc>
          <w:tcPr>
            <w:tcW w:w="1275" w:type="dxa"/>
            <w:vAlign w:val="center"/>
          </w:tcPr>
          <w:p w14:paraId="035C7AF5">
            <w:pPr>
              <w:widowControl/>
              <w:jc w:val="center"/>
              <w:textAlignment w:val="center"/>
              <w:rPr>
                <w:rFonts w:ascii="仿宋" w:hAnsi="仿宋" w:eastAsia="仿宋"/>
                <w:b/>
                <w:sz w:val="18"/>
                <w:szCs w:val="18"/>
              </w:rPr>
            </w:pPr>
          </w:p>
        </w:tc>
        <w:tc>
          <w:tcPr>
            <w:tcW w:w="993" w:type="dxa"/>
            <w:vAlign w:val="center"/>
          </w:tcPr>
          <w:p w14:paraId="6C73A0EE">
            <w:pPr>
              <w:widowControl/>
              <w:jc w:val="center"/>
              <w:textAlignment w:val="center"/>
              <w:rPr>
                <w:rFonts w:ascii="仿宋" w:hAnsi="仿宋" w:eastAsia="仿宋"/>
                <w:b/>
                <w:sz w:val="18"/>
                <w:szCs w:val="18"/>
              </w:rPr>
            </w:pPr>
          </w:p>
        </w:tc>
        <w:tc>
          <w:tcPr>
            <w:tcW w:w="850" w:type="dxa"/>
            <w:vAlign w:val="center"/>
          </w:tcPr>
          <w:p w14:paraId="71F3131E">
            <w:pPr>
              <w:widowControl/>
              <w:jc w:val="center"/>
              <w:textAlignment w:val="center"/>
              <w:rPr>
                <w:rFonts w:ascii="仿宋" w:hAnsi="仿宋" w:eastAsia="仿宋"/>
                <w:b/>
                <w:sz w:val="18"/>
                <w:szCs w:val="18"/>
              </w:rPr>
            </w:pPr>
          </w:p>
        </w:tc>
        <w:tc>
          <w:tcPr>
            <w:tcW w:w="425" w:type="dxa"/>
            <w:vAlign w:val="center"/>
          </w:tcPr>
          <w:p w14:paraId="0469A417">
            <w:pPr>
              <w:widowControl/>
              <w:jc w:val="center"/>
              <w:textAlignment w:val="center"/>
              <w:rPr>
                <w:rFonts w:ascii="仿宋" w:hAnsi="仿宋" w:eastAsia="仿宋"/>
                <w:b/>
                <w:sz w:val="18"/>
                <w:szCs w:val="18"/>
              </w:rPr>
            </w:pPr>
          </w:p>
        </w:tc>
        <w:tc>
          <w:tcPr>
            <w:tcW w:w="851" w:type="dxa"/>
            <w:vAlign w:val="center"/>
          </w:tcPr>
          <w:p w14:paraId="7B06A3D5">
            <w:pPr>
              <w:widowControl/>
              <w:jc w:val="center"/>
              <w:textAlignment w:val="center"/>
              <w:rPr>
                <w:rFonts w:ascii="仿宋" w:hAnsi="仿宋" w:eastAsia="仿宋"/>
                <w:b/>
                <w:sz w:val="18"/>
                <w:szCs w:val="18"/>
              </w:rPr>
            </w:pPr>
          </w:p>
        </w:tc>
        <w:tc>
          <w:tcPr>
            <w:tcW w:w="709" w:type="dxa"/>
            <w:vAlign w:val="center"/>
          </w:tcPr>
          <w:p w14:paraId="6BE9CE62">
            <w:pPr>
              <w:widowControl/>
              <w:jc w:val="center"/>
              <w:textAlignment w:val="center"/>
              <w:rPr>
                <w:rFonts w:ascii="仿宋" w:hAnsi="仿宋" w:eastAsia="仿宋"/>
                <w:b/>
                <w:sz w:val="18"/>
                <w:szCs w:val="18"/>
              </w:rPr>
            </w:pPr>
          </w:p>
        </w:tc>
        <w:tc>
          <w:tcPr>
            <w:tcW w:w="850" w:type="dxa"/>
            <w:vAlign w:val="center"/>
          </w:tcPr>
          <w:p w14:paraId="3B118E0C">
            <w:pPr>
              <w:widowControl/>
              <w:jc w:val="center"/>
              <w:textAlignment w:val="center"/>
              <w:rPr>
                <w:rFonts w:ascii="仿宋" w:hAnsi="仿宋" w:eastAsia="仿宋"/>
                <w:b/>
                <w:sz w:val="18"/>
                <w:szCs w:val="18"/>
              </w:rPr>
            </w:pPr>
          </w:p>
        </w:tc>
        <w:tc>
          <w:tcPr>
            <w:tcW w:w="709" w:type="dxa"/>
            <w:vAlign w:val="center"/>
          </w:tcPr>
          <w:p w14:paraId="4337F756">
            <w:pPr>
              <w:widowControl/>
              <w:jc w:val="center"/>
              <w:textAlignment w:val="center"/>
              <w:rPr>
                <w:rFonts w:ascii="仿宋" w:hAnsi="仿宋" w:eastAsia="仿宋"/>
                <w:b/>
                <w:sz w:val="18"/>
                <w:szCs w:val="18"/>
              </w:rPr>
            </w:pPr>
          </w:p>
        </w:tc>
      </w:tr>
      <w:tr w14:paraId="7E0B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6B5BFA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41</w:t>
            </w:r>
          </w:p>
        </w:tc>
        <w:tc>
          <w:tcPr>
            <w:tcW w:w="2357" w:type="dxa"/>
            <w:vAlign w:val="center"/>
          </w:tcPr>
          <w:p w14:paraId="5D857D6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抗Ro-52抗体IgG测定试剂盒（化学发光法）</w:t>
            </w:r>
          </w:p>
        </w:tc>
        <w:tc>
          <w:tcPr>
            <w:tcW w:w="985" w:type="dxa"/>
            <w:vAlign w:val="center"/>
          </w:tcPr>
          <w:p w14:paraId="5046D95C">
            <w:pPr>
              <w:widowControl/>
              <w:jc w:val="center"/>
              <w:textAlignment w:val="center"/>
              <w:rPr>
                <w:rFonts w:ascii="仿宋" w:hAnsi="仿宋" w:eastAsia="仿宋"/>
                <w:b/>
                <w:sz w:val="18"/>
                <w:szCs w:val="18"/>
              </w:rPr>
            </w:pPr>
          </w:p>
        </w:tc>
        <w:tc>
          <w:tcPr>
            <w:tcW w:w="1275" w:type="dxa"/>
            <w:vAlign w:val="center"/>
          </w:tcPr>
          <w:p w14:paraId="0F287C32">
            <w:pPr>
              <w:widowControl/>
              <w:jc w:val="center"/>
              <w:textAlignment w:val="center"/>
              <w:rPr>
                <w:rFonts w:ascii="仿宋" w:hAnsi="仿宋" w:eastAsia="仿宋"/>
                <w:b/>
                <w:sz w:val="18"/>
                <w:szCs w:val="18"/>
              </w:rPr>
            </w:pPr>
          </w:p>
        </w:tc>
        <w:tc>
          <w:tcPr>
            <w:tcW w:w="993" w:type="dxa"/>
            <w:vAlign w:val="center"/>
          </w:tcPr>
          <w:p w14:paraId="6EED8561">
            <w:pPr>
              <w:widowControl/>
              <w:jc w:val="center"/>
              <w:textAlignment w:val="center"/>
              <w:rPr>
                <w:rFonts w:ascii="仿宋" w:hAnsi="仿宋" w:eastAsia="仿宋"/>
                <w:b/>
                <w:sz w:val="18"/>
                <w:szCs w:val="18"/>
              </w:rPr>
            </w:pPr>
          </w:p>
        </w:tc>
        <w:tc>
          <w:tcPr>
            <w:tcW w:w="850" w:type="dxa"/>
            <w:vAlign w:val="center"/>
          </w:tcPr>
          <w:p w14:paraId="5925356A">
            <w:pPr>
              <w:widowControl/>
              <w:jc w:val="center"/>
              <w:textAlignment w:val="center"/>
              <w:rPr>
                <w:rFonts w:ascii="仿宋" w:hAnsi="仿宋" w:eastAsia="仿宋"/>
                <w:b/>
                <w:sz w:val="18"/>
                <w:szCs w:val="18"/>
              </w:rPr>
            </w:pPr>
          </w:p>
        </w:tc>
        <w:tc>
          <w:tcPr>
            <w:tcW w:w="425" w:type="dxa"/>
            <w:vAlign w:val="center"/>
          </w:tcPr>
          <w:p w14:paraId="4A08EEA5">
            <w:pPr>
              <w:widowControl/>
              <w:jc w:val="center"/>
              <w:textAlignment w:val="center"/>
              <w:rPr>
                <w:rFonts w:ascii="仿宋" w:hAnsi="仿宋" w:eastAsia="仿宋"/>
                <w:b/>
                <w:sz w:val="18"/>
                <w:szCs w:val="18"/>
              </w:rPr>
            </w:pPr>
          </w:p>
        </w:tc>
        <w:tc>
          <w:tcPr>
            <w:tcW w:w="851" w:type="dxa"/>
            <w:vAlign w:val="center"/>
          </w:tcPr>
          <w:p w14:paraId="37345455">
            <w:pPr>
              <w:widowControl/>
              <w:jc w:val="center"/>
              <w:textAlignment w:val="center"/>
              <w:rPr>
                <w:rFonts w:ascii="仿宋" w:hAnsi="仿宋" w:eastAsia="仿宋"/>
                <w:b/>
                <w:sz w:val="18"/>
                <w:szCs w:val="18"/>
              </w:rPr>
            </w:pPr>
          </w:p>
        </w:tc>
        <w:tc>
          <w:tcPr>
            <w:tcW w:w="709" w:type="dxa"/>
            <w:vAlign w:val="center"/>
          </w:tcPr>
          <w:p w14:paraId="0209856C">
            <w:pPr>
              <w:widowControl/>
              <w:jc w:val="center"/>
              <w:textAlignment w:val="center"/>
              <w:rPr>
                <w:rFonts w:ascii="仿宋" w:hAnsi="仿宋" w:eastAsia="仿宋"/>
                <w:b/>
                <w:sz w:val="18"/>
                <w:szCs w:val="18"/>
              </w:rPr>
            </w:pPr>
          </w:p>
        </w:tc>
        <w:tc>
          <w:tcPr>
            <w:tcW w:w="850" w:type="dxa"/>
            <w:vAlign w:val="center"/>
          </w:tcPr>
          <w:p w14:paraId="163A9723">
            <w:pPr>
              <w:widowControl/>
              <w:jc w:val="center"/>
              <w:textAlignment w:val="center"/>
              <w:rPr>
                <w:rFonts w:ascii="仿宋" w:hAnsi="仿宋" w:eastAsia="仿宋"/>
                <w:b/>
                <w:sz w:val="18"/>
                <w:szCs w:val="18"/>
              </w:rPr>
            </w:pPr>
          </w:p>
        </w:tc>
        <w:tc>
          <w:tcPr>
            <w:tcW w:w="709" w:type="dxa"/>
            <w:vAlign w:val="center"/>
          </w:tcPr>
          <w:p w14:paraId="7A0D7EB7">
            <w:pPr>
              <w:widowControl/>
              <w:jc w:val="center"/>
              <w:textAlignment w:val="center"/>
              <w:rPr>
                <w:rFonts w:ascii="仿宋" w:hAnsi="仿宋" w:eastAsia="仿宋"/>
                <w:b/>
                <w:sz w:val="18"/>
                <w:szCs w:val="18"/>
              </w:rPr>
            </w:pPr>
          </w:p>
        </w:tc>
      </w:tr>
      <w:tr w14:paraId="4EF5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1097E4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42</w:t>
            </w:r>
          </w:p>
        </w:tc>
        <w:tc>
          <w:tcPr>
            <w:tcW w:w="2357" w:type="dxa"/>
            <w:vAlign w:val="center"/>
          </w:tcPr>
          <w:p w14:paraId="6FE5953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抗核小体抗体IgG测定试剂盒（化学发光法）</w:t>
            </w:r>
          </w:p>
        </w:tc>
        <w:tc>
          <w:tcPr>
            <w:tcW w:w="985" w:type="dxa"/>
            <w:vAlign w:val="center"/>
          </w:tcPr>
          <w:p w14:paraId="526F874E">
            <w:pPr>
              <w:widowControl/>
              <w:jc w:val="center"/>
              <w:textAlignment w:val="center"/>
              <w:rPr>
                <w:rFonts w:ascii="仿宋" w:hAnsi="仿宋" w:eastAsia="仿宋"/>
                <w:b/>
                <w:sz w:val="18"/>
                <w:szCs w:val="18"/>
              </w:rPr>
            </w:pPr>
          </w:p>
        </w:tc>
        <w:tc>
          <w:tcPr>
            <w:tcW w:w="1275" w:type="dxa"/>
            <w:vAlign w:val="center"/>
          </w:tcPr>
          <w:p w14:paraId="5B639393">
            <w:pPr>
              <w:widowControl/>
              <w:jc w:val="center"/>
              <w:textAlignment w:val="center"/>
              <w:rPr>
                <w:rFonts w:ascii="仿宋" w:hAnsi="仿宋" w:eastAsia="仿宋"/>
                <w:b/>
                <w:sz w:val="18"/>
                <w:szCs w:val="18"/>
              </w:rPr>
            </w:pPr>
          </w:p>
        </w:tc>
        <w:tc>
          <w:tcPr>
            <w:tcW w:w="993" w:type="dxa"/>
            <w:vAlign w:val="center"/>
          </w:tcPr>
          <w:p w14:paraId="7C8F45B1">
            <w:pPr>
              <w:widowControl/>
              <w:jc w:val="center"/>
              <w:textAlignment w:val="center"/>
              <w:rPr>
                <w:rFonts w:ascii="仿宋" w:hAnsi="仿宋" w:eastAsia="仿宋"/>
                <w:b/>
                <w:sz w:val="18"/>
                <w:szCs w:val="18"/>
              </w:rPr>
            </w:pPr>
          </w:p>
        </w:tc>
        <w:tc>
          <w:tcPr>
            <w:tcW w:w="850" w:type="dxa"/>
            <w:vAlign w:val="center"/>
          </w:tcPr>
          <w:p w14:paraId="45F17677">
            <w:pPr>
              <w:widowControl/>
              <w:jc w:val="center"/>
              <w:textAlignment w:val="center"/>
              <w:rPr>
                <w:rFonts w:ascii="仿宋" w:hAnsi="仿宋" w:eastAsia="仿宋"/>
                <w:b/>
                <w:sz w:val="18"/>
                <w:szCs w:val="18"/>
              </w:rPr>
            </w:pPr>
          </w:p>
        </w:tc>
        <w:tc>
          <w:tcPr>
            <w:tcW w:w="425" w:type="dxa"/>
            <w:vAlign w:val="center"/>
          </w:tcPr>
          <w:p w14:paraId="2E47836B">
            <w:pPr>
              <w:widowControl/>
              <w:jc w:val="center"/>
              <w:textAlignment w:val="center"/>
              <w:rPr>
                <w:rFonts w:ascii="仿宋" w:hAnsi="仿宋" w:eastAsia="仿宋"/>
                <w:b/>
                <w:sz w:val="18"/>
                <w:szCs w:val="18"/>
              </w:rPr>
            </w:pPr>
          </w:p>
        </w:tc>
        <w:tc>
          <w:tcPr>
            <w:tcW w:w="851" w:type="dxa"/>
            <w:vAlign w:val="center"/>
          </w:tcPr>
          <w:p w14:paraId="29073BA1">
            <w:pPr>
              <w:widowControl/>
              <w:jc w:val="center"/>
              <w:textAlignment w:val="center"/>
              <w:rPr>
                <w:rFonts w:ascii="仿宋" w:hAnsi="仿宋" w:eastAsia="仿宋"/>
                <w:b/>
                <w:sz w:val="18"/>
                <w:szCs w:val="18"/>
              </w:rPr>
            </w:pPr>
          </w:p>
        </w:tc>
        <w:tc>
          <w:tcPr>
            <w:tcW w:w="709" w:type="dxa"/>
            <w:vAlign w:val="center"/>
          </w:tcPr>
          <w:p w14:paraId="7960E31C">
            <w:pPr>
              <w:widowControl/>
              <w:jc w:val="center"/>
              <w:textAlignment w:val="center"/>
              <w:rPr>
                <w:rFonts w:ascii="仿宋" w:hAnsi="仿宋" w:eastAsia="仿宋"/>
                <w:b/>
                <w:sz w:val="18"/>
                <w:szCs w:val="18"/>
              </w:rPr>
            </w:pPr>
          </w:p>
        </w:tc>
        <w:tc>
          <w:tcPr>
            <w:tcW w:w="850" w:type="dxa"/>
            <w:vAlign w:val="center"/>
          </w:tcPr>
          <w:p w14:paraId="33CF1E87">
            <w:pPr>
              <w:widowControl/>
              <w:jc w:val="center"/>
              <w:textAlignment w:val="center"/>
              <w:rPr>
                <w:rFonts w:ascii="仿宋" w:hAnsi="仿宋" w:eastAsia="仿宋"/>
                <w:b/>
                <w:sz w:val="18"/>
                <w:szCs w:val="18"/>
              </w:rPr>
            </w:pPr>
          </w:p>
        </w:tc>
        <w:tc>
          <w:tcPr>
            <w:tcW w:w="709" w:type="dxa"/>
            <w:vAlign w:val="center"/>
          </w:tcPr>
          <w:p w14:paraId="0FEB36A5">
            <w:pPr>
              <w:widowControl/>
              <w:jc w:val="center"/>
              <w:textAlignment w:val="center"/>
              <w:rPr>
                <w:rFonts w:ascii="仿宋" w:hAnsi="仿宋" w:eastAsia="仿宋"/>
                <w:b/>
                <w:sz w:val="18"/>
                <w:szCs w:val="18"/>
              </w:rPr>
            </w:pPr>
          </w:p>
        </w:tc>
      </w:tr>
      <w:tr w14:paraId="549A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1DD8DC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43</w:t>
            </w:r>
          </w:p>
        </w:tc>
        <w:tc>
          <w:tcPr>
            <w:tcW w:w="2357" w:type="dxa"/>
            <w:vAlign w:val="center"/>
          </w:tcPr>
          <w:p w14:paraId="5312B60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抗着丝点抗体IgG测定试剂盒（化学发光法）</w:t>
            </w:r>
          </w:p>
        </w:tc>
        <w:tc>
          <w:tcPr>
            <w:tcW w:w="985" w:type="dxa"/>
            <w:vAlign w:val="center"/>
          </w:tcPr>
          <w:p w14:paraId="6B8DBC07">
            <w:pPr>
              <w:widowControl/>
              <w:jc w:val="center"/>
              <w:textAlignment w:val="center"/>
              <w:rPr>
                <w:rFonts w:ascii="仿宋" w:hAnsi="仿宋" w:eastAsia="仿宋"/>
                <w:b/>
                <w:sz w:val="18"/>
                <w:szCs w:val="18"/>
              </w:rPr>
            </w:pPr>
          </w:p>
        </w:tc>
        <w:tc>
          <w:tcPr>
            <w:tcW w:w="1275" w:type="dxa"/>
            <w:vAlign w:val="center"/>
          </w:tcPr>
          <w:p w14:paraId="59BA24E1">
            <w:pPr>
              <w:widowControl/>
              <w:jc w:val="center"/>
              <w:textAlignment w:val="center"/>
              <w:rPr>
                <w:rFonts w:ascii="仿宋" w:hAnsi="仿宋" w:eastAsia="仿宋"/>
                <w:b/>
                <w:sz w:val="18"/>
                <w:szCs w:val="18"/>
              </w:rPr>
            </w:pPr>
          </w:p>
        </w:tc>
        <w:tc>
          <w:tcPr>
            <w:tcW w:w="993" w:type="dxa"/>
            <w:vAlign w:val="center"/>
          </w:tcPr>
          <w:p w14:paraId="44B01F59">
            <w:pPr>
              <w:widowControl/>
              <w:jc w:val="center"/>
              <w:textAlignment w:val="center"/>
              <w:rPr>
                <w:rFonts w:ascii="仿宋" w:hAnsi="仿宋" w:eastAsia="仿宋"/>
                <w:b/>
                <w:sz w:val="18"/>
                <w:szCs w:val="18"/>
              </w:rPr>
            </w:pPr>
          </w:p>
        </w:tc>
        <w:tc>
          <w:tcPr>
            <w:tcW w:w="850" w:type="dxa"/>
            <w:vAlign w:val="center"/>
          </w:tcPr>
          <w:p w14:paraId="6F9E4AFC">
            <w:pPr>
              <w:widowControl/>
              <w:jc w:val="center"/>
              <w:textAlignment w:val="center"/>
              <w:rPr>
                <w:rFonts w:ascii="仿宋" w:hAnsi="仿宋" w:eastAsia="仿宋"/>
                <w:b/>
                <w:sz w:val="18"/>
                <w:szCs w:val="18"/>
              </w:rPr>
            </w:pPr>
          </w:p>
        </w:tc>
        <w:tc>
          <w:tcPr>
            <w:tcW w:w="425" w:type="dxa"/>
            <w:vAlign w:val="center"/>
          </w:tcPr>
          <w:p w14:paraId="326E8681">
            <w:pPr>
              <w:widowControl/>
              <w:jc w:val="center"/>
              <w:textAlignment w:val="center"/>
              <w:rPr>
                <w:rFonts w:ascii="仿宋" w:hAnsi="仿宋" w:eastAsia="仿宋"/>
                <w:b/>
                <w:sz w:val="18"/>
                <w:szCs w:val="18"/>
              </w:rPr>
            </w:pPr>
          </w:p>
        </w:tc>
        <w:tc>
          <w:tcPr>
            <w:tcW w:w="851" w:type="dxa"/>
            <w:vAlign w:val="center"/>
          </w:tcPr>
          <w:p w14:paraId="4F94E495">
            <w:pPr>
              <w:widowControl/>
              <w:jc w:val="center"/>
              <w:textAlignment w:val="center"/>
              <w:rPr>
                <w:rFonts w:ascii="仿宋" w:hAnsi="仿宋" w:eastAsia="仿宋"/>
                <w:b/>
                <w:sz w:val="18"/>
                <w:szCs w:val="18"/>
              </w:rPr>
            </w:pPr>
          </w:p>
        </w:tc>
        <w:tc>
          <w:tcPr>
            <w:tcW w:w="709" w:type="dxa"/>
            <w:vAlign w:val="center"/>
          </w:tcPr>
          <w:p w14:paraId="3F47D9DC">
            <w:pPr>
              <w:widowControl/>
              <w:jc w:val="center"/>
              <w:textAlignment w:val="center"/>
              <w:rPr>
                <w:rFonts w:ascii="仿宋" w:hAnsi="仿宋" w:eastAsia="仿宋"/>
                <w:b/>
                <w:sz w:val="18"/>
                <w:szCs w:val="18"/>
              </w:rPr>
            </w:pPr>
          </w:p>
        </w:tc>
        <w:tc>
          <w:tcPr>
            <w:tcW w:w="850" w:type="dxa"/>
            <w:vAlign w:val="center"/>
          </w:tcPr>
          <w:p w14:paraId="5BCFA337">
            <w:pPr>
              <w:widowControl/>
              <w:jc w:val="center"/>
              <w:textAlignment w:val="center"/>
              <w:rPr>
                <w:rFonts w:ascii="仿宋" w:hAnsi="仿宋" w:eastAsia="仿宋"/>
                <w:b/>
                <w:sz w:val="18"/>
                <w:szCs w:val="18"/>
              </w:rPr>
            </w:pPr>
          </w:p>
        </w:tc>
        <w:tc>
          <w:tcPr>
            <w:tcW w:w="709" w:type="dxa"/>
            <w:vAlign w:val="center"/>
          </w:tcPr>
          <w:p w14:paraId="1CF6510A">
            <w:pPr>
              <w:widowControl/>
              <w:jc w:val="center"/>
              <w:textAlignment w:val="center"/>
              <w:rPr>
                <w:rFonts w:ascii="仿宋" w:hAnsi="仿宋" w:eastAsia="仿宋"/>
                <w:b/>
                <w:sz w:val="18"/>
                <w:szCs w:val="18"/>
              </w:rPr>
            </w:pPr>
          </w:p>
        </w:tc>
      </w:tr>
      <w:tr w14:paraId="01D1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E58AAD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44</w:t>
            </w:r>
          </w:p>
        </w:tc>
        <w:tc>
          <w:tcPr>
            <w:tcW w:w="2357" w:type="dxa"/>
            <w:vAlign w:val="center"/>
          </w:tcPr>
          <w:p w14:paraId="514FFD8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抗组蛋白抗体IgG测定试剂盒（化学发光法）</w:t>
            </w:r>
          </w:p>
        </w:tc>
        <w:tc>
          <w:tcPr>
            <w:tcW w:w="985" w:type="dxa"/>
            <w:vAlign w:val="center"/>
          </w:tcPr>
          <w:p w14:paraId="0EB728E9">
            <w:pPr>
              <w:widowControl/>
              <w:jc w:val="center"/>
              <w:textAlignment w:val="center"/>
              <w:rPr>
                <w:rFonts w:ascii="仿宋" w:hAnsi="仿宋" w:eastAsia="仿宋"/>
                <w:b/>
                <w:sz w:val="18"/>
                <w:szCs w:val="18"/>
              </w:rPr>
            </w:pPr>
          </w:p>
        </w:tc>
        <w:tc>
          <w:tcPr>
            <w:tcW w:w="1275" w:type="dxa"/>
            <w:vAlign w:val="center"/>
          </w:tcPr>
          <w:p w14:paraId="04E1B3BA">
            <w:pPr>
              <w:widowControl/>
              <w:jc w:val="center"/>
              <w:textAlignment w:val="center"/>
              <w:rPr>
                <w:rFonts w:ascii="仿宋" w:hAnsi="仿宋" w:eastAsia="仿宋"/>
                <w:b/>
                <w:sz w:val="18"/>
                <w:szCs w:val="18"/>
              </w:rPr>
            </w:pPr>
          </w:p>
        </w:tc>
        <w:tc>
          <w:tcPr>
            <w:tcW w:w="993" w:type="dxa"/>
            <w:vAlign w:val="center"/>
          </w:tcPr>
          <w:p w14:paraId="4C8692D7">
            <w:pPr>
              <w:widowControl/>
              <w:jc w:val="center"/>
              <w:textAlignment w:val="center"/>
              <w:rPr>
                <w:rFonts w:ascii="仿宋" w:hAnsi="仿宋" w:eastAsia="仿宋"/>
                <w:b/>
                <w:sz w:val="18"/>
                <w:szCs w:val="18"/>
              </w:rPr>
            </w:pPr>
          </w:p>
        </w:tc>
        <w:tc>
          <w:tcPr>
            <w:tcW w:w="850" w:type="dxa"/>
            <w:vAlign w:val="center"/>
          </w:tcPr>
          <w:p w14:paraId="5253957C">
            <w:pPr>
              <w:widowControl/>
              <w:jc w:val="center"/>
              <w:textAlignment w:val="center"/>
              <w:rPr>
                <w:rFonts w:ascii="仿宋" w:hAnsi="仿宋" w:eastAsia="仿宋"/>
                <w:b/>
                <w:sz w:val="18"/>
                <w:szCs w:val="18"/>
              </w:rPr>
            </w:pPr>
          </w:p>
        </w:tc>
        <w:tc>
          <w:tcPr>
            <w:tcW w:w="425" w:type="dxa"/>
            <w:vAlign w:val="center"/>
          </w:tcPr>
          <w:p w14:paraId="2FD671A0">
            <w:pPr>
              <w:widowControl/>
              <w:jc w:val="center"/>
              <w:textAlignment w:val="center"/>
              <w:rPr>
                <w:rFonts w:ascii="仿宋" w:hAnsi="仿宋" w:eastAsia="仿宋"/>
                <w:b/>
                <w:sz w:val="18"/>
                <w:szCs w:val="18"/>
              </w:rPr>
            </w:pPr>
          </w:p>
        </w:tc>
        <w:tc>
          <w:tcPr>
            <w:tcW w:w="851" w:type="dxa"/>
            <w:vAlign w:val="center"/>
          </w:tcPr>
          <w:p w14:paraId="7821A37B">
            <w:pPr>
              <w:widowControl/>
              <w:jc w:val="center"/>
              <w:textAlignment w:val="center"/>
              <w:rPr>
                <w:rFonts w:ascii="仿宋" w:hAnsi="仿宋" w:eastAsia="仿宋"/>
                <w:b/>
                <w:sz w:val="18"/>
                <w:szCs w:val="18"/>
              </w:rPr>
            </w:pPr>
          </w:p>
        </w:tc>
        <w:tc>
          <w:tcPr>
            <w:tcW w:w="709" w:type="dxa"/>
            <w:vAlign w:val="center"/>
          </w:tcPr>
          <w:p w14:paraId="77D761D2">
            <w:pPr>
              <w:widowControl/>
              <w:jc w:val="center"/>
              <w:textAlignment w:val="center"/>
              <w:rPr>
                <w:rFonts w:ascii="仿宋" w:hAnsi="仿宋" w:eastAsia="仿宋"/>
                <w:b/>
                <w:sz w:val="18"/>
                <w:szCs w:val="18"/>
              </w:rPr>
            </w:pPr>
          </w:p>
        </w:tc>
        <w:tc>
          <w:tcPr>
            <w:tcW w:w="850" w:type="dxa"/>
            <w:vAlign w:val="center"/>
          </w:tcPr>
          <w:p w14:paraId="66E9424A">
            <w:pPr>
              <w:widowControl/>
              <w:jc w:val="center"/>
              <w:textAlignment w:val="center"/>
              <w:rPr>
                <w:rFonts w:ascii="仿宋" w:hAnsi="仿宋" w:eastAsia="仿宋"/>
                <w:b/>
                <w:sz w:val="18"/>
                <w:szCs w:val="18"/>
              </w:rPr>
            </w:pPr>
          </w:p>
        </w:tc>
        <w:tc>
          <w:tcPr>
            <w:tcW w:w="709" w:type="dxa"/>
            <w:vAlign w:val="center"/>
          </w:tcPr>
          <w:p w14:paraId="7BB008C4">
            <w:pPr>
              <w:widowControl/>
              <w:jc w:val="center"/>
              <w:textAlignment w:val="center"/>
              <w:rPr>
                <w:rFonts w:ascii="仿宋" w:hAnsi="仿宋" w:eastAsia="仿宋"/>
                <w:b/>
                <w:sz w:val="18"/>
                <w:szCs w:val="18"/>
              </w:rPr>
            </w:pPr>
          </w:p>
        </w:tc>
      </w:tr>
      <w:tr w14:paraId="5C79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8D20E6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45</w:t>
            </w:r>
          </w:p>
        </w:tc>
        <w:tc>
          <w:tcPr>
            <w:tcW w:w="2357" w:type="dxa"/>
            <w:vAlign w:val="center"/>
          </w:tcPr>
          <w:p w14:paraId="68F5941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类风湿因子IgG测定试剂盒（化学发光法）</w:t>
            </w:r>
          </w:p>
        </w:tc>
        <w:tc>
          <w:tcPr>
            <w:tcW w:w="985" w:type="dxa"/>
            <w:vAlign w:val="center"/>
          </w:tcPr>
          <w:p w14:paraId="06F7D240">
            <w:pPr>
              <w:widowControl/>
              <w:jc w:val="center"/>
              <w:textAlignment w:val="center"/>
              <w:rPr>
                <w:rFonts w:ascii="仿宋" w:hAnsi="仿宋" w:eastAsia="仿宋"/>
                <w:b/>
                <w:sz w:val="18"/>
                <w:szCs w:val="18"/>
              </w:rPr>
            </w:pPr>
          </w:p>
        </w:tc>
        <w:tc>
          <w:tcPr>
            <w:tcW w:w="1275" w:type="dxa"/>
            <w:vAlign w:val="center"/>
          </w:tcPr>
          <w:p w14:paraId="022E9D04">
            <w:pPr>
              <w:widowControl/>
              <w:jc w:val="center"/>
              <w:textAlignment w:val="center"/>
              <w:rPr>
                <w:rFonts w:ascii="仿宋" w:hAnsi="仿宋" w:eastAsia="仿宋"/>
                <w:b/>
                <w:sz w:val="18"/>
                <w:szCs w:val="18"/>
              </w:rPr>
            </w:pPr>
          </w:p>
        </w:tc>
        <w:tc>
          <w:tcPr>
            <w:tcW w:w="993" w:type="dxa"/>
            <w:vAlign w:val="center"/>
          </w:tcPr>
          <w:p w14:paraId="6C224855">
            <w:pPr>
              <w:widowControl/>
              <w:jc w:val="center"/>
              <w:textAlignment w:val="center"/>
              <w:rPr>
                <w:rFonts w:ascii="仿宋" w:hAnsi="仿宋" w:eastAsia="仿宋"/>
                <w:b/>
                <w:sz w:val="18"/>
                <w:szCs w:val="18"/>
              </w:rPr>
            </w:pPr>
          </w:p>
        </w:tc>
        <w:tc>
          <w:tcPr>
            <w:tcW w:w="850" w:type="dxa"/>
            <w:vAlign w:val="center"/>
          </w:tcPr>
          <w:p w14:paraId="703B8575">
            <w:pPr>
              <w:widowControl/>
              <w:jc w:val="center"/>
              <w:textAlignment w:val="center"/>
              <w:rPr>
                <w:rFonts w:ascii="仿宋" w:hAnsi="仿宋" w:eastAsia="仿宋"/>
                <w:b/>
                <w:sz w:val="18"/>
                <w:szCs w:val="18"/>
              </w:rPr>
            </w:pPr>
          </w:p>
        </w:tc>
        <w:tc>
          <w:tcPr>
            <w:tcW w:w="425" w:type="dxa"/>
            <w:vAlign w:val="center"/>
          </w:tcPr>
          <w:p w14:paraId="782E04AA">
            <w:pPr>
              <w:widowControl/>
              <w:jc w:val="center"/>
              <w:textAlignment w:val="center"/>
              <w:rPr>
                <w:rFonts w:ascii="仿宋" w:hAnsi="仿宋" w:eastAsia="仿宋"/>
                <w:b/>
                <w:sz w:val="18"/>
                <w:szCs w:val="18"/>
              </w:rPr>
            </w:pPr>
          </w:p>
        </w:tc>
        <w:tc>
          <w:tcPr>
            <w:tcW w:w="851" w:type="dxa"/>
            <w:vAlign w:val="center"/>
          </w:tcPr>
          <w:p w14:paraId="484A3C1E">
            <w:pPr>
              <w:widowControl/>
              <w:jc w:val="center"/>
              <w:textAlignment w:val="center"/>
              <w:rPr>
                <w:rFonts w:ascii="仿宋" w:hAnsi="仿宋" w:eastAsia="仿宋"/>
                <w:b/>
                <w:sz w:val="18"/>
                <w:szCs w:val="18"/>
              </w:rPr>
            </w:pPr>
          </w:p>
        </w:tc>
        <w:tc>
          <w:tcPr>
            <w:tcW w:w="709" w:type="dxa"/>
            <w:vAlign w:val="center"/>
          </w:tcPr>
          <w:p w14:paraId="45A6482C">
            <w:pPr>
              <w:widowControl/>
              <w:jc w:val="center"/>
              <w:textAlignment w:val="center"/>
              <w:rPr>
                <w:rFonts w:ascii="仿宋" w:hAnsi="仿宋" w:eastAsia="仿宋"/>
                <w:b/>
                <w:sz w:val="18"/>
                <w:szCs w:val="18"/>
              </w:rPr>
            </w:pPr>
          </w:p>
        </w:tc>
        <w:tc>
          <w:tcPr>
            <w:tcW w:w="850" w:type="dxa"/>
            <w:vAlign w:val="center"/>
          </w:tcPr>
          <w:p w14:paraId="573D61E6">
            <w:pPr>
              <w:widowControl/>
              <w:jc w:val="center"/>
              <w:textAlignment w:val="center"/>
              <w:rPr>
                <w:rFonts w:ascii="仿宋" w:hAnsi="仿宋" w:eastAsia="仿宋"/>
                <w:b/>
                <w:sz w:val="18"/>
                <w:szCs w:val="18"/>
              </w:rPr>
            </w:pPr>
          </w:p>
        </w:tc>
        <w:tc>
          <w:tcPr>
            <w:tcW w:w="709" w:type="dxa"/>
            <w:vAlign w:val="center"/>
          </w:tcPr>
          <w:p w14:paraId="06F6BDAB">
            <w:pPr>
              <w:widowControl/>
              <w:jc w:val="center"/>
              <w:textAlignment w:val="center"/>
              <w:rPr>
                <w:rFonts w:ascii="仿宋" w:hAnsi="仿宋" w:eastAsia="仿宋"/>
                <w:b/>
                <w:sz w:val="18"/>
                <w:szCs w:val="18"/>
              </w:rPr>
            </w:pPr>
          </w:p>
        </w:tc>
      </w:tr>
      <w:tr w14:paraId="6936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A6DBD3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46</w:t>
            </w:r>
          </w:p>
        </w:tc>
        <w:tc>
          <w:tcPr>
            <w:tcW w:w="2357" w:type="dxa"/>
            <w:vAlign w:val="center"/>
          </w:tcPr>
          <w:p w14:paraId="22D1BD6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抗环瓜氨酸多肽抗体测定试剂盒（化学发光法）</w:t>
            </w:r>
          </w:p>
        </w:tc>
        <w:tc>
          <w:tcPr>
            <w:tcW w:w="985" w:type="dxa"/>
            <w:vAlign w:val="center"/>
          </w:tcPr>
          <w:p w14:paraId="6A51EB4D">
            <w:pPr>
              <w:widowControl/>
              <w:jc w:val="center"/>
              <w:textAlignment w:val="center"/>
              <w:rPr>
                <w:rFonts w:ascii="仿宋" w:hAnsi="仿宋" w:eastAsia="仿宋"/>
                <w:b/>
                <w:sz w:val="18"/>
                <w:szCs w:val="18"/>
              </w:rPr>
            </w:pPr>
          </w:p>
        </w:tc>
        <w:tc>
          <w:tcPr>
            <w:tcW w:w="1275" w:type="dxa"/>
            <w:vAlign w:val="center"/>
          </w:tcPr>
          <w:p w14:paraId="14E85974">
            <w:pPr>
              <w:widowControl/>
              <w:jc w:val="center"/>
              <w:textAlignment w:val="center"/>
              <w:rPr>
                <w:rFonts w:ascii="仿宋" w:hAnsi="仿宋" w:eastAsia="仿宋"/>
                <w:b/>
                <w:sz w:val="18"/>
                <w:szCs w:val="18"/>
              </w:rPr>
            </w:pPr>
          </w:p>
        </w:tc>
        <w:tc>
          <w:tcPr>
            <w:tcW w:w="993" w:type="dxa"/>
            <w:vAlign w:val="center"/>
          </w:tcPr>
          <w:p w14:paraId="221036EC">
            <w:pPr>
              <w:widowControl/>
              <w:jc w:val="center"/>
              <w:textAlignment w:val="center"/>
              <w:rPr>
                <w:rFonts w:ascii="仿宋" w:hAnsi="仿宋" w:eastAsia="仿宋"/>
                <w:b/>
                <w:sz w:val="18"/>
                <w:szCs w:val="18"/>
              </w:rPr>
            </w:pPr>
          </w:p>
        </w:tc>
        <w:tc>
          <w:tcPr>
            <w:tcW w:w="850" w:type="dxa"/>
            <w:vAlign w:val="center"/>
          </w:tcPr>
          <w:p w14:paraId="52926CC0">
            <w:pPr>
              <w:widowControl/>
              <w:jc w:val="center"/>
              <w:textAlignment w:val="center"/>
              <w:rPr>
                <w:rFonts w:ascii="仿宋" w:hAnsi="仿宋" w:eastAsia="仿宋"/>
                <w:b/>
                <w:sz w:val="18"/>
                <w:szCs w:val="18"/>
              </w:rPr>
            </w:pPr>
          </w:p>
        </w:tc>
        <w:tc>
          <w:tcPr>
            <w:tcW w:w="425" w:type="dxa"/>
            <w:vAlign w:val="center"/>
          </w:tcPr>
          <w:p w14:paraId="1AC77BE2">
            <w:pPr>
              <w:widowControl/>
              <w:jc w:val="center"/>
              <w:textAlignment w:val="center"/>
              <w:rPr>
                <w:rFonts w:ascii="仿宋" w:hAnsi="仿宋" w:eastAsia="仿宋"/>
                <w:b/>
                <w:sz w:val="18"/>
                <w:szCs w:val="18"/>
              </w:rPr>
            </w:pPr>
          </w:p>
        </w:tc>
        <w:tc>
          <w:tcPr>
            <w:tcW w:w="851" w:type="dxa"/>
            <w:vAlign w:val="center"/>
          </w:tcPr>
          <w:p w14:paraId="157ECF15">
            <w:pPr>
              <w:widowControl/>
              <w:jc w:val="center"/>
              <w:textAlignment w:val="center"/>
              <w:rPr>
                <w:rFonts w:ascii="仿宋" w:hAnsi="仿宋" w:eastAsia="仿宋"/>
                <w:b/>
                <w:sz w:val="18"/>
                <w:szCs w:val="18"/>
              </w:rPr>
            </w:pPr>
          </w:p>
        </w:tc>
        <w:tc>
          <w:tcPr>
            <w:tcW w:w="709" w:type="dxa"/>
            <w:vAlign w:val="center"/>
          </w:tcPr>
          <w:p w14:paraId="02AECB7F">
            <w:pPr>
              <w:widowControl/>
              <w:jc w:val="center"/>
              <w:textAlignment w:val="center"/>
              <w:rPr>
                <w:rFonts w:ascii="仿宋" w:hAnsi="仿宋" w:eastAsia="仿宋"/>
                <w:b/>
                <w:sz w:val="18"/>
                <w:szCs w:val="18"/>
              </w:rPr>
            </w:pPr>
          </w:p>
        </w:tc>
        <w:tc>
          <w:tcPr>
            <w:tcW w:w="850" w:type="dxa"/>
            <w:vAlign w:val="center"/>
          </w:tcPr>
          <w:p w14:paraId="2721C37D">
            <w:pPr>
              <w:widowControl/>
              <w:jc w:val="center"/>
              <w:textAlignment w:val="center"/>
              <w:rPr>
                <w:rFonts w:ascii="仿宋" w:hAnsi="仿宋" w:eastAsia="仿宋"/>
                <w:b/>
                <w:sz w:val="18"/>
                <w:szCs w:val="18"/>
              </w:rPr>
            </w:pPr>
          </w:p>
        </w:tc>
        <w:tc>
          <w:tcPr>
            <w:tcW w:w="709" w:type="dxa"/>
            <w:vAlign w:val="center"/>
          </w:tcPr>
          <w:p w14:paraId="1FDBE10B">
            <w:pPr>
              <w:widowControl/>
              <w:jc w:val="center"/>
              <w:textAlignment w:val="center"/>
              <w:rPr>
                <w:rFonts w:ascii="仿宋" w:hAnsi="仿宋" w:eastAsia="仿宋"/>
                <w:b/>
                <w:sz w:val="18"/>
                <w:szCs w:val="18"/>
              </w:rPr>
            </w:pPr>
          </w:p>
        </w:tc>
      </w:tr>
      <w:tr w14:paraId="36F94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764B5D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47</w:t>
            </w:r>
          </w:p>
        </w:tc>
        <w:tc>
          <w:tcPr>
            <w:tcW w:w="2357" w:type="dxa"/>
            <w:vAlign w:val="center"/>
          </w:tcPr>
          <w:p w14:paraId="2ADCDAC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抗RA33抗体IgG测定试剂盒（化学发光法）</w:t>
            </w:r>
          </w:p>
        </w:tc>
        <w:tc>
          <w:tcPr>
            <w:tcW w:w="985" w:type="dxa"/>
            <w:vAlign w:val="center"/>
          </w:tcPr>
          <w:p w14:paraId="3E2CC9A8">
            <w:pPr>
              <w:widowControl/>
              <w:jc w:val="center"/>
              <w:textAlignment w:val="center"/>
              <w:rPr>
                <w:rFonts w:ascii="仿宋" w:hAnsi="仿宋" w:eastAsia="仿宋"/>
                <w:b/>
                <w:sz w:val="18"/>
                <w:szCs w:val="18"/>
              </w:rPr>
            </w:pPr>
          </w:p>
        </w:tc>
        <w:tc>
          <w:tcPr>
            <w:tcW w:w="1275" w:type="dxa"/>
            <w:vAlign w:val="center"/>
          </w:tcPr>
          <w:p w14:paraId="2794AEE8">
            <w:pPr>
              <w:widowControl/>
              <w:jc w:val="center"/>
              <w:textAlignment w:val="center"/>
              <w:rPr>
                <w:rFonts w:ascii="仿宋" w:hAnsi="仿宋" w:eastAsia="仿宋"/>
                <w:b/>
                <w:sz w:val="18"/>
                <w:szCs w:val="18"/>
              </w:rPr>
            </w:pPr>
          </w:p>
        </w:tc>
        <w:tc>
          <w:tcPr>
            <w:tcW w:w="993" w:type="dxa"/>
            <w:vAlign w:val="center"/>
          </w:tcPr>
          <w:p w14:paraId="67A74355">
            <w:pPr>
              <w:widowControl/>
              <w:jc w:val="center"/>
              <w:textAlignment w:val="center"/>
              <w:rPr>
                <w:rFonts w:ascii="仿宋" w:hAnsi="仿宋" w:eastAsia="仿宋"/>
                <w:b/>
                <w:sz w:val="18"/>
                <w:szCs w:val="18"/>
              </w:rPr>
            </w:pPr>
          </w:p>
        </w:tc>
        <w:tc>
          <w:tcPr>
            <w:tcW w:w="850" w:type="dxa"/>
            <w:vAlign w:val="center"/>
          </w:tcPr>
          <w:p w14:paraId="71B9E0DB">
            <w:pPr>
              <w:widowControl/>
              <w:jc w:val="center"/>
              <w:textAlignment w:val="center"/>
              <w:rPr>
                <w:rFonts w:ascii="仿宋" w:hAnsi="仿宋" w:eastAsia="仿宋"/>
                <w:b/>
                <w:sz w:val="18"/>
                <w:szCs w:val="18"/>
              </w:rPr>
            </w:pPr>
          </w:p>
        </w:tc>
        <w:tc>
          <w:tcPr>
            <w:tcW w:w="425" w:type="dxa"/>
            <w:vAlign w:val="center"/>
          </w:tcPr>
          <w:p w14:paraId="32E98276">
            <w:pPr>
              <w:widowControl/>
              <w:jc w:val="center"/>
              <w:textAlignment w:val="center"/>
              <w:rPr>
                <w:rFonts w:ascii="仿宋" w:hAnsi="仿宋" w:eastAsia="仿宋"/>
                <w:b/>
                <w:sz w:val="18"/>
                <w:szCs w:val="18"/>
              </w:rPr>
            </w:pPr>
          </w:p>
        </w:tc>
        <w:tc>
          <w:tcPr>
            <w:tcW w:w="851" w:type="dxa"/>
            <w:vAlign w:val="center"/>
          </w:tcPr>
          <w:p w14:paraId="14BFF495">
            <w:pPr>
              <w:widowControl/>
              <w:jc w:val="center"/>
              <w:textAlignment w:val="center"/>
              <w:rPr>
                <w:rFonts w:ascii="仿宋" w:hAnsi="仿宋" w:eastAsia="仿宋"/>
                <w:b/>
                <w:sz w:val="18"/>
                <w:szCs w:val="18"/>
              </w:rPr>
            </w:pPr>
          </w:p>
        </w:tc>
        <w:tc>
          <w:tcPr>
            <w:tcW w:w="709" w:type="dxa"/>
            <w:vAlign w:val="center"/>
          </w:tcPr>
          <w:p w14:paraId="009E6C59">
            <w:pPr>
              <w:widowControl/>
              <w:jc w:val="center"/>
              <w:textAlignment w:val="center"/>
              <w:rPr>
                <w:rFonts w:ascii="仿宋" w:hAnsi="仿宋" w:eastAsia="仿宋"/>
                <w:b/>
                <w:sz w:val="18"/>
                <w:szCs w:val="18"/>
              </w:rPr>
            </w:pPr>
          </w:p>
        </w:tc>
        <w:tc>
          <w:tcPr>
            <w:tcW w:w="850" w:type="dxa"/>
            <w:vAlign w:val="center"/>
          </w:tcPr>
          <w:p w14:paraId="2415ED8B">
            <w:pPr>
              <w:widowControl/>
              <w:jc w:val="center"/>
              <w:textAlignment w:val="center"/>
              <w:rPr>
                <w:rFonts w:ascii="仿宋" w:hAnsi="仿宋" w:eastAsia="仿宋"/>
                <w:b/>
                <w:sz w:val="18"/>
                <w:szCs w:val="18"/>
              </w:rPr>
            </w:pPr>
          </w:p>
        </w:tc>
        <w:tc>
          <w:tcPr>
            <w:tcW w:w="709" w:type="dxa"/>
            <w:vAlign w:val="center"/>
          </w:tcPr>
          <w:p w14:paraId="1FEEBFC2">
            <w:pPr>
              <w:widowControl/>
              <w:jc w:val="center"/>
              <w:textAlignment w:val="center"/>
              <w:rPr>
                <w:rFonts w:ascii="仿宋" w:hAnsi="仿宋" w:eastAsia="仿宋"/>
                <w:b/>
                <w:sz w:val="18"/>
                <w:szCs w:val="18"/>
              </w:rPr>
            </w:pPr>
          </w:p>
        </w:tc>
      </w:tr>
      <w:tr w14:paraId="0FF8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2B1307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48</w:t>
            </w:r>
          </w:p>
        </w:tc>
        <w:tc>
          <w:tcPr>
            <w:tcW w:w="2357" w:type="dxa"/>
            <w:vAlign w:val="center"/>
          </w:tcPr>
          <w:p w14:paraId="25513E6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类风湿因子IgM测定试剂盒（化学发光法）</w:t>
            </w:r>
          </w:p>
        </w:tc>
        <w:tc>
          <w:tcPr>
            <w:tcW w:w="985" w:type="dxa"/>
            <w:vAlign w:val="center"/>
          </w:tcPr>
          <w:p w14:paraId="2AF2F4C7">
            <w:pPr>
              <w:widowControl/>
              <w:jc w:val="center"/>
              <w:textAlignment w:val="center"/>
              <w:rPr>
                <w:rFonts w:ascii="仿宋" w:hAnsi="仿宋" w:eastAsia="仿宋"/>
                <w:b/>
                <w:sz w:val="18"/>
                <w:szCs w:val="18"/>
              </w:rPr>
            </w:pPr>
          </w:p>
        </w:tc>
        <w:tc>
          <w:tcPr>
            <w:tcW w:w="1275" w:type="dxa"/>
            <w:vAlign w:val="center"/>
          </w:tcPr>
          <w:p w14:paraId="5260BEE4">
            <w:pPr>
              <w:widowControl/>
              <w:jc w:val="center"/>
              <w:textAlignment w:val="center"/>
              <w:rPr>
                <w:rFonts w:ascii="仿宋" w:hAnsi="仿宋" w:eastAsia="仿宋"/>
                <w:b/>
                <w:sz w:val="18"/>
                <w:szCs w:val="18"/>
              </w:rPr>
            </w:pPr>
          </w:p>
        </w:tc>
        <w:tc>
          <w:tcPr>
            <w:tcW w:w="993" w:type="dxa"/>
            <w:vAlign w:val="center"/>
          </w:tcPr>
          <w:p w14:paraId="3BB60702">
            <w:pPr>
              <w:widowControl/>
              <w:jc w:val="center"/>
              <w:textAlignment w:val="center"/>
              <w:rPr>
                <w:rFonts w:ascii="仿宋" w:hAnsi="仿宋" w:eastAsia="仿宋"/>
                <w:b/>
                <w:sz w:val="18"/>
                <w:szCs w:val="18"/>
              </w:rPr>
            </w:pPr>
          </w:p>
        </w:tc>
        <w:tc>
          <w:tcPr>
            <w:tcW w:w="850" w:type="dxa"/>
            <w:vAlign w:val="center"/>
          </w:tcPr>
          <w:p w14:paraId="520D11A8">
            <w:pPr>
              <w:widowControl/>
              <w:jc w:val="center"/>
              <w:textAlignment w:val="center"/>
              <w:rPr>
                <w:rFonts w:ascii="仿宋" w:hAnsi="仿宋" w:eastAsia="仿宋"/>
                <w:b/>
                <w:sz w:val="18"/>
                <w:szCs w:val="18"/>
              </w:rPr>
            </w:pPr>
          </w:p>
        </w:tc>
        <w:tc>
          <w:tcPr>
            <w:tcW w:w="425" w:type="dxa"/>
            <w:vAlign w:val="center"/>
          </w:tcPr>
          <w:p w14:paraId="77B07347">
            <w:pPr>
              <w:widowControl/>
              <w:jc w:val="center"/>
              <w:textAlignment w:val="center"/>
              <w:rPr>
                <w:rFonts w:ascii="仿宋" w:hAnsi="仿宋" w:eastAsia="仿宋"/>
                <w:b/>
                <w:sz w:val="18"/>
                <w:szCs w:val="18"/>
              </w:rPr>
            </w:pPr>
          </w:p>
        </w:tc>
        <w:tc>
          <w:tcPr>
            <w:tcW w:w="851" w:type="dxa"/>
            <w:vAlign w:val="center"/>
          </w:tcPr>
          <w:p w14:paraId="3701D616">
            <w:pPr>
              <w:widowControl/>
              <w:jc w:val="center"/>
              <w:textAlignment w:val="center"/>
              <w:rPr>
                <w:rFonts w:ascii="仿宋" w:hAnsi="仿宋" w:eastAsia="仿宋"/>
                <w:b/>
                <w:sz w:val="18"/>
                <w:szCs w:val="18"/>
              </w:rPr>
            </w:pPr>
          </w:p>
        </w:tc>
        <w:tc>
          <w:tcPr>
            <w:tcW w:w="709" w:type="dxa"/>
            <w:vAlign w:val="center"/>
          </w:tcPr>
          <w:p w14:paraId="706E04E5">
            <w:pPr>
              <w:widowControl/>
              <w:jc w:val="center"/>
              <w:textAlignment w:val="center"/>
              <w:rPr>
                <w:rFonts w:ascii="仿宋" w:hAnsi="仿宋" w:eastAsia="仿宋"/>
                <w:b/>
                <w:sz w:val="18"/>
                <w:szCs w:val="18"/>
              </w:rPr>
            </w:pPr>
          </w:p>
        </w:tc>
        <w:tc>
          <w:tcPr>
            <w:tcW w:w="850" w:type="dxa"/>
            <w:vAlign w:val="center"/>
          </w:tcPr>
          <w:p w14:paraId="74CFDDAE">
            <w:pPr>
              <w:widowControl/>
              <w:jc w:val="center"/>
              <w:textAlignment w:val="center"/>
              <w:rPr>
                <w:rFonts w:ascii="仿宋" w:hAnsi="仿宋" w:eastAsia="仿宋"/>
                <w:b/>
                <w:sz w:val="18"/>
                <w:szCs w:val="18"/>
              </w:rPr>
            </w:pPr>
          </w:p>
        </w:tc>
        <w:tc>
          <w:tcPr>
            <w:tcW w:w="709" w:type="dxa"/>
            <w:vAlign w:val="center"/>
          </w:tcPr>
          <w:p w14:paraId="6713F782">
            <w:pPr>
              <w:widowControl/>
              <w:jc w:val="center"/>
              <w:textAlignment w:val="center"/>
              <w:rPr>
                <w:rFonts w:ascii="仿宋" w:hAnsi="仿宋" w:eastAsia="仿宋"/>
                <w:b/>
                <w:sz w:val="18"/>
                <w:szCs w:val="18"/>
              </w:rPr>
            </w:pPr>
          </w:p>
        </w:tc>
      </w:tr>
      <w:tr w14:paraId="580C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45D6E7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49</w:t>
            </w:r>
          </w:p>
        </w:tc>
        <w:tc>
          <w:tcPr>
            <w:tcW w:w="2357" w:type="dxa"/>
            <w:vAlign w:val="center"/>
          </w:tcPr>
          <w:p w14:paraId="6823148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类风湿因子测定试剂盒（化学发光法）</w:t>
            </w:r>
          </w:p>
        </w:tc>
        <w:tc>
          <w:tcPr>
            <w:tcW w:w="985" w:type="dxa"/>
            <w:vAlign w:val="center"/>
          </w:tcPr>
          <w:p w14:paraId="6CA57FC5">
            <w:pPr>
              <w:widowControl/>
              <w:jc w:val="center"/>
              <w:textAlignment w:val="center"/>
              <w:rPr>
                <w:rFonts w:ascii="仿宋" w:hAnsi="仿宋" w:eastAsia="仿宋"/>
                <w:b/>
                <w:sz w:val="18"/>
                <w:szCs w:val="18"/>
              </w:rPr>
            </w:pPr>
          </w:p>
        </w:tc>
        <w:tc>
          <w:tcPr>
            <w:tcW w:w="1275" w:type="dxa"/>
            <w:vAlign w:val="center"/>
          </w:tcPr>
          <w:p w14:paraId="018C24D6">
            <w:pPr>
              <w:widowControl/>
              <w:jc w:val="center"/>
              <w:textAlignment w:val="center"/>
              <w:rPr>
                <w:rFonts w:ascii="仿宋" w:hAnsi="仿宋" w:eastAsia="仿宋"/>
                <w:b/>
                <w:sz w:val="18"/>
                <w:szCs w:val="18"/>
              </w:rPr>
            </w:pPr>
          </w:p>
        </w:tc>
        <w:tc>
          <w:tcPr>
            <w:tcW w:w="993" w:type="dxa"/>
            <w:vAlign w:val="center"/>
          </w:tcPr>
          <w:p w14:paraId="0A04E08D">
            <w:pPr>
              <w:widowControl/>
              <w:jc w:val="center"/>
              <w:textAlignment w:val="center"/>
              <w:rPr>
                <w:rFonts w:ascii="仿宋" w:hAnsi="仿宋" w:eastAsia="仿宋"/>
                <w:b/>
                <w:sz w:val="18"/>
                <w:szCs w:val="18"/>
              </w:rPr>
            </w:pPr>
          </w:p>
        </w:tc>
        <w:tc>
          <w:tcPr>
            <w:tcW w:w="850" w:type="dxa"/>
            <w:vAlign w:val="center"/>
          </w:tcPr>
          <w:p w14:paraId="0CF68834">
            <w:pPr>
              <w:widowControl/>
              <w:jc w:val="center"/>
              <w:textAlignment w:val="center"/>
              <w:rPr>
                <w:rFonts w:ascii="仿宋" w:hAnsi="仿宋" w:eastAsia="仿宋"/>
                <w:b/>
                <w:sz w:val="18"/>
                <w:szCs w:val="18"/>
              </w:rPr>
            </w:pPr>
          </w:p>
        </w:tc>
        <w:tc>
          <w:tcPr>
            <w:tcW w:w="425" w:type="dxa"/>
            <w:vAlign w:val="center"/>
          </w:tcPr>
          <w:p w14:paraId="7912787E">
            <w:pPr>
              <w:widowControl/>
              <w:jc w:val="center"/>
              <w:textAlignment w:val="center"/>
              <w:rPr>
                <w:rFonts w:ascii="仿宋" w:hAnsi="仿宋" w:eastAsia="仿宋"/>
                <w:b/>
                <w:sz w:val="18"/>
                <w:szCs w:val="18"/>
              </w:rPr>
            </w:pPr>
          </w:p>
        </w:tc>
        <w:tc>
          <w:tcPr>
            <w:tcW w:w="851" w:type="dxa"/>
            <w:vAlign w:val="center"/>
          </w:tcPr>
          <w:p w14:paraId="03523E05">
            <w:pPr>
              <w:widowControl/>
              <w:jc w:val="center"/>
              <w:textAlignment w:val="center"/>
              <w:rPr>
                <w:rFonts w:ascii="仿宋" w:hAnsi="仿宋" w:eastAsia="仿宋"/>
                <w:b/>
                <w:sz w:val="18"/>
                <w:szCs w:val="18"/>
              </w:rPr>
            </w:pPr>
          </w:p>
        </w:tc>
        <w:tc>
          <w:tcPr>
            <w:tcW w:w="709" w:type="dxa"/>
            <w:vAlign w:val="center"/>
          </w:tcPr>
          <w:p w14:paraId="437261F1">
            <w:pPr>
              <w:widowControl/>
              <w:jc w:val="center"/>
              <w:textAlignment w:val="center"/>
              <w:rPr>
                <w:rFonts w:ascii="仿宋" w:hAnsi="仿宋" w:eastAsia="仿宋"/>
                <w:b/>
                <w:sz w:val="18"/>
                <w:szCs w:val="18"/>
              </w:rPr>
            </w:pPr>
          </w:p>
        </w:tc>
        <w:tc>
          <w:tcPr>
            <w:tcW w:w="850" w:type="dxa"/>
            <w:vAlign w:val="center"/>
          </w:tcPr>
          <w:p w14:paraId="0873F28C">
            <w:pPr>
              <w:widowControl/>
              <w:jc w:val="center"/>
              <w:textAlignment w:val="center"/>
              <w:rPr>
                <w:rFonts w:ascii="仿宋" w:hAnsi="仿宋" w:eastAsia="仿宋"/>
                <w:b/>
                <w:sz w:val="18"/>
                <w:szCs w:val="18"/>
              </w:rPr>
            </w:pPr>
          </w:p>
        </w:tc>
        <w:tc>
          <w:tcPr>
            <w:tcW w:w="709" w:type="dxa"/>
            <w:vAlign w:val="center"/>
          </w:tcPr>
          <w:p w14:paraId="50ECED9F">
            <w:pPr>
              <w:widowControl/>
              <w:jc w:val="center"/>
              <w:textAlignment w:val="center"/>
              <w:rPr>
                <w:rFonts w:ascii="仿宋" w:hAnsi="仿宋" w:eastAsia="仿宋"/>
                <w:b/>
                <w:sz w:val="18"/>
                <w:szCs w:val="18"/>
              </w:rPr>
            </w:pPr>
          </w:p>
        </w:tc>
      </w:tr>
      <w:tr w14:paraId="1554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82BE79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50</w:t>
            </w:r>
          </w:p>
        </w:tc>
        <w:tc>
          <w:tcPr>
            <w:tcW w:w="2357" w:type="dxa"/>
            <w:vAlign w:val="center"/>
          </w:tcPr>
          <w:p w14:paraId="7DCDA0F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抗心磷脂抗体IgG测定试剂盒（化学发光法）</w:t>
            </w:r>
          </w:p>
        </w:tc>
        <w:tc>
          <w:tcPr>
            <w:tcW w:w="985" w:type="dxa"/>
            <w:vAlign w:val="center"/>
          </w:tcPr>
          <w:p w14:paraId="23CAF836">
            <w:pPr>
              <w:widowControl/>
              <w:jc w:val="center"/>
              <w:textAlignment w:val="center"/>
              <w:rPr>
                <w:rFonts w:ascii="仿宋" w:hAnsi="仿宋" w:eastAsia="仿宋"/>
                <w:b/>
                <w:sz w:val="18"/>
                <w:szCs w:val="18"/>
              </w:rPr>
            </w:pPr>
          </w:p>
        </w:tc>
        <w:tc>
          <w:tcPr>
            <w:tcW w:w="1275" w:type="dxa"/>
            <w:vAlign w:val="center"/>
          </w:tcPr>
          <w:p w14:paraId="2F80B365">
            <w:pPr>
              <w:widowControl/>
              <w:jc w:val="center"/>
              <w:textAlignment w:val="center"/>
              <w:rPr>
                <w:rFonts w:ascii="仿宋" w:hAnsi="仿宋" w:eastAsia="仿宋"/>
                <w:b/>
                <w:sz w:val="18"/>
                <w:szCs w:val="18"/>
              </w:rPr>
            </w:pPr>
          </w:p>
        </w:tc>
        <w:tc>
          <w:tcPr>
            <w:tcW w:w="993" w:type="dxa"/>
            <w:vAlign w:val="center"/>
          </w:tcPr>
          <w:p w14:paraId="5446BF1C">
            <w:pPr>
              <w:widowControl/>
              <w:jc w:val="center"/>
              <w:textAlignment w:val="center"/>
              <w:rPr>
                <w:rFonts w:ascii="仿宋" w:hAnsi="仿宋" w:eastAsia="仿宋"/>
                <w:b/>
                <w:sz w:val="18"/>
                <w:szCs w:val="18"/>
              </w:rPr>
            </w:pPr>
          </w:p>
        </w:tc>
        <w:tc>
          <w:tcPr>
            <w:tcW w:w="850" w:type="dxa"/>
            <w:vAlign w:val="center"/>
          </w:tcPr>
          <w:p w14:paraId="1C91A038">
            <w:pPr>
              <w:widowControl/>
              <w:jc w:val="center"/>
              <w:textAlignment w:val="center"/>
              <w:rPr>
                <w:rFonts w:ascii="仿宋" w:hAnsi="仿宋" w:eastAsia="仿宋"/>
                <w:b/>
                <w:sz w:val="18"/>
                <w:szCs w:val="18"/>
              </w:rPr>
            </w:pPr>
          </w:p>
        </w:tc>
        <w:tc>
          <w:tcPr>
            <w:tcW w:w="425" w:type="dxa"/>
            <w:vAlign w:val="center"/>
          </w:tcPr>
          <w:p w14:paraId="43543B34">
            <w:pPr>
              <w:widowControl/>
              <w:jc w:val="center"/>
              <w:textAlignment w:val="center"/>
              <w:rPr>
                <w:rFonts w:ascii="仿宋" w:hAnsi="仿宋" w:eastAsia="仿宋"/>
                <w:b/>
                <w:sz w:val="18"/>
                <w:szCs w:val="18"/>
              </w:rPr>
            </w:pPr>
          </w:p>
        </w:tc>
        <w:tc>
          <w:tcPr>
            <w:tcW w:w="851" w:type="dxa"/>
            <w:vAlign w:val="center"/>
          </w:tcPr>
          <w:p w14:paraId="13E9645A">
            <w:pPr>
              <w:widowControl/>
              <w:jc w:val="center"/>
              <w:textAlignment w:val="center"/>
              <w:rPr>
                <w:rFonts w:ascii="仿宋" w:hAnsi="仿宋" w:eastAsia="仿宋"/>
                <w:b/>
                <w:sz w:val="18"/>
                <w:szCs w:val="18"/>
              </w:rPr>
            </w:pPr>
          </w:p>
        </w:tc>
        <w:tc>
          <w:tcPr>
            <w:tcW w:w="709" w:type="dxa"/>
            <w:vAlign w:val="center"/>
          </w:tcPr>
          <w:p w14:paraId="7DAA3A8D">
            <w:pPr>
              <w:widowControl/>
              <w:jc w:val="center"/>
              <w:textAlignment w:val="center"/>
              <w:rPr>
                <w:rFonts w:ascii="仿宋" w:hAnsi="仿宋" w:eastAsia="仿宋"/>
                <w:b/>
                <w:sz w:val="18"/>
                <w:szCs w:val="18"/>
              </w:rPr>
            </w:pPr>
          </w:p>
        </w:tc>
        <w:tc>
          <w:tcPr>
            <w:tcW w:w="850" w:type="dxa"/>
            <w:vAlign w:val="center"/>
          </w:tcPr>
          <w:p w14:paraId="64E673B1">
            <w:pPr>
              <w:widowControl/>
              <w:jc w:val="center"/>
              <w:textAlignment w:val="center"/>
              <w:rPr>
                <w:rFonts w:ascii="仿宋" w:hAnsi="仿宋" w:eastAsia="仿宋"/>
                <w:b/>
                <w:sz w:val="18"/>
                <w:szCs w:val="18"/>
              </w:rPr>
            </w:pPr>
          </w:p>
        </w:tc>
        <w:tc>
          <w:tcPr>
            <w:tcW w:w="709" w:type="dxa"/>
            <w:vAlign w:val="center"/>
          </w:tcPr>
          <w:p w14:paraId="53968621">
            <w:pPr>
              <w:widowControl/>
              <w:jc w:val="center"/>
              <w:textAlignment w:val="center"/>
              <w:rPr>
                <w:rFonts w:ascii="仿宋" w:hAnsi="仿宋" w:eastAsia="仿宋"/>
                <w:b/>
                <w:sz w:val="18"/>
                <w:szCs w:val="18"/>
              </w:rPr>
            </w:pPr>
          </w:p>
        </w:tc>
      </w:tr>
      <w:tr w14:paraId="6A34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349B2D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51</w:t>
            </w:r>
          </w:p>
        </w:tc>
        <w:tc>
          <w:tcPr>
            <w:tcW w:w="2357" w:type="dxa"/>
            <w:vAlign w:val="center"/>
          </w:tcPr>
          <w:p w14:paraId="4C59289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抗心磷脂抗体IgM测定试剂盒（化学发光法）</w:t>
            </w:r>
          </w:p>
        </w:tc>
        <w:tc>
          <w:tcPr>
            <w:tcW w:w="985" w:type="dxa"/>
            <w:vAlign w:val="center"/>
          </w:tcPr>
          <w:p w14:paraId="4C1744C3">
            <w:pPr>
              <w:widowControl/>
              <w:jc w:val="center"/>
              <w:textAlignment w:val="center"/>
              <w:rPr>
                <w:rFonts w:ascii="仿宋" w:hAnsi="仿宋" w:eastAsia="仿宋"/>
                <w:b/>
                <w:sz w:val="18"/>
                <w:szCs w:val="18"/>
              </w:rPr>
            </w:pPr>
          </w:p>
        </w:tc>
        <w:tc>
          <w:tcPr>
            <w:tcW w:w="1275" w:type="dxa"/>
            <w:vAlign w:val="center"/>
          </w:tcPr>
          <w:p w14:paraId="3596CF26">
            <w:pPr>
              <w:widowControl/>
              <w:jc w:val="center"/>
              <w:textAlignment w:val="center"/>
              <w:rPr>
                <w:rFonts w:ascii="仿宋" w:hAnsi="仿宋" w:eastAsia="仿宋"/>
                <w:b/>
                <w:sz w:val="18"/>
                <w:szCs w:val="18"/>
              </w:rPr>
            </w:pPr>
          </w:p>
        </w:tc>
        <w:tc>
          <w:tcPr>
            <w:tcW w:w="993" w:type="dxa"/>
            <w:vAlign w:val="center"/>
          </w:tcPr>
          <w:p w14:paraId="07BBD7B4">
            <w:pPr>
              <w:widowControl/>
              <w:jc w:val="center"/>
              <w:textAlignment w:val="center"/>
              <w:rPr>
                <w:rFonts w:ascii="仿宋" w:hAnsi="仿宋" w:eastAsia="仿宋"/>
                <w:b/>
                <w:sz w:val="18"/>
                <w:szCs w:val="18"/>
              </w:rPr>
            </w:pPr>
          </w:p>
        </w:tc>
        <w:tc>
          <w:tcPr>
            <w:tcW w:w="850" w:type="dxa"/>
            <w:vAlign w:val="center"/>
          </w:tcPr>
          <w:p w14:paraId="52AA08A2">
            <w:pPr>
              <w:widowControl/>
              <w:jc w:val="center"/>
              <w:textAlignment w:val="center"/>
              <w:rPr>
                <w:rFonts w:ascii="仿宋" w:hAnsi="仿宋" w:eastAsia="仿宋"/>
                <w:b/>
                <w:sz w:val="18"/>
                <w:szCs w:val="18"/>
              </w:rPr>
            </w:pPr>
          </w:p>
        </w:tc>
        <w:tc>
          <w:tcPr>
            <w:tcW w:w="425" w:type="dxa"/>
            <w:vAlign w:val="center"/>
          </w:tcPr>
          <w:p w14:paraId="2DA4A750">
            <w:pPr>
              <w:widowControl/>
              <w:jc w:val="center"/>
              <w:textAlignment w:val="center"/>
              <w:rPr>
                <w:rFonts w:ascii="仿宋" w:hAnsi="仿宋" w:eastAsia="仿宋"/>
                <w:b/>
                <w:sz w:val="18"/>
                <w:szCs w:val="18"/>
              </w:rPr>
            </w:pPr>
          </w:p>
        </w:tc>
        <w:tc>
          <w:tcPr>
            <w:tcW w:w="851" w:type="dxa"/>
            <w:vAlign w:val="center"/>
          </w:tcPr>
          <w:p w14:paraId="7E55D028">
            <w:pPr>
              <w:widowControl/>
              <w:jc w:val="center"/>
              <w:textAlignment w:val="center"/>
              <w:rPr>
                <w:rFonts w:ascii="仿宋" w:hAnsi="仿宋" w:eastAsia="仿宋"/>
                <w:b/>
                <w:sz w:val="18"/>
                <w:szCs w:val="18"/>
              </w:rPr>
            </w:pPr>
          </w:p>
        </w:tc>
        <w:tc>
          <w:tcPr>
            <w:tcW w:w="709" w:type="dxa"/>
            <w:vAlign w:val="center"/>
          </w:tcPr>
          <w:p w14:paraId="52A83E88">
            <w:pPr>
              <w:widowControl/>
              <w:jc w:val="center"/>
              <w:textAlignment w:val="center"/>
              <w:rPr>
                <w:rFonts w:ascii="仿宋" w:hAnsi="仿宋" w:eastAsia="仿宋"/>
                <w:b/>
                <w:sz w:val="18"/>
                <w:szCs w:val="18"/>
              </w:rPr>
            </w:pPr>
          </w:p>
        </w:tc>
        <w:tc>
          <w:tcPr>
            <w:tcW w:w="850" w:type="dxa"/>
            <w:vAlign w:val="center"/>
          </w:tcPr>
          <w:p w14:paraId="52E71D6C">
            <w:pPr>
              <w:widowControl/>
              <w:jc w:val="center"/>
              <w:textAlignment w:val="center"/>
              <w:rPr>
                <w:rFonts w:ascii="仿宋" w:hAnsi="仿宋" w:eastAsia="仿宋"/>
                <w:b/>
                <w:sz w:val="18"/>
                <w:szCs w:val="18"/>
              </w:rPr>
            </w:pPr>
          </w:p>
        </w:tc>
        <w:tc>
          <w:tcPr>
            <w:tcW w:w="709" w:type="dxa"/>
            <w:vAlign w:val="center"/>
          </w:tcPr>
          <w:p w14:paraId="660841C8">
            <w:pPr>
              <w:widowControl/>
              <w:jc w:val="center"/>
              <w:textAlignment w:val="center"/>
              <w:rPr>
                <w:rFonts w:ascii="仿宋" w:hAnsi="仿宋" w:eastAsia="仿宋"/>
                <w:b/>
                <w:sz w:val="18"/>
                <w:szCs w:val="18"/>
              </w:rPr>
            </w:pPr>
          </w:p>
        </w:tc>
      </w:tr>
      <w:tr w14:paraId="69E4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4324F8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52</w:t>
            </w:r>
          </w:p>
        </w:tc>
        <w:tc>
          <w:tcPr>
            <w:tcW w:w="2357" w:type="dxa"/>
            <w:vAlign w:val="center"/>
          </w:tcPr>
          <w:p w14:paraId="546A503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抗心磷脂抗体IgA测定试剂盒（化学发光法）</w:t>
            </w:r>
          </w:p>
        </w:tc>
        <w:tc>
          <w:tcPr>
            <w:tcW w:w="985" w:type="dxa"/>
            <w:vAlign w:val="center"/>
          </w:tcPr>
          <w:p w14:paraId="2071EFCB">
            <w:pPr>
              <w:widowControl/>
              <w:jc w:val="center"/>
              <w:textAlignment w:val="center"/>
              <w:rPr>
                <w:rFonts w:ascii="仿宋" w:hAnsi="仿宋" w:eastAsia="仿宋"/>
                <w:b/>
                <w:sz w:val="18"/>
                <w:szCs w:val="18"/>
              </w:rPr>
            </w:pPr>
          </w:p>
        </w:tc>
        <w:tc>
          <w:tcPr>
            <w:tcW w:w="1275" w:type="dxa"/>
            <w:vAlign w:val="center"/>
          </w:tcPr>
          <w:p w14:paraId="1ADD2A74">
            <w:pPr>
              <w:widowControl/>
              <w:jc w:val="center"/>
              <w:textAlignment w:val="center"/>
              <w:rPr>
                <w:rFonts w:ascii="仿宋" w:hAnsi="仿宋" w:eastAsia="仿宋"/>
                <w:b/>
                <w:sz w:val="18"/>
                <w:szCs w:val="18"/>
              </w:rPr>
            </w:pPr>
          </w:p>
        </w:tc>
        <w:tc>
          <w:tcPr>
            <w:tcW w:w="993" w:type="dxa"/>
            <w:vAlign w:val="center"/>
          </w:tcPr>
          <w:p w14:paraId="25A3BD6B">
            <w:pPr>
              <w:widowControl/>
              <w:jc w:val="center"/>
              <w:textAlignment w:val="center"/>
              <w:rPr>
                <w:rFonts w:ascii="仿宋" w:hAnsi="仿宋" w:eastAsia="仿宋"/>
                <w:b/>
                <w:sz w:val="18"/>
                <w:szCs w:val="18"/>
              </w:rPr>
            </w:pPr>
          </w:p>
        </w:tc>
        <w:tc>
          <w:tcPr>
            <w:tcW w:w="850" w:type="dxa"/>
            <w:vAlign w:val="center"/>
          </w:tcPr>
          <w:p w14:paraId="2F015DC3">
            <w:pPr>
              <w:widowControl/>
              <w:jc w:val="center"/>
              <w:textAlignment w:val="center"/>
              <w:rPr>
                <w:rFonts w:ascii="仿宋" w:hAnsi="仿宋" w:eastAsia="仿宋"/>
                <w:b/>
                <w:sz w:val="18"/>
                <w:szCs w:val="18"/>
              </w:rPr>
            </w:pPr>
          </w:p>
        </w:tc>
        <w:tc>
          <w:tcPr>
            <w:tcW w:w="425" w:type="dxa"/>
            <w:vAlign w:val="center"/>
          </w:tcPr>
          <w:p w14:paraId="0CA8CA42">
            <w:pPr>
              <w:widowControl/>
              <w:jc w:val="center"/>
              <w:textAlignment w:val="center"/>
              <w:rPr>
                <w:rFonts w:ascii="仿宋" w:hAnsi="仿宋" w:eastAsia="仿宋"/>
                <w:b/>
                <w:sz w:val="18"/>
                <w:szCs w:val="18"/>
              </w:rPr>
            </w:pPr>
          </w:p>
        </w:tc>
        <w:tc>
          <w:tcPr>
            <w:tcW w:w="851" w:type="dxa"/>
            <w:vAlign w:val="center"/>
          </w:tcPr>
          <w:p w14:paraId="6DFC668A">
            <w:pPr>
              <w:widowControl/>
              <w:jc w:val="center"/>
              <w:textAlignment w:val="center"/>
              <w:rPr>
                <w:rFonts w:ascii="仿宋" w:hAnsi="仿宋" w:eastAsia="仿宋"/>
                <w:b/>
                <w:sz w:val="18"/>
                <w:szCs w:val="18"/>
              </w:rPr>
            </w:pPr>
          </w:p>
        </w:tc>
        <w:tc>
          <w:tcPr>
            <w:tcW w:w="709" w:type="dxa"/>
            <w:vAlign w:val="center"/>
          </w:tcPr>
          <w:p w14:paraId="49447BC7">
            <w:pPr>
              <w:widowControl/>
              <w:jc w:val="center"/>
              <w:textAlignment w:val="center"/>
              <w:rPr>
                <w:rFonts w:ascii="仿宋" w:hAnsi="仿宋" w:eastAsia="仿宋"/>
                <w:b/>
                <w:sz w:val="18"/>
                <w:szCs w:val="18"/>
              </w:rPr>
            </w:pPr>
          </w:p>
        </w:tc>
        <w:tc>
          <w:tcPr>
            <w:tcW w:w="850" w:type="dxa"/>
            <w:vAlign w:val="center"/>
          </w:tcPr>
          <w:p w14:paraId="3F5F5BCF">
            <w:pPr>
              <w:widowControl/>
              <w:jc w:val="center"/>
              <w:textAlignment w:val="center"/>
              <w:rPr>
                <w:rFonts w:ascii="仿宋" w:hAnsi="仿宋" w:eastAsia="仿宋"/>
                <w:b/>
                <w:sz w:val="18"/>
                <w:szCs w:val="18"/>
              </w:rPr>
            </w:pPr>
          </w:p>
        </w:tc>
        <w:tc>
          <w:tcPr>
            <w:tcW w:w="709" w:type="dxa"/>
            <w:vAlign w:val="center"/>
          </w:tcPr>
          <w:p w14:paraId="49474728">
            <w:pPr>
              <w:widowControl/>
              <w:jc w:val="center"/>
              <w:textAlignment w:val="center"/>
              <w:rPr>
                <w:rFonts w:ascii="仿宋" w:hAnsi="仿宋" w:eastAsia="仿宋"/>
                <w:b/>
                <w:sz w:val="18"/>
                <w:szCs w:val="18"/>
              </w:rPr>
            </w:pPr>
          </w:p>
        </w:tc>
      </w:tr>
      <w:tr w14:paraId="7070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0A15F1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53</w:t>
            </w:r>
          </w:p>
        </w:tc>
        <w:tc>
          <w:tcPr>
            <w:tcW w:w="2357" w:type="dxa"/>
            <w:vAlign w:val="center"/>
          </w:tcPr>
          <w:p w14:paraId="3FFD701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抗心磷脂抗体测定试剂盒（化学发光法）</w:t>
            </w:r>
          </w:p>
        </w:tc>
        <w:tc>
          <w:tcPr>
            <w:tcW w:w="985" w:type="dxa"/>
            <w:vAlign w:val="center"/>
          </w:tcPr>
          <w:p w14:paraId="50C58FB4">
            <w:pPr>
              <w:widowControl/>
              <w:jc w:val="center"/>
              <w:textAlignment w:val="center"/>
              <w:rPr>
                <w:rFonts w:ascii="仿宋" w:hAnsi="仿宋" w:eastAsia="仿宋"/>
                <w:b/>
                <w:sz w:val="18"/>
                <w:szCs w:val="18"/>
              </w:rPr>
            </w:pPr>
          </w:p>
        </w:tc>
        <w:tc>
          <w:tcPr>
            <w:tcW w:w="1275" w:type="dxa"/>
            <w:vAlign w:val="center"/>
          </w:tcPr>
          <w:p w14:paraId="71B44431">
            <w:pPr>
              <w:widowControl/>
              <w:jc w:val="center"/>
              <w:textAlignment w:val="center"/>
              <w:rPr>
                <w:rFonts w:ascii="仿宋" w:hAnsi="仿宋" w:eastAsia="仿宋"/>
                <w:b/>
                <w:sz w:val="18"/>
                <w:szCs w:val="18"/>
              </w:rPr>
            </w:pPr>
          </w:p>
        </w:tc>
        <w:tc>
          <w:tcPr>
            <w:tcW w:w="993" w:type="dxa"/>
            <w:vAlign w:val="center"/>
          </w:tcPr>
          <w:p w14:paraId="12F7DE08">
            <w:pPr>
              <w:widowControl/>
              <w:jc w:val="center"/>
              <w:textAlignment w:val="center"/>
              <w:rPr>
                <w:rFonts w:ascii="仿宋" w:hAnsi="仿宋" w:eastAsia="仿宋"/>
                <w:b/>
                <w:sz w:val="18"/>
                <w:szCs w:val="18"/>
              </w:rPr>
            </w:pPr>
          </w:p>
        </w:tc>
        <w:tc>
          <w:tcPr>
            <w:tcW w:w="850" w:type="dxa"/>
            <w:vAlign w:val="center"/>
          </w:tcPr>
          <w:p w14:paraId="41F4093B">
            <w:pPr>
              <w:widowControl/>
              <w:jc w:val="center"/>
              <w:textAlignment w:val="center"/>
              <w:rPr>
                <w:rFonts w:ascii="仿宋" w:hAnsi="仿宋" w:eastAsia="仿宋"/>
                <w:b/>
                <w:sz w:val="18"/>
                <w:szCs w:val="18"/>
              </w:rPr>
            </w:pPr>
          </w:p>
        </w:tc>
        <w:tc>
          <w:tcPr>
            <w:tcW w:w="425" w:type="dxa"/>
            <w:vAlign w:val="center"/>
          </w:tcPr>
          <w:p w14:paraId="6DD08A43">
            <w:pPr>
              <w:widowControl/>
              <w:jc w:val="center"/>
              <w:textAlignment w:val="center"/>
              <w:rPr>
                <w:rFonts w:ascii="仿宋" w:hAnsi="仿宋" w:eastAsia="仿宋"/>
                <w:b/>
                <w:sz w:val="18"/>
                <w:szCs w:val="18"/>
              </w:rPr>
            </w:pPr>
          </w:p>
        </w:tc>
        <w:tc>
          <w:tcPr>
            <w:tcW w:w="851" w:type="dxa"/>
            <w:vAlign w:val="center"/>
          </w:tcPr>
          <w:p w14:paraId="0CBD71C1">
            <w:pPr>
              <w:widowControl/>
              <w:jc w:val="center"/>
              <w:textAlignment w:val="center"/>
              <w:rPr>
                <w:rFonts w:ascii="仿宋" w:hAnsi="仿宋" w:eastAsia="仿宋"/>
                <w:b/>
                <w:sz w:val="18"/>
                <w:szCs w:val="18"/>
              </w:rPr>
            </w:pPr>
          </w:p>
        </w:tc>
        <w:tc>
          <w:tcPr>
            <w:tcW w:w="709" w:type="dxa"/>
            <w:vAlign w:val="center"/>
          </w:tcPr>
          <w:p w14:paraId="519F04C3">
            <w:pPr>
              <w:widowControl/>
              <w:jc w:val="center"/>
              <w:textAlignment w:val="center"/>
              <w:rPr>
                <w:rFonts w:ascii="仿宋" w:hAnsi="仿宋" w:eastAsia="仿宋"/>
                <w:b/>
                <w:sz w:val="18"/>
                <w:szCs w:val="18"/>
              </w:rPr>
            </w:pPr>
          </w:p>
        </w:tc>
        <w:tc>
          <w:tcPr>
            <w:tcW w:w="850" w:type="dxa"/>
            <w:vAlign w:val="center"/>
          </w:tcPr>
          <w:p w14:paraId="43174079">
            <w:pPr>
              <w:widowControl/>
              <w:jc w:val="center"/>
              <w:textAlignment w:val="center"/>
              <w:rPr>
                <w:rFonts w:ascii="仿宋" w:hAnsi="仿宋" w:eastAsia="仿宋"/>
                <w:b/>
                <w:sz w:val="18"/>
                <w:szCs w:val="18"/>
              </w:rPr>
            </w:pPr>
          </w:p>
        </w:tc>
        <w:tc>
          <w:tcPr>
            <w:tcW w:w="709" w:type="dxa"/>
            <w:vAlign w:val="center"/>
          </w:tcPr>
          <w:p w14:paraId="23E1E050">
            <w:pPr>
              <w:widowControl/>
              <w:jc w:val="center"/>
              <w:textAlignment w:val="center"/>
              <w:rPr>
                <w:rFonts w:ascii="仿宋" w:hAnsi="仿宋" w:eastAsia="仿宋"/>
                <w:b/>
                <w:sz w:val="18"/>
                <w:szCs w:val="18"/>
              </w:rPr>
            </w:pPr>
          </w:p>
        </w:tc>
      </w:tr>
      <w:tr w14:paraId="541C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471E82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54</w:t>
            </w:r>
          </w:p>
        </w:tc>
        <w:tc>
          <w:tcPr>
            <w:tcW w:w="2357" w:type="dxa"/>
            <w:vAlign w:val="center"/>
          </w:tcPr>
          <w:p w14:paraId="090CFCC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抗β2糖蛋白I抗体IgG测定试剂盒（化学发光法）</w:t>
            </w:r>
          </w:p>
        </w:tc>
        <w:tc>
          <w:tcPr>
            <w:tcW w:w="985" w:type="dxa"/>
            <w:vAlign w:val="center"/>
          </w:tcPr>
          <w:p w14:paraId="73BEDA7A">
            <w:pPr>
              <w:widowControl/>
              <w:jc w:val="center"/>
              <w:textAlignment w:val="center"/>
              <w:rPr>
                <w:rFonts w:ascii="仿宋" w:hAnsi="仿宋" w:eastAsia="仿宋"/>
                <w:b/>
                <w:sz w:val="18"/>
                <w:szCs w:val="18"/>
              </w:rPr>
            </w:pPr>
          </w:p>
        </w:tc>
        <w:tc>
          <w:tcPr>
            <w:tcW w:w="1275" w:type="dxa"/>
            <w:vAlign w:val="center"/>
          </w:tcPr>
          <w:p w14:paraId="105ED974">
            <w:pPr>
              <w:widowControl/>
              <w:jc w:val="center"/>
              <w:textAlignment w:val="center"/>
              <w:rPr>
                <w:rFonts w:ascii="仿宋" w:hAnsi="仿宋" w:eastAsia="仿宋"/>
                <w:b/>
                <w:sz w:val="18"/>
                <w:szCs w:val="18"/>
              </w:rPr>
            </w:pPr>
          </w:p>
        </w:tc>
        <w:tc>
          <w:tcPr>
            <w:tcW w:w="993" w:type="dxa"/>
            <w:vAlign w:val="center"/>
          </w:tcPr>
          <w:p w14:paraId="43BFDB6D">
            <w:pPr>
              <w:widowControl/>
              <w:jc w:val="center"/>
              <w:textAlignment w:val="center"/>
              <w:rPr>
                <w:rFonts w:ascii="仿宋" w:hAnsi="仿宋" w:eastAsia="仿宋"/>
                <w:b/>
                <w:sz w:val="18"/>
                <w:szCs w:val="18"/>
              </w:rPr>
            </w:pPr>
          </w:p>
        </w:tc>
        <w:tc>
          <w:tcPr>
            <w:tcW w:w="850" w:type="dxa"/>
            <w:vAlign w:val="center"/>
          </w:tcPr>
          <w:p w14:paraId="53C732CC">
            <w:pPr>
              <w:widowControl/>
              <w:jc w:val="center"/>
              <w:textAlignment w:val="center"/>
              <w:rPr>
                <w:rFonts w:ascii="仿宋" w:hAnsi="仿宋" w:eastAsia="仿宋"/>
                <w:b/>
                <w:sz w:val="18"/>
                <w:szCs w:val="18"/>
              </w:rPr>
            </w:pPr>
          </w:p>
        </w:tc>
        <w:tc>
          <w:tcPr>
            <w:tcW w:w="425" w:type="dxa"/>
            <w:vAlign w:val="center"/>
          </w:tcPr>
          <w:p w14:paraId="43946C9D">
            <w:pPr>
              <w:widowControl/>
              <w:jc w:val="center"/>
              <w:textAlignment w:val="center"/>
              <w:rPr>
                <w:rFonts w:ascii="仿宋" w:hAnsi="仿宋" w:eastAsia="仿宋"/>
                <w:b/>
                <w:sz w:val="18"/>
                <w:szCs w:val="18"/>
              </w:rPr>
            </w:pPr>
          </w:p>
        </w:tc>
        <w:tc>
          <w:tcPr>
            <w:tcW w:w="851" w:type="dxa"/>
            <w:vAlign w:val="center"/>
          </w:tcPr>
          <w:p w14:paraId="3B660C90">
            <w:pPr>
              <w:widowControl/>
              <w:jc w:val="center"/>
              <w:textAlignment w:val="center"/>
              <w:rPr>
                <w:rFonts w:ascii="仿宋" w:hAnsi="仿宋" w:eastAsia="仿宋"/>
                <w:b/>
                <w:sz w:val="18"/>
                <w:szCs w:val="18"/>
              </w:rPr>
            </w:pPr>
          </w:p>
        </w:tc>
        <w:tc>
          <w:tcPr>
            <w:tcW w:w="709" w:type="dxa"/>
            <w:vAlign w:val="center"/>
          </w:tcPr>
          <w:p w14:paraId="120253F8">
            <w:pPr>
              <w:widowControl/>
              <w:jc w:val="center"/>
              <w:textAlignment w:val="center"/>
              <w:rPr>
                <w:rFonts w:ascii="仿宋" w:hAnsi="仿宋" w:eastAsia="仿宋"/>
                <w:b/>
                <w:sz w:val="18"/>
                <w:szCs w:val="18"/>
              </w:rPr>
            </w:pPr>
          </w:p>
        </w:tc>
        <w:tc>
          <w:tcPr>
            <w:tcW w:w="850" w:type="dxa"/>
            <w:vAlign w:val="center"/>
          </w:tcPr>
          <w:p w14:paraId="2C8A39FB">
            <w:pPr>
              <w:widowControl/>
              <w:jc w:val="center"/>
              <w:textAlignment w:val="center"/>
              <w:rPr>
                <w:rFonts w:ascii="仿宋" w:hAnsi="仿宋" w:eastAsia="仿宋"/>
                <w:b/>
                <w:sz w:val="18"/>
                <w:szCs w:val="18"/>
              </w:rPr>
            </w:pPr>
          </w:p>
        </w:tc>
        <w:tc>
          <w:tcPr>
            <w:tcW w:w="709" w:type="dxa"/>
            <w:vAlign w:val="center"/>
          </w:tcPr>
          <w:p w14:paraId="4C7CB673">
            <w:pPr>
              <w:widowControl/>
              <w:jc w:val="center"/>
              <w:textAlignment w:val="center"/>
              <w:rPr>
                <w:rFonts w:ascii="仿宋" w:hAnsi="仿宋" w:eastAsia="仿宋"/>
                <w:b/>
                <w:sz w:val="18"/>
                <w:szCs w:val="18"/>
              </w:rPr>
            </w:pPr>
          </w:p>
        </w:tc>
      </w:tr>
      <w:tr w14:paraId="2FDA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103ECC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55</w:t>
            </w:r>
          </w:p>
        </w:tc>
        <w:tc>
          <w:tcPr>
            <w:tcW w:w="2357" w:type="dxa"/>
            <w:vAlign w:val="center"/>
          </w:tcPr>
          <w:p w14:paraId="3A80129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抗β2糖蛋白I抗体IgM测定试剂盒（化学发光法）</w:t>
            </w:r>
          </w:p>
        </w:tc>
        <w:tc>
          <w:tcPr>
            <w:tcW w:w="985" w:type="dxa"/>
            <w:vAlign w:val="center"/>
          </w:tcPr>
          <w:p w14:paraId="27FD264F">
            <w:pPr>
              <w:widowControl/>
              <w:jc w:val="center"/>
              <w:textAlignment w:val="center"/>
              <w:rPr>
                <w:rFonts w:ascii="仿宋" w:hAnsi="仿宋" w:eastAsia="仿宋"/>
                <w:b/>
                <w:sz w:val="18"/>
                <w:szCs w:val="18"/>
              </w:rPr>
            </w:pPr>
          </w:p>
        </w:tc>
        <w:tc>
          <w:tcPr>
            <w:tcW w:w="1275" w:type="dxa"/>
            <w:vAlign w:val="center"/>
          </w:tcPr>
          <w:p w14:paraId="5643E9CE">
            <w:pPr>
              <w:widowControl/>
              <w:jc w:val="center"/>
              <w:textAlignment w:val="center"/>
              <w:rPr>
                <w:rFonts w:ascii="仿宋" w:hAnsi="仿宋" w:eastAsia="仿宋"/>
                <w:b/>
                <w:sz w:val="18"/>
                <w:szCs w:val="18"/>
              </w:rPr>
            </w:pPr>
          </w:p>
        </w:tc>
        <w:tc>
          <w:tcPr>
            <w:tcW w:w="993" w:type="dxa"/>
            <w:vAlign w:val="center"/>
          </w:tcPr>
          <w:p w14:paraId="15A61547">
            <w:pPr>
              <w:widowControl/>
              <w:jc w:val="center"/>
              <w:textAlignment w:val="center"/>
              <w:rPr>
                <w:rFonts w:ascii="仿宋" w:hAnsi="仿宋" w:eastAsia="仿宋"/>
                <w:b/>
                <w:sz w:val="18"/>
                <w:szCs w:val="18"/>
              </w:rPr>
            </w:pPr>
          </w:p>
        </w:tc>
        <w:tc>
          <w:tcPr>
            <w:tcW w:w="850" w:type="dxa"/>
            <w:vAlign w:val="center"/>
          </w:tcPr>
          <w:p w14:paraId="06E0EB6E">
            <w:pPr>
              <w:widowControl/>
              <w:jc w:val="center"/>
              <w:textAlignment w:val="center"/>
              <w:rPr>
                <w:rFonts w:ascii="仿宋" w:hAnsi="仿宋" w:eastAsia="仿宋"/>
                <w:b/>
                <w:sz w:val="18"/>
                <w:szCs w:val="18"/>
              </w:rPr>
            </w:pPr>
          </w:p>
        </w:tc>
        <w:tc>
          <w:tcPr>
            <w:tcW w:w="425" w:type="dxa"/>
            <w:vAlign w:val="center"/>
          </w:tcPr>
          <w:p w14:paraId="7C4F3E8D">
            <w:pPr>
              <w:widowControl/>
              <w:jc w:val="center"/>
              <w:textAlignment w:val="center"/>
              <w:rPr>
                <w:rFonts w:ascii="仿宋" w:hAnsi="仿宋" w:eastAsia="仿宋"/>
                <w:b/>
                <w:sz w:val="18"/>
                <w:szCs w:val="18"/>
              </w:rPr>
            </w:pPr>
          </w:p>
        </w:tc>
        <w:tc>
          <w:tcPr>
            <w:tcW w:w="851" w:type="dxa"/>
            <w:vAlign w:val="center"/>
          </w:tcPr>
          <w:p w14:paraId="601CBD61">
            <w:pPr>
              <w:widowControl/>
              <w:jc w:val="center"/>
              <w:textAlignment w:val="center"/>
              <w:rPr>
                <w:rFonts w:ascii="仿宋" w:hAnsi="仿宋" w:eastAsia="仿宋"/>
                <w:b/>
                <w:sz w:val="18"/>
                <w:szCs w:val="18"/>
              </w:rPr>
            </w:pPr>
          </w:p>
        </w:tc>
        <w:tc>
          <w:tcPr>
            <w:tcW w:w="709" w:type="dxa"/>
            <w:vAlign w:val="center"/>
          </w:tcPr>
          <w:p w14:paraId="78789739">
            <w:pPr>
              <w:widowControl/>
              <w:jc w:val="center"/>
              <w:textAlignment w:val="center"/>
              <w:rPr>
                <w:rFonts w:ascii="仿宋" w:hAnsi="仿宋" w:eastAsia="仿宋"/>
                <w:b/>
                <w:sz w:val="18"/>
                <w:szCs w:val="18"/>
              </w:rPr>
            </w:pPr>
          </w:p>
        </w:tc>
        <w:tc>
          <w:tcPr>
            <w:tcW w:w="850" w:type="dxa"/>
            <w:vAlign w:val="center"/>
          </w:tcPr>
          <w:p w14:paraId="7634889D">
            <w:pPr>
              <w:widowControl/>
              <w:jc w:val="center"/>
              <w:textAlignment w:val="center"/>
              <w:rPr>
                <w:rFonts w:ascii="仿宋" w:hAnsi="仿宋" w:eastAsia="仿宋"/>
                <w:b/>
                <w:sz w:val="18"/>
                <w:szCs w:val="18"/>
              </w:rPr>
            </w:pPr>
          </w:p>
        </w:tc>
        <w:tc>
          <w:tcPr>
            <w:tcW w:w="709" w:type="dxa"/>
            <w:vAlign w:val="center"/>
          </w:tcPr>
          <w:p w14:paraId="2A440ED3">
            <w:pPr>
              <w:widowControl/>
              <w:jc w:val="center"/>
              <w:textAlignment w:val="center"/>
              <w:rPr>
                <w:rFonts w:ascii="仿宋" w:hAnsi="仿宋" w:eastAsia="仿宋"/>
                <w:b/>
                <w:sz w:val="18"/>
                <w:szCs w:val="18"/>
              </w:rPr>
            </w:pPr>
          </w:p>
        </w:tc>
      </w:tr>
      <w:tr w14:paraId="64AF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099273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56</w:t>
            </w:r>
          </w:p>
        </w:tc>
        <w:tc>
          <w:tcPr>
            <w:tcW w:w="2357" w:type="dxa"/>
            <w:vAlign w:val="center"/>
          </w:tcPr>
          <w:p w14:paraId="1E55C07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抗β2糖蛋白I抗体IgA测定试剂盒（化学发光法）</w:t>
            </w:r>
          </w:p>
        </w:tc>
        <w:tc>
          <w:tcPr>
            <w:tcW w:w="985" w:type="dxa"/>
            <w:vAlign w:val="center"/>
          </w:tcPr>
          <w:p w14:paraId="5E32FCF3">
            <w:pPr>
              <w:widowControl/>
              <w:jc w:val="center"/>
              <w:textAlignment w:val="center"/>
              <w:rPr>
                <w:rFonts w:ascii="仿宋" w:hAnsi="仿宋" w:eastAsia="仿宋"/>
                <w:b/>
                <w:sz w:val="18"/>
                <w:szCs w:val="18"/>
              </w:rPr>
            </w:pPr>
          </w:p>
        </w:tc>
        <w:tc>
          <w:tcPr>
            <w:tcW w:w="1275" w:type="dxa"/>
            <w:vAlign w:val="center"/>
          </w:tcPr>
          <w:p w14:paraId="6AD735BA">
            <w:pPr>
              <w:widowControl/>
              <w:jc w:val="center"/>
              <w:textAlignment w:val="center"/>
              <w:rPr>
                <w:rFonts w:ascii="仿宋" w:hAnsi="仿宋" w:eastAsia="仿宋"/>
                <w:b/>
                <w:sz w:val="18"/>
                <w:szCs w:val="18"/>
              </w:rPr>
            </w:pPr>
          </w:p>
        </w:tc>
        <w:tc>
          <w:tcPr>
            <w:tcW w:w="993" w:type="dxa"/>
            <w:vAlign w:val="center"/>
          </w:tcPr>
          <w:p w14:paraId="067DD58A">
            <w:pPr>
              <w:widowControl/>
              <w:jc w:val="center"/>
              <w:textAlignment w:val="center"/>
              <w:rPr>
                <w:rFonts w:ascii="仿宋" w:hAnsi="仿宋" w:eastAsia="仿宋"/>
                <w:b/>
                <w:sz w:val="18"/>
                <w:szCs w:val="18"/>
              </w:rPr>
            </w:pPr>
          </w:p>
        </w:tc>
        <w:tc>
          <w:tcPr>
            <w:tcW w:w="850" w:type="dxa"/>
            <w:vAlign w:val="center"/>
          </w:tcPr>
          <w:p w14:paraId="1CE8B768">
            <w:pPr>
              <w:widowControl/>
              <w:jc w:val="center"/>
              <w:textAlignment w:val="center"/>
              <w:rPr>
                <w:rFonts w:ascii="仿宋" w:hAnsi="仿宋" w:eastAsia="仿宋"/>
                <w:b/>
                <w:sz w:val="18"/>
                <w:szCs w:val="18"/>
              </w:rPr>
            </w:pPr>
          </w:p>
        </w:tc>
        <w:tc>
          <w:tcPr>
            <w:tcW w:w="425" w:type="dxa"/>
            <w:vAlign w:val="center"/>
          </w:tcPr>
          <w:p w14:paraId="644FB439">
            <w:pPr>
              <w:widowControl/>
              <w:jc w:val="center"/>
              <w:textAlignment w:val="center"/>
              <w:rPr>
                <w:rFonts w:ascii="仿宋" w:hAnsi="仿宋" w:eastAsia="仿宋"/>
                <w:b/>
                <w:sz w:val="18"/>
                <w:szCs w:val="18"/>
              </w:rPr>
            </w:pPr>
          </w:p>
        </w:tc>
        <w:tc>
          <w:tcPr>
            <w:tcW w:w="851" w:type="dxa"/>
            <w:vAlign w:val="center"/>
          </w:tcPr>
          <w:p w14:paraId="01E4EC84">
            <w:pPr>
              <w:widowControl/>
              <w:jc w:val="center"/>
              <w:textAlignment w:val="center"/>
              <w:rPr>
                <w:rFonts w:ascii="仿宋" w:hAnsi="仿宋" w:eastAsia="仿宋"/>
                <w:b/>
                <w:sz w:val="18"/>
                <w:szCs w:val="18"/>
              </w:rPr>
            </w:pPr>
          </w:p>
        </w:tc>
        <w:tc>
          <w:tcPr>
            <w:tcW w:w="709" w:type="dxa"/>
            <w:vAlign w:val="center"/>
          </w:tcPr>
          <w:p w14:paraId="22E87721">
            <w:pPr>
              <w:widowControl/>
              <w:jc w:val="center"/>
              <w:textAlignment w:val="center"/>
              <w:rPr>
                <w:rFonts w:ascii="仿宋" w:hAnsi="仿宋" w:eastAsia="仿宋"/>
                <w:b/>
                <w:sz w:val="18"/>
                <w:szCs w:val="18"/>
              </w:rPr>
            </w:pPr>
          </w:p>
        </w:tc>
        <w:tc>
          <w:tcPr>
            <w:tcW w:w="850" w:type="dxa"/>
            <w:vAlign w:val="center"/>
          </w:tcPr>
          <w:p w14:paraId="3876243F">
            <w:pPr>
              <w:widowControl/>
              <w:jc w:val="center"/>
              <w:textAlignment w:val="center"/>
              <w:rPr>
                <w:rFonts w:ascii="仿宋" w:hAnsi="仿宋" w:eastAsia="仿宋"/>
                <w:b/>
                <w:sz w:val="18"/>
                <w:szCs w:val="18"/>
              </w:rPr>
            </w:pPr>
          </w:p>
        </w:tc>
        <w:tc>
          <w:tcPr>
            <w:tcW w:w="709" w:type="dxa"/>
            <w:vAlign w:val="center"/>
          </w:tcPr>
          <w:p w14:paraId="2F760C30">
            <w:pPr>
              <w:widowControl/>
              <w:jc w:val="center"/>
              <w:textAlignment w:val="center"/>
              <w:rPr>
                <w:rFonts w:ascii="仿宋" w:hAnsi="仿宋" w:eastAsia="仿宋"/>
                <w:b/>
                <w:sz w:val="18"/>
                <w:szCs w:val="18"/>
              </w:rPr>
            </w:pPr>
          </w:p>
        </w:tc>
      </w:tr>
      <w:tr w14:paraId="0C58F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5B7CFE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57</w:t>
            </w:r>
          </w:p>
        </w:tc>
        <w:tc>
          <w:tcPr>
            <w:tcW w:w="2357" w:type="dxa"/>
            <w:vAlign w:val="center"/>
          </w:tcPr>
          <w:p w14:paraId="72B1ED8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抗β2糖蛋白I抗体测定试剂盒（化学发光法）</w:t>
            </w:r>
          </w:p>
        </w:tc>
        <w:tc>
          <w:tcPr>
            <w:tcW w:w="985" w:type="dxa"/>
            <w:vAlign w:val="center"/>
          </w:tcPr>
          <w:p w14:paraId="45CBEBCF">
            <w:pPr>
              <w:widowControl/>
              <w:jc w:val="center"/>
              <w:textAlignment w:val="center"/>
              <w:rPr>
                <w:rFonts w:ascii="仿宋" w:hAnsi="仿宋" w:eastAsia="仿宋"/>
                <w:b/>
                <w:sz w:val="18"/>
                <w:szCs w:val="18"/>
              </w:rPr>
            </w:pPr>
          </w:p>
        </w:tc>
        <w:tc>
          <w:tcPr>
            <w:tcW w:w="1275" w:type="dxa"/>
            <w:vAlign w:val="center"/>
          </w:tcPr>
          <w:p w14:paraId="1C0C317A">
            <w:pPr>
              <w:widowControl/>
              <w:jc w:val="center"/>
              <w:textAlignment w:val="center"/>
              <w:rPr>
                <w:rFonts w:ascii="仿宋" w:hAnsi="仿宋" w:eastAsia="仿宋"/>
                <w:b/>
                <w:sz w:val="18"/>
                <w:szCs w:val="18"/>
              </w:rPr>
            </w:pPr>
          </w:p>
        </w:tc>
        <w:tc>
          <w:tcPr>
            <w:tcW w:w="993" w:type="dxa"/>
            <w:vAlign w:val="center"/>
          </w:tcPr>
          <w:p w14:paraId="5CD7FEE8">
            <w:pPr>
              <w:widowControl/>
              <w:jc w:val="center"/>
              <w:textAlignment w:val="center"/>
              <w:rPr>
                <w:rFonts w:ascii="仿宋" w:hAnsi="仿宋" w:eastAsia="仿宋"/>
                <w:b/>
                <w:sz w:val="18"/>
                <w:szCs w:val="18"/>
              </w:rPr>
            </w:pPr>
          </w:p>
        </w:tc>
        <w:tc>
          <w:tcPr>
            <w:tcW w:w="850" w:type="dxa"/>
            <w:vAlign w:val="center"/>
          </w:tcPr>
          <w:p w14:paraId="683DABB6">
            <w:pPr>
              <w:widowControl/>
              <w:jc w:val="center"/>
              <w:textAlignment w:val="center"/>
              <w:rPr>
                <w:rFonts w:ascii="仿宋" w:hAnsi="仿宋" w:eastAsia="仿宋"/>
                <w:b/>
                <w:sz w:val="18"/>
                <w:szCs w:val="18"/>
              </w:rPr>
            </w:pPr>
          </w:p>
        </w:tc>
        <w:tc>
          <w:tcPr>
            <w:tcW w:w="425" w:type="dxa"/>
            <w:vAlign w:val="center"/>
          </w:tcPr>
          <w:p w14:paraId="60038C6F">
            <w:pPr>
              <w:widowControl/>
              <w:jc w:val="center"/>
              <w:textAlignment w:val="center"/>
              <w:rPr>
                <w:rFonts w:ascii="仿宋" w:hAnsi="仿宋" w:eastAsia="仿宋"/>
                <w:b/>
                <w:sz w:val="18"/>
                <w:szCs w:val="18"/>
              </w:rPr>
            </w:pPr>
          </w:p>
        </w:tc>
        <w:tc>
          <w:tcPr>
            <w:tcW w:w="851" w:type="dxa"/>
            <w:vAlign w:val="center"/>
          </w:tcPr>
          <w:p w14:paraId="502FDD35">
            <w:pPr>
              <w:widowControl/>
              <w:jc w:val="center"/>
              <w:textAlignment w:val="center"/>
              <w:rPr>
                <w:rFonts w:ascii="仿宋" w:hAnsi="仿宋" w:eastAsia="仿宋"/>
                <w:b/>
                <w:sz w:val="18"/>
                <w:szCs w:val="18"/>
              </w:rPr>
            </w:pPr>
          </w:p>
        </w:tc>
        <w:tc>
          <w:tcPr>
            <w:tcW w:w="709" w:type="dxa"/>
            <w:vAlign w:val="center"/>
          </w:tcPr>
          <w:p w14:paraId="23D6938D">
            <w:pPr>
              <w:widowControl/>
              <w:jc w:val="center"/>
              <w:textAlignment w:val="center"/>
              <w:rPr>
                <w:rFonts w:ascii="仿宋" w:hAnsi="仿宋" w:eastAsia="仿宋"/>
                <w:b/>
                <w:sz w:val="18"/>
                <w:szCs w:val="18"/>
              </w:rPr>
            </w:pPr>
          </w:p>
        </w:tc>
        <w:tc>
          <w:tcPr>
            <w:tcW w:w="850" w:type="dxa"/>
            <w:vAlign w:val="center"/>
          </w:tcPr>
          <w:p w14:paraId="045D5121">
            <w:pPr>
              <w:widowControl/>
              <w:jc w:val="center"/>
              <w:textAlignment w:val="center"/>
              <w:rPr>
                <w:rFonts w:ascii="仿宋" w:hAnsi="仿宋" w:eastAsia="仿宋"/>
                <w:b/>
                <w:sz w:val="18"/>
                <w:szCs w:val="18"/>
              </w:rPr>
            </w:pPr>
          </w:p>
        </w:tc>
        <w:tc>
          <w:tcPr>
            <w:tcW w:w="709" w:type="dxa"/>
            <w:vAlign w:val="center"/>
          </w:tcPr>
          <w:p w14:paraId="79E20996">
            <w:pPr>
              <w:widowControl/>
              <w:jc w:val="center"/>
              <w:textAlignment w:val="center"/>
              <w:rPr>
                <w:rFonts w:ascii="仿宋" w:hAnsi="仿宋" w:eastAsia="仿宋"/>
                <w:b/>
                <w:sz w:val="18"/>
                <w:szCs w:val="18"/>
              </w:rPr>
            </w:pPr>
          </w:p>
        </w:tc>
      </w:tr>
      <w:tr w14:paraId="2264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BBC868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58</w:t>
            </w:r>
          </w:p>
        </w:tc>
        <w:tc>
          <w:tcPr>
            <w:tcW w:w="2357" w:type="dxa"/>
            <w:vAlign w:val="center"/>
          </w:tcPr>
          <w:p w14:paraId="493DCB6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抗心磷脂IgG抗体测定试剂盒（化学发光法）</w:t>
            </w:r>
          </w:p>
        </w:tc>
        <w:tc>
          <w:tcPr>
            <w:tcW w:w="985" w:type="dxa"/>
            <w:vAlign w:val="center"/>
          </w:tcPr>
          <w:p w14:paraId="6FFEB441">
            <w:pPr>
              <w:widowControl/>
              <w:jc w:val="center"/>
              <w:textAlignment w:val="center"/>
              <w:rPr>
                <w:rFonts w:ascii="仿宋" w:hAnsi="仿宋" w:eastAsia="仿宋"/>
                <w:b/>
                <w:sz w:val="18"/>
                <w:szCs w:val="18"/>
              </w:rPr>
            </w:pPr>
          </w:p>
        </w:tc>
        <w:tc>
          <w:tcPr>
            <w:tcW w:w="1275" w:type="dxa"/>
            <w:vAlign w:val="center"/>
          </w:tcPr>
          <w:p w14:paraId="5500A56E">
            <w:pPr>
              <w:widowControl/>
              <w:jc w:val="center"/>
              <w:textAlignment w:val="center"/>
              <w:rPr>
                <w:rFonts w:ascii="仿宋" w:hAnsi="仿宋" w:eastAsia="仿宋"/>
                <w:b/>
                <w:sz w:val="18"/>
                <w:szCs w:val="18"/>
              </w:rPr>
            </w:pPr>
          </w:p>
        </w:tc>
        <w:tc>
          <w:tcPr>
            <w:tcW w:w="993" w:type="dxa"/>
            <w:vAlign w:val="center"/>
          </w:tcPr>
          <w:p w14:paraId="514C711C">
            <w:pPr>
              <w:widowControl/>
              <w:jc w:val="center"/>
              <w:textAlignment w:val="center"/>
              <w:rPr>
                <w:rFonts w:ascii="仿宋" w:hAnsi="仿宋" w:eastAsia="仿宋"/>
                <w:b/>
                <w:sz w:val="18"/>
                <w:szCs w:val="18"/>
              </w:rPr>
            </w:pPr>
          </w:p>
        </w:tc>
        <w:tc>
          <w:tcPr>
            <w:tcW w:w="850" w:type="dxa"/>
            <w:vAlign w:val="center"/>
          </w:tcPr>
          <w:p w14:paraId="6877244E">
            <w:pPr>
              <w:widowControl/>
              <w:jc w:val="center"/>
              <w:textAlignment w:val="center"/>
              <w:rPr>
                <w:rFonts w:ascii="仿宋" w:hAnsi="仿宋" w:eastAsia="仿宋"/>
                <w:b/>
                <w:sz w:val="18"/>
                <w:szCs w:val="18"/>
              </w:rPr>
            </w:pPr>
          </w:p>
        </w:tc>
        <w:tc>
          <w:tcPr>
            <w:tcW w:w="425" w:type="dxa"/>
            <w:vAlign w:val="center"/>
          </w:tcPr>
          <w:p w14:paraId="3CFDC59B">
            <w:pPr>
              <w:widowControl/>
              <w:jc w:val="center"/>
              <w:textAlignment w:val="center"/>
              <w:rPr>
                <w:rFonts w:ascii="仿宋" w:hAnsi="仿宋" w:eastAsia="仿宋"/>
                <w:b/>
                <w:sz w:val="18"/>
                <w:szCs w:val="18"/>
              </w:rPr>
            </w:pPr>
          </w:p>
        </w:tc>
        <w:tc>
          <w:tcPr>
            <w:tcW w:w="851" w:type="dxa"/>
            <w:vAlign w:val="center"/>
          </w:tcPr>
          <w:p w14:paraId="460A20C7">
            <w:pPr>
              <w:widowControl/>
              <w:jc w:val="center"/>
              <w:textAlignment w:val="center"/>
              <w:rPr>
                <w:rFonts w:ascii="仿宋" w:hAnsi="仿宋" w:eastAsia="仿宋"/>
                <w:b/>
                <w:sz w:val="18"/>
                <w:szCs w:val="18"/>
              </w:rPr>
            </w:pPr>
          </w:p>
        </w:tc>
        <w:tc>
          <w:tcPr>
            <w:tcW w:w="709" w:type="dxa"/>
            <w:vAlign w:val="center"/>
          </w:tcPr>
          <w:p w14:paraId="4882CA00">
            <w:pPr>
              <w:widowControl/>
              <w:jc w:val="center"/>
              <w:textAlignment w:val="center"/>
              <w:rPr>
                <w:rFonts w:ascii="仿宋" w:hAnsi="仿宋" w:eastAsia="仿宋"/>
                <w:b/>
                <w:sz w:val="18"/>
                <w:szCs w:val="18"/>
              </w:rPr>
            </w:pPr>
          </w:p>
        </w:tc>
        <w:tc>
          <w:tcPr>
            <w:tcW w:w="850" w:type="dxa"/>
            <w:vAlign w:val="center"/>
          </w:tcPr>
          <w:p w14:paraId="0CDB47EA">
            <w:pPr>
              <w:widowControl/>
              <w:jc w:val="center"/>
              <w:textAlignment w:val="center"/>
              <w:rPr>
                <w:rFonts w:ascii="仿宋" w:hAnsi="仿宋" w:eastAsia="仿宋"/>
                <w:b/>
                <w:sz w:val="18"/>
                <w:szCs w:val="18"/>
              </w:rPr>
            </w:pPr>
          </w:p>
        </w:tc>
        <w:tc>
          <w:tcPr>
            <w:tcW w:w="709" w:type="dxa"/>
            <w:vAlign w:val="center"/>
          </w:tcPr>
          <w:p w14:paraId="0F16E79A">
            <w:pPr>
              <w:widowControl/>
              <w:jc w:val="center"/>
              <w:textAlignment w:val="center"/>
              <w:rPr>
                <w:rFonts w:ascii="仿宋" w:hAnsi="仿宋" w:eastAsia="仿宋"/>
                <w:b/>
                <w:sz w:val="18"/>
                <w:szCs w:val="18"/>
              </w:rPr>
            </w:pPr>
          </w:p>
        </w:tc>
      </w:tr>
      <w:tr w14:paraId="6CE2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4F84C3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59</w:t>
            </w:r>
          </w:p>
        </w:tc>
        <w:tc>
          <w:tcPr>
            <w:tcW w:w="2357" w:type="dxa"/>
            <w:vAlign w:val="center"/>
          </w:tcPr>
          <w:p w14:paraId="7DFB649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抗心磷脂IgM抗体测定试剂盒（化学发光法）</w:t>
            </w:r>
          </w:p>
        </w:tc>
        <w:tc>
          <w:tcPr>
            <w:tcW w:w="985" w:type="dxa"/>
            <w:vAlign w:val="center"/>
          </w:tcPr>
          <w:p w14:paraId="1C15D92B">
            <w:pPr>
              <w:widowControl/>
              <w:jc w:val="center"/>
              <w:textAlignment w:val="center"/>
              <w:rPr>
                <w:rFonts w:ascii="仿宋" w:hAnsi="仿宋" w:eastAsia="仿宋"/>
                <w:b/>
                <w:sz w:val="18"/>
                <w:szCs w:val="18"/>
              </w:rPr>
            </w:pPr>
          </w:p>
        </w:tc>
        <w:tc>
          <w:tcPr>
            <w:tcW w:w="1275" w:type="dxa"/>
            <w:vAlign w:val="center"/>
          </w:tcPr>
          <w:p w14:paraId="22998DE0">
            <w:pPr>
              <w:widowControl/>
              <w:jc w:val="center"/>
              <w:textAlignment w:val="center"/>
              <w:rPr>
                <w:rFonts w:ascii="仿宋" w:hAnsi="仿宋" w:eastAsia="仿宋"/>
                <w:b/>
                <w:sz w:val="18"/>
                <w:szCs w:val="18"/>
              </w:rPr>
            </w:pPr>
          </w:p>
        </w:tc>
        <w:tc>
          <w:tcPr>
            <w:tcW w:w="993" w:type="dxa"/>
            <w:vAlign w:val="center"/>
          </w:tcPr>
          <w:p w14:paraId="15B7A527">
            <w:pPr>
              <w:widowControl/>
              <w:jc w:val="center"/>
              <w:textAlignment w:val="center"/>
              <w:rPr>
                <w:rFonts w:ascii="仿宋" w:hAnsi="仿宋" w:eastAsia="仿宋"/>
                <w:b/>
                <w:sz w:val="18"/>
                <w:szCs w:val="18"/>
              </w:rPr>
            </w:pPr>
          </w:p>
        </w:tc>
        <w:tc>
          <w:tcPr>
            <w:tcW w:w="850" w:type="dxa"/>
            <w:vAlign w:val="center"/>
          </w:tcPr>
          <w:p w14:paraId="18AFAF2D">
            <w:pPr>
              <w:widowControl/>
              <w:jc w:val="center"/>
              <w:textAlignment w:val="center"/>
              <w:rPr>
                <w:rFonts w:ascii="仿宋" w:hAnsi="仿宋" w:eastAsia="仿宋"/>
                <w:b/>
                <w:sz w:val="18"/>
                <w:szCs w:val="18"/>
              </w:rPr>
            </w:pPr>
          </w:p>
        </w:tc>
        <w:tc>
          <w:tcPr>
            <w:tcW w:w="425" w:type="dxa"/>
            <w:vAlign w:val="center"/>
          </w:tcPr>
          <w:p w14:paraId="06D514DC">
            <w:pPr>
              <w:widowControl/>
              <w:jc w:val="center"/>
              <w:textAlignment w:val="center"/>
              <w:rPr>
                <w:rFonts w:ascii="仿宋" w:hAnsi="仿宋" w:eastAsia="仿宋"/>
                <w:b/>
                <w:sz w:val="18"/>
                <w:szCs w:val="18"/>
              </w:rPr>
            </w:pPr>
          </w:p>
        </w:tc>
        <w:tc>
          <w:tcPr>
            <w:tcW w:w="851" w:type="dxa"/>
            <w:vAlign w:val="center"/>
          </w:tcPr>
          <w:p w14:paraId="0CF65949">
            <w:pPr>
              <w:widowControl/>
              <w:jc w:val="center"/>
              <w:textAlignment w:val="center"/>
              <w:rPr>
                <w:rFonts w:ascii="仿宋" w:hAnsi="仿宋" w:eastAsia="仿宋"/>
                <w:b/>
                <w:sz w:val="18"/>
                <w:szCs w:val="18"/>
              </w:rPr>
            </w:pPr>
          </w:p>
        </w:tc>
        <w:tc>
          <w:tcPr>
            <w:tcW w:w="709" w:type="dxa"/>
            <w:vAlign w:val="center"/>
          </w:tcPr>
          <w:p w14:paraId="6A585091">
            <w:pPr>
              <w:widowControl/>
              <w:jc w:val="center"/>
              <w:textAlignment w:val="center"/>
              <w:rPr>
                <w:rFonts w:ascii="仿宋" w:hAnsi="仿宋" w:eastAsia="仿宋"/>
                <w:b/>
                <w:sz w:val="18"/>
                <w:szCs w:val="18"/>
              </w:rPr>
            </w:pPr>
          </w:p>
        </w:tc>
        <w:tc>
          <w:tcPr>
            <w:tcW w:w="850" w:type="dxa"/>
            <w:vAlign w:val="center"/>
          </w:tcPr>
          <w:p w14:paraId="3F977BAC">
            <w:pPr>
              <w:widowControl/>
              <w:jc w:val="center"/>
              <w:textAlignment w:val="center"/>
              <w:rPr>
                <w:rFonts w:ascii="仿宋" w:hAnsi="仿宋" w:eastAsia="仿宋"/>
                <w:b/>
                <w:sz w:val="18"/>
                <w:szCs w:val="18"/>
              </w:rPr>
            </w:pPr>
          </w:p>
        </w:tc>
        <w:tc>
          <w:tcPr>
            <w:tcW w:w="709" w:type="dxa"/>
            <w:vAlign w:val="center"/>
          </w:tcPr>
          <w:p w14:paraId="46C0A3B9">
            <w:pPr>
              <w:widowControl/>
              <w:jc w:val="center"/>
              <w:textAlignment w:val="center"/>
              <w:rPr>
                <w:rFonts w:ascii="仿宋" w:hAnsi="仿宋" w:eastAsia="仿宋"/>
                <w:b/>
                <w:sz w:val="18"/>
                <w:szCs w:val="18"/>
              </w:rPr>
            </w:pPr>
          </w:p>
        </w:tc>
      </w:tr>
      <w:tr w14:paraId="5026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90E1B1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60</w:t>
            </w:r>
          </w:p>
        </w:tc>
        <w:tc>
          <w:tcPr>
            <w:tcW w:w="2357" w:type="dxa"/>
            <w:vAlign w:val="center"/>
          </w:tcPr>
          <w:p w14:paraId="4A751C3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抗心磷脂IgA抗体测定试剂盒（化学发光法）</w:t>
            </w:r>
          </w:p>
        </w:tc>
        <w:tc>
          <w:tcPr>
            <w:tcW w:w="985" w:type="dxa"/>
            <w:vAlign w:val="center"/>
          </w:tcPr>
          <w:p w14:paraId="23D69DBA">
            <w:pPr>
              <w:widowControl/>
              <w:jc w:val="center"/>
              <w:textAlignment w:val="center"/>
              <w:rPr>
                <w:rFonts w:ascii="仿宋" w:hAnsi="仿宋" w:eastAsia="仿宋"/>
                <w:b/>
                <w:sz w:val="18"/>
                <w:szCs w:val="18"/>
              </w:rPr>
            </w:pPr>
          </w:p>
        </w:tc>
        <w:tc>
          <w:tcPr>
            <w:tcW w:w="1275" w:type="dxa"/>
            <w:vAlign w:val="center"/>
          </w:tcPr>
          <w:p w14:paraId="60C6BD47">
            <w:pPr>
              <w:widowControl/>
              <w:jc w:val="center"/>
              <w:textAlignment w:val="center"/>
              <w:rPr>
                <w:rFonts w:ascii="仿宋" w:hAnsi="仿宋" w:eastAsia="仿宋"/>
                <w:b/>
                <w:sz w:val="18"/>
                <w:szCs w:val="18"/>
              </w:rPr>
            </w:pPr>
          </w:p>
        </w:tc>
        <w:tc>
          <w:tcPr>
            <w:tcW w:w="993" w:type="dxa"/>
            <w:vAlign w:val="center"/>
          </w:tcPr>
          <w:p w14:paraId="3B510952">
            <w:pPr>
              <w:widowControl/>
              <w:jc w:val="center"/>
              <w:textAlignment w:val="center"/>
              <w:rPr>
                <w:rFonts w:ascii="仿宋" w:hAnsi="仿宋" w:eastAsia="仿宋"/>
                <w:b/>
                <w:sz w:val="18"/>
                <w:szCs w:val="18"/>
              </w:rPr>
            </w:pPr>
          </w:p>
        </w:tc>
        <w:tc>
          <w:tcPr>
            <w:tcW w:w="850" w:type="dxa"/>
            <w:vAlign w:val="center"/>
          </w:tcPr>
          <w:p w14:paraId="1AE9742A">
            <w:pPr>
              <w:widowControl/>
              <w:jc w:val="center"/>
              <w:textAlignment w:val="center"/>
              <w:rPr>
                <w:rFonts w:ascii="仿宋" w:hAnsi="仿宋" w:eastAsia="仿宋"/>
                <w:b/>
                <w:sz w:val="18"/>
                <w:szCs w:val="18"/>
              </w:rPr>
            </w:pPr>
          </w:p>
        </w:tc>
        <w:tc>
          <w:tcPr>
            <w:tcW w:w="425" w:type="dxa"/>
            <w:vAlign w:val="center"/>
          </w:tcPr>
          <w:p w14:paraId="70FA69DF">
            <w:pPr>
              <w:widowControl/>
              <w:jc w:val="center"/>
              <w:textAlignment w:val="center"/>
              <w:rPr>
                <w:rFonts w:ascii="仿宋" w:hAnsi="仿宋" w:eastAsia="仿宋"/>
                <w:b/>
                <w:sz w:val="18"/>
                <w:szCs w:val="18"/>
              </w:rPr>
            </w:pPr>
          </w:p>
        </w:tc>
        <w:tc>
          <w:tcPr>
            <w:tcW w:w="851" w:type="dxa"/>
            <w:vAlign w:val="center"/>
          </w:tcPr>
          <w:p w14:paraId="2C4BC615">
            <w:pPr>
              <w:widowControl/>
              <w:jc w:val="center"/>
              <w:textAlignment w:val="center"/>
              <w:rPr>
                <w:rFonts w:ascii="仿宋" w:hAnsi="仿宋" w:eastAsia="仿宋"/>
                <w:b/>
                <w:sz w:val="18"/>
                <w:szCs w:val="18"/>
              </w:rPr>
            </w:pPr>
          </w:p>
        </w:tc>
        <w:tc>
          <w:tcPr>
            <w:tcW w:w="709" w:type="dxa"/>
            <w:vAlign w:val="center"/>
          </w:tcPr>
          <w:p w14:paraId="0CE6A43C">
            <w:pPr>
              <w:widowControl/>
              <w:jc w:val="center"/>
              <w:textAlignment w:val="center"/>
              <w:rPr>
                <w:rFonts w:ascii="仿宋" w:hAnsi="仿宋" w:eastAsia="仿宋"/>
                <w:b/>
                <w:sz w:val="18"/>
                <w:szCs w:val="18"/>
              </w:rPr>
            </w:pPr>
          </w:p>
        </w:tc>
        <w:tc>
          <w:tcPr>
            <w:tcW w:w="850" w:type="dxa"/>
            <w:vAlign w:val="center"/>
          </w:tcPr>
          <w:p w14:paraId="5195D971">
            <w:pPr>
              <w:widowControl/>
              <w:jc w:val="center"/>
              <w:textAlignment w:val="center"/>
              <w:rPr>
                <w:rFonts w:ascii="仿宋" w:hAnsi="仿宋" w:eastAsia="仿宋"/>
                <w:b/>
                <w:sz w:val="18"/>
                <w:szCs w:val="18"/>
              </w:rPr>
            </w:pPr>
          </w:p>
        </w:tc>
        <w:tc>
          <w:tcPr>
            <w:tcW w:w="709" w:type="dxa"/>
            <w:vAlign w:val="center"/>
          </w:tcPr>
          <w:p w14:paraId="508CD8E0">
            <w:pPr>
              <w:widowControl/>
              <w:jc w:val="center"/>
              <w:textAlignment w:val="center"/>
              <w:rPr>
                <w:rFonts w:ascii="仿宋" w:hAnsi="仿宋" w:eastAsia="仿宋"/>
                <w:b/>
                <w:sz w:val="18"/>
                <w:szCs w:val="18"/>
              </w:rPr>
            </w:pPr>
          </w:p>
        </w:tc>
      </w:tr>
      <w:tr w14:paraId="5019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DBFB2D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61</w:t>
            </w:r>
          </w:p>
        </w:tc>
        <w:tc>
          <w:tcPr>
            <w:tcW w:w="2357" w:type="dxa"/>
            <w:vAlign w:val="center"/>
          </w:tcPr>
          <w:p w14:paraId="08954A7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抗β2糖蛋白I抗体IgA测定试剂盒（化学发光法）</w:t>
            </w:r>
          </w:p>
        </w:tc>
        <w:tc>
          <w:tcPr>
            <w:tcW w:w="985" w:type="dxa"/>
            <w:vAlign w:val="center"/>
          </w:tcPr>
          <w:p w14:paraId="01603C44">
            <w:pPr>
              <w:widowControl/>
              <w:jc w:val="center"/>
              <w:textAlignment w:val="center"/>
              <w:rPr>
                <w:rFonts w:ascii="仿宋" w:hAnsi="仿宋" w:eastAsia="仿宋"/>
                <w:b/>
                <w:sz w:val="18"/>
                <w:szCs w:val="18"/>
              </w:rPr>
            </w:pPr>
          </w:p>
        </w:tc>
        <w:tc>
          <w:tcPr>
            <w:tcW w:w="1275" w:type="dxa"/>
            <w:vAlign w:val="center"/>
          </w:tcPr>
          <w:p w14:paraId="1B6022A4">
            <w:pPr>
              <w:widowControl/>
              <w:jc w:val="center"/>
              <w:textAlignment w:val="center"/>
              <w:rPr>
                <w:rFonts w:ascii="仿宋" w:hAnsi="仿宋" w:eastAsia="仿宋"/>
                <w:b/>
                <w:sz w:val="18"/>
                <w:szCs w:val="18"/>
              </w:rPr>
            </w:pPr>
          </w:p>
        </w:tc>
        <w:tc>
          <w:tcPr>
            <w:tcW w:w="993" w:type="dxa"/>
            <w:vAlign w:val="center"/>
          </w:tcPr>
          <w:p w14:paraId="5B297E50">
            <w:pPr>
              <w:widowControl/>
              <w:jc w:val="center"/>
              <w:textAlignment w:val="center"/>
              <w:rPr>
                <w:rFonts w:ascii="仿宋" w:hAnsi="仿宋" w:eastAsia="仿宋"/>
                <w:b/>
                <w:sz w:val="18"/>
                <w:szCs w:val="18"/>
              </w:rPr>
            </w:pPr>
          </w:p>
        </w:tc>
        <w:tc>
          <w:tcPr>
            <w:tcW w:w="850" w:type="dxa"/>
            <w:vAlign w:val="center"/>
          </w:tcPr>
          <w:p w14:paraId="43AA042D">
            <w:pPr>
              <w:widowControl/>
              <w:jc w:val="center"/>
              <w:textAlignment w:val="center"/>
              <w:rPr>
                <w:rFonts w:ascii="仿宋" w:hAnsi="仿宋" w:eastAsia="仿宋"/>
                <w:b/>
                <w:sz w:val="18"/>
                <w:szCs w:val="18"/>
              </w:rPr>
            </w:pPr>
          </w:p>
        </w:tc>
        <w:tc>
          <w:tcPr>
            <w:tcW w:w="425" w:type="dxa"/>
            <w:vAlign w:val="center"/>
          </w:tcPr>
          <w:p w14:paraId="4E916DC6">
            <w:pPr>
              <w:widowControl/>
              <w:jc w:val="center"/>
              <w:textAlignment w:val="center"/>
              <w:rPr>
                <w:rFonts w:ascii="仿宋" w:hAnsi="仿宋" w:eastAsia="仿宋"/>
                <w:b/>
                <w:sz w:val="18"/>
                <w:szCs w:val="18"/>
              </w:rPr>
            </w:pPr>
          </w:p>
        </w:tc>
        <w:tc>
          <w:tcPr>
            <w:tcW w:w="851" w:type="dxa"/>
            <w:vAlign w:val="center"/>
          </w:tcPr>
          <w:p w14:paraId="7DB9318A">
            <w:pPr>
              <w:widowControl/>
              <w:jc w:val="center"/>
              <w:textAlignment w:val="center"/>
              <w:rPr>
                <w:rFonts w:ascii="仿宋" w:hAnsi="仿宋" w:eastAsia="仿宋"/>
                <w:b/>
                <w:sz w:val="18"/>
                <w:szCs w:val="18"/>
              </w:rPr>
            </w:pPr>
          </w:p>
        </w:tc>
        <w:tc>
          <w:tcPr>
            <w:tcW w:w="709" w:type="dxa"/>
            <w:vAlign w:val="center"/>
          </w:tcPr>
          <w:p w14:paraId="505CAA91">
            <w:pPr>
              <w:widowControl/>
              <w:jc w:val="center"/>
              <w:textAlignment w:val="center"/>
              <w:rPr>
                <w:rFonts w:ascii="仿宋" w:hAnsi="仿宋" w:eastAsia="仿宋"/>
                <w:b/>
                <w:sz w:val="18"/>
                <w:szCs w:val="18"/>
              </w:rPr>
            </w:pPr>
          </w:p>
        </w:tc>
        <w:tc>
          <w:tcPr>
            <w:tcW w:w="850" w:type="dxa"/>
            <w:vAlign w:val="center"/>
          </w:tcPr>
          <w:p w14:paraId="5ED5A597">
            <w:pPr>
              <w:widowControl/>
              <w:jc w:val="center"/>
              <w:textAlignment w:val="center"/>
              <w:rPr>
                <w:rFonts w:ascii="仿宋" w:hAnsi="仿宋" w:eastAsia="仿宋"/>
                <w:b/>
                <w:sz w:val="18"/>
                <w:szCs w:val="18"/>
              </w:rPr>
            </w:pPr>
          </w:p>
        </w:tc>
        <w:tc>
          <w:tcPr>
            <w:tcW w:w="709" w:type="dxa"/>
            <w:vAlign w:val="center"/>
          </w:tcPr>
          <w:p w14:paraId="72D7B23C">
            <w:pPr>
              <w:widowControl/>
              <w:jc w:val="center"/>
              <w:textAlignment w:val="center"/>
              <w:rPr>
                <w:rFonts w:ascii="仿宋" w:hAnsi="仿宋" w:eastAsia="仿宋"/>
                <w:b/>
                <w:sz w:val="18"/>
                <w:szCs w:val="18"/>
              </w:rPr>
            </w:pPr>
          </w:p>
        </w:tc>
      </w:tr>
      <w:tr w14:paraId="78D6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C57324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62</w:t>
            </w:r>
          </w:p>
        </w:tc>
        <w:tc>
          <w:tcPr>
            <w:tcW w:w="2357" w:type="dxa"/>
            <w:vAlign w:val="center"/>
          </w:tcPr>
          <w:p w14:paraId="688FCDD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叶酸测定试剂盒（化学发光法）</w:t>
            </w:r>
          </w:p>
        </w:tc>
        <w:tc>
          <w:tcPr>
            <w:tcW w:w="985" w:type="dxa"/>
            <w:vAlign w:val="center"/>
          </w:tcPr>
          <w:p w14:paraId="7591B4A5">
            <w:pPr>
              <w:widowControl/>
              <w:jc w:val="center"/>
              <w:textAlignment w:val="center"/>
              <w:rPr>
                <w:rFonts w:ascii="仿宋" w:hAnsi="仿宋" w:eastAsia="仿宋"/>
                <w:b/>
                <w:sz w:val="18"/>
                <w:szCs w:val="18"/>
              </w:rPr>
            </w:pPr>
          </w:p>
        </w:tc>
        <w:tc>
          <w:tcPr>
            <w:tcW w:w="1275" w:type="dxa"/>
            <w:vAlign w:val="center"/>
          </w:tcPr>
          <w:p w14:paraId="679E29C9">
            <w:pPr>
              <w:widowControl/>
              <w:jc w:val="center"/>
              <w:textAlignment w:val="center"/>
              <w:rPr>
                <w:rFonts w:ascii="仿宋" w:hAnsi="仿宋" w:eastAsia="仿宋"/>
                <w:b/>
                <w:sz w:val="18"/>
                <w:szCs w:val="18"/>
              </w:rPr>
            </w:pPr>
          </w:p>
        </w:tc>
        <w:tc>
          <w:tcPr>
            <w:tcW w:w="993" w:type="dxa"/>
            <w:vAlign w:val="center"/>
          </w:tcPr>
          <w:p w14:paraId="409D8050">
            <w:pPr>
              <w:widowControl/>
              <w:jc w:val="center"/>
              <w:textAlignment w:val="center"/>
              <w:rPr>
                <w:rFonts w:ascii="仿宋" w:hAnsi="仿宋" w:eastAsia="仿宋"/>
                <w:b/>
                <w:sz w:val="18"/>
                <w:szCs w:val="18"/>
              </w:rPr>
            </w:pPr>
          </w:p>
        </w:tc>
        <w:tc>
          <w:tcPr>
            <w:tcW w:w="850" w:type="dxa"/>
            <w:vAlign w:val="center"/>
          </w:tcPr>
          <w:p w14:paraId="63CC7A59">
            <w:pPr>
              <w:widowControl/>
              <w:jc w:val="center"/>
              <w:textAlignment w:val="center"/>
              <w:rPr>
                <w:rFonts w:ascii="仿宋" w:hAnsi="仿宋" w:eastAsia="仿宋"/>
                <w:b/>
                <w:sz w:val="18"/>
                <w:szCs w:val="18"/>
              </w:rPr>
            </w:pPr>
          </w:p>
        </w:tc>
        <w:tc>
          <w:tcPr>
            <w:tcW w:w="425" w:type="dxa"/>
            <w:vAlign w:val="center"/>
          </w:tcPr>
          <w:p w14:paraId="7A990D56">
            <w:pPr>
              <w:widowControl/>
              <w:jc w:val="center"/>
              <w:textAlignment w:val="center"/>
              <w:rPr>
                <w:rFonts w:ascii="仿宋" w:hAnsi="仿宋" w:eastAsia="仿宋"/>
                <w:b/>
                <w:sz w:val="18"/>
                <w:szCs w:val="18"/>
              </w:rPr>
            </w:pPr>
          </w:p>
        </w:tc>
        <w:tc>
          <w:tcPr>
            <w:tcW w:w="851" w:type="dxa"/>
            <w:vAlign w:val="center"/>
          </w:tcPr>
          <w:p w14:paraId="5A0CDDF5">
            <w:pPr>
              <w:widowControl/>
              <w:jc w:val="center"/>
              <w:textAlignment w:val="center"/>
              <w:rPr>
                <w:rFonts w:ascii="仿宋" w:hAnsi="仿宋" w:eastAsia="仿宋"/>
                <w:b/>
                <w:sz w:val="18"/>
                <w:szCs w:val="18"/>
              </w:rPr>
            </w:pPr>
          </w:p>
        </w:tc>
        <w:tc>
          <w:tcPr>
            <w:tcW w:w="709" w:type="dxa"/>
            <w:vAlign w:val="center"/>
          </w:tcPr>
          <w:p w14:paraId="49AA62E8">
            <w:pPr>
              <w:widowControl/>
              <w:jc w:val="center"/>
              <w:textAlignment w:val="center"/>
              <w:rPr>
                <w:rFonts w:ascii="仿宋" w:hAnsi="仿宋" w:eastAsia="仿宋"/>
                <w:b/>
                <w:sz w:val="18"/>
                <w:szCs w:val="18"/>
              </w:rPr>
            </w:pPr>
          </w:p>
        </w:tc>
        <w:tc>
          <w:tcPr>
            <w:tcW w:w="850" w:type="dxa"/>
            <w:vAlign w:val="center"/>
          </w:tcPr>
          <w:p w14:paraId="71BF3600">
            <w:pPr>
              <w:widowControl/>
              <w:jc w:val="center"/>
              <w:textAlignment w:val="center"/>
              <w:rPr>
                <w:rFonts w:ascii="仿宋" w:hAnsi="仿宋" w:eastAsia="仿宋"/>
                <w:b/>
                <w:sz w:val="18"/>
                <w:szCs w:val="18"/>
              </w:rPr>
            </w:pPr>
          </w:p>
        </w:tc>
        <w:tc>
          <w:tcPr>
            <w:tcW w:w="709" w:type="dxa"/>
            <w:vAlign w:val="center"/>
          </w:tcPr>
          <w:p w14:paraId="0F78F4BB">
            <w:pPr>
              <w:widowControl/>
              <w:jc w:val="center"/>
              <w:textAlignment w:val="center"/>
              <w:rPr>
                <w:rFonts w:ascii="仿宋" w:hAnsi="仿宋" w:eastAsia="仿宋"/>
                <w:b/>
                <w:sz w:val="18"/>
                <w:szCs w:val="18"/>
              </w:rPr>
            </w:pPr>
          </w:p>
        </w:tc>
      </w:tr>
      <w:tr w14:paraId="3506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6934EE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63</w:t>
            </w:r>
          </w:p>
        </w:tc>
        <w:tc>
          <w:tcPr>
            <w:tcW w:w="2357" w:type="dxa"/>
            <w:vAlign w:val="center"/>
          </w:tcPr>
          <w:p w14:paraId="5EDADD5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铁蛋白测定试剂盒（化学发光法）</w:t>
            </w:r>
          </w:p>
        </w:tc>
        <w:tc>
          <w:tcPr>
            <w:tcW w:w="985" w:type="dxa"/>
            <w:vAlign w:val="center"/>
          </w:tcPr>
          <w:p w14:paraId="78AB346D">
            <w:pPr>
              <w:widowControl/>
              <w:jc w:val="center"/>
              <w:textAlignment w:val="center"/>
              <w:rPr>
                <w:rFonts w:ascii="仿宋" w:hAnsi="仿宋" w:eastAsia="仿宋"/>
                <w:b/>
                <w:sz w:val="18"/>
                <w:szCs w:val="18"/>
              </w:rPr>
            </w:pPr>
          </w:p>
        </w:tc>
        <w:tc>
          <w:tcPr>
            <w:tcW w:w="1275" w:type="dxa"/>
            <w:vAlign w:val="center"/>
          </w:tcPr>
          <w:p w14:paraId="46A17511">
            <w:pPr>
              <w:widowControl/>
              <w:jc w:val="center"/>
              <w:textAlignment w:val="center"/>
              <w:rPr>
                <w:rFonts w:ascii="仿宋" w:hAnsi="仿宋" w:eastAsia="仿宋"/>
                <w:b/>
                <w:sz w:val="18"/>
                <w:szCs w:val="18"/>
              </w:rPr>
            </w:pPr>
          </w:p>
        </w:tc>
        <w:tc>
          <w:tcPr>
            <w:tcW w:w="993" w:type="dxa"/>
            <w:vAlign w:val="center"/>
          </w:tcPr>
          <w:p w14:paraId="724DCFD7">
            <w:pPr>
              <w:widowControl/>
              <w:jc w:val="center"/>
              <w:textAlignment w:val="center"/>
              <w:rPr>
                <w:rFonts w:ascii="仿宋" w:hAnsi="仿宋" w:eastAsia="仿宋"/>
                <w:b/>
                <w:sz w:val="18"/>
                <w:szCs w:val="18"/>
              </w:rPr>
            </w:pPr>
          </w:p>
        </w:tc>
        <w:tc>
          <w:tcPr>
            <w:tcW w:w="850" w:type="dxa"/>
            <w:vAlign w:val="center"/>
          </w:tcPr>
          <w:p w14:paraId="29B71F3A">
            <w:pPr>
              <w:widowControl/>
              <w:jc w:val="center"/>
              <w:textAlignment w:val="center"/>
              <w:rPr>
                <w:rFonts w:ascii="仿宋" w:hAnsi="仿宋" w:eastAsia="仿宋"/>
                <w:b/>
                <w:sz w:val="18"/>
                <w:szCs w:val="18"/>
              </w:rPr>
            </w:pPr>
          </w:p>
        </w:tc>
        <w:tc>
          <w:tcPr>
            <w:tcW w:w="425" w:type="dxa"/>
            <w:vAlign w:val="center"/>
          </w:tcPr>
          <w:p w14:paraId="236FB46E">
            <w:pPr>
              <w:widowControl/>
              <w:jc w:val="center"/>
              <w:textAlignment w:val="center"/>
              <w:rPr>
                <w:rFonts w:ascii="仿宋" w:hAnsi="仿宋" w:eastAsia="仿宋"/>
                <w:b/>
                <w:sz w:val="18"/>
                <w:szCs w:val="18"/>
              </w:rPr>
            </w:pPr>
          </w:p>
        </w:tc>
        <w:tc>
          <w:tcPr>
            <w:tcW w:w="851" w:type="dxa"/>
            <w:vAlign w:val="center"/>
          </w:tcPr>
          <w:p w14:paraId="2FE531F0">
            <w:pPr>
              <w:widowControl/>
              <w:jc w:val="center"/>
              <w:textAlignment w:val="center"/>
              <w:rPr>
                <w:rFonts w:ascii="仿宋" w:hAnsi="仿宋" w:eastAsia="仿宋"/>
                <w:b/>
                <w:sz w:val="18"/>
                <w:szCs w:val="18"/>
              </w:rPr>
            </w:pPr>
          </w:p>
        </w:tc>
        <w:tc>
          <w:tcPr>
            <w:tcW w:w="709" w:type="dxa"/>
            <w:vAlign w:val="center"/>
          </w:tcPr>
          <w:p w14:paraId="6159D570">
            <w:pPr>
              <w:widowControl/>
              <w:jc w:val="center"/>
              <w:textAlignment w:val="center"/>
              <w:rPr>
                <w:rFonts w:ascii="仿宋" w:hAnsi="仿宋" w:eastAsia="仿宋"/>
                <w:b/>
                <w:sz w:val="18"/>
                <w:szCs w:val="18"/>
              </w:rPr>
            </w:pPr>
          </w:p>
        </w:tc>
        <w:tc>
          <w:tcPr>
            <w:tcW w:w="850" w:type="dxa"/>
            <w:vAlign w:val="center"/>
          </w:tcPr>
          <w:p w14:paraId="303FBA7E">
            <w:pPr>
              <w:widowControl/>
              <w:jc w:val="center"/>
              <w:textAlignment w:val="center"/>
              <w:rPr>
                <w:rFonts w:ascii="仿宋" w:hAnsi="仿宋" w:eastAsia="仿宋"/>
                <w:b/>
                <w:sz w:val="18"/>
                <w:szCs w:val="18"/>
              </w:rPr>
            </w:pPr>
          </w:p>
        </w:tc>
        <w:tc>
          <w:tcPr>
            <w:tcW w:w="709" w:type="dxa"/>
            <w:vAlign w:val="center"/>
          </w:tcPr>
          <w:p w14:paraId="11DE1CE4">
            <w:pPr>
              <w:widowControl/>
              <w:jc w:val="center"/>
              <w:textAlignment w:val="center"/>
              <w:rPr>
                <w:rFonts w:ascii="仿宋" w:hAnsi="仿宋" w:eastAsia="仿宋"/>
                <w:b/>
                <w:sz w:val="18"/>
                <w:szCs w:val="18"/>
              </w:rPr>
            </w:pPr>
          </w:p>
        </w:tc>
      </w:tr>
      <w:tr w14:paraId="006B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F8E7B7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64</w:t>
            </w:r>
          </w:p>
        </w:tc>
        <w:tc>
          <w:tcPr>
            <w:tcW w:w="2357" w:type="dxa"/>
            <w:vAlign w:val="center"/>
          </w:tcPr>
          <w:p w14:paraId="3C2BCD4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维生素B₁₂测定试剂盒（化学发光法）</w:t>
            </w:r>
          </w:p>
        </w:tc>
        <w:tc>
          <w:tcPr>
            <w:tcW w:w="985" w:type="dxa"/>
            <w:vAlign w:val="center"/>
          </w:tcPr>
          <w:p w14:paraId="6AB1CCB2">
            <w:pPr>
              <w:widowControl/>
              <w:jc w:val="center"/>
              <w:textAlignment w:val="center"/>
              <w:rPr>
                <w:rFonts w:ascii="仿宋" w:hAnsi="仿宋" w:eastAsia="仿宋"/>
                <w:b/>
                <w:sz w:val="18"/>
                <w:szCs w:val="18"/>
              </w:rPr>
            </w:pPr>
          </w:p>
        </w:tc>
        <w:tc>
          <w:tcPr>
            <w:tcW w:w="1275" w:type="dxa"/>
            <w:vAlign w:val="center"/>
          </w:tcPr>
          <w:p w14:paraId="53ABAD74">
            <w:pPr>
              <w:widowControl/>
              <w:jc w:val="center"/>
              <w:textAlignment w:val="center"/>
              <w:rPr>
                <w:rFonts w:ascii="仿宋" w:hAnsi="仿宋" w:eastAsia="仿宋"/>
                <w:b/>
                <w:sz w:val="18"/>
                <w:szCs w:val="18"/>
              </w:rPr>
            </w:pPr>
          </w:p>
        </w:tc>
        <w:tc>
          <w:tcPr>
            <w:tcW w:w="993" w:type="dxa"/>
            <w:vAlign w:val="center"/>
          </w:tcPr>
          <w:p w14:paraId="55192B52">
            <w:pPr>
              <w:widowControl/>
              <w:jc w:val="center"/>
              <w:textAlignment w:val="center"/>
              <w:rPr>
                <w:rFonts w:ascii="仿宋" w:hAnsi="仿宋" w:eastAsia="仿宋"/>
                <w:b/>
                <w:sz w:val="18"/>
                <w:szCs w:val="18"/>
              </w:rPr>
            </w:pPr>
          </w:p>
        </w:tc>
        <w:tc>
          <w:tcPr>
            <w:tcW w:w="850" w:type="dxa"/>
            <w:vAlign w:val="center"/>
          </w:tcPr>
          <w:p w14:paraId="27E247D8">
            <w:pPr>
              <w:widowControl/>
              <w:jc w:val="center"/>
              <w:textAlignment w:val="center"/>
              <w:rPr>
                <w:rFonts w:ascii="仿宋" w:hAnsi="仿宋" w:eastAsia="仿宋"/>
                <w:b/>
                <w:sz w:val="18"/>
                <w:szCs w:val="18"/>
              </w:rPr>
            </w:pPr>
          </w:p>
        </w:tc>
        <w:tc>
          <w:tcPr>
            <w:tcW w:w="425" w:type="dxa"/>
            <w:vAlign w:val="center"/>
          </w:tcPr>
          <w:p w14:paraId="5FD43720">
            <w:pPr>
              <w:widowControl/>
              <w:jc w:val="center"/>
              <w:textAlignment w:val="center"/>
              <w:rPr>
                <w:rFonts w:ascii="仿宋" w:hAnsi="仿宋" w:eastAsia="仿宋"/>
                <w:b/>
                <w:sz w:val="18"/>
                <w:szCs w:val="18"/>
              </w:rPr>
            </w:pPr>
          </w:p>
        </w:tc>
        <w:tc>
          <w:tcPr>
            <w:tcW w:w="851" w:type="dxa"/>
            <w:vAlign w:val="center"/>
          </w:tcPr>
          <w:p w14:paraId="277C4B73">
            <w:pPr>
              <w:widowControl/>
              <w:jc w:val="center"/>
              <w:textAlignment w:val="center"/>
              <w:rPr>
                <w:rFonts w:ascii="仿宋" w:hAnsi="仿宋" w:eastAsia="仿宋"/>
                <w:b/>
                <w:sz w:val="18"/>
                <w:szCs w:val="18"/>
              </w:rPr>
            </w:pPr>
          </w:p>
        </w:tc>
        <w:tc>
          <w:tcPr>
            <w:tcW w:w="709" w:type="dxa"/>
            <w:vAlign w:val="center"/>
          </w:tcPr>
          <w:p w14:paraId="4493B0A9">
            <w:pPr>
              <w:widowControl/>
              <w:jc w:val="center"/>
              <w:textAlignment w:val="center"/>
              <w:rPr>
                <w:rFonts w:ascii="仿宋" w:hAnsi="仿宋" w:eastAsia="仿宋"/>
                <w:b/>
                <w:sz w:val="18"/>
                <w:szCs w:val="18"/>
              </w:rPr>
            </w:pPr>
          </w:p>
        </w:tc>
        <w:tc>
          <w:tcPr>
            <w:tcW w:w="850" w:type="dxa"/>
            <w:vAlign w:val="center"/>
          </w:tcPr>
          <w:p w14:paraId="2CF04215">
            <w:pPr>
              <w:widowControl/>
              <w:jc w:val="center"/>
              <w:textAlignment w:val="center"/>
              <w:rPr>
                <w:rFonts w:ascii="仿宋" w:hAnsi="仿宋" w:eastAsia="仿宋"/>
                <w:b/>
                <w:sz w:val="18"/>
                <w:szCs w:val="18"/>
              </w:rPr>
            </w:pPr>
          </w:p>
        </w:tc>
        <w:tc>
          <w:tcPr>
            <w:tcW w:w="709" w:type="dxa"/>
            <w:vAlign w:val="center"/>
          </w:tcPr>
          <w:p w14:paraId="0C308383">
            <w:pPr>
              <w:widowControl/>
              <w:jc w:val="center"/>
              <w:textAlignment w:val="center"/>
              <w:rPr>
                <w:rFonts w:ascii="仿宋" w:hAnsi="仿宋" w:eastAsia="仿宋"/>
                <w:b/>
                <w:sz w:val="18"/>
                <w:szCs w:val="18"/>
              </w:rPr>
            </w:pPr>
          </w:p>
        </w:tc>
      </w:tr>
      <w:tr w14:paraId="5B40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9BA4E3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65</w:t>
            </w:r>
          </w:p>
        </w:tc>
        <w:tc>
          <w:tcPr>
            <w:tcW w:w="2357" w:type="dxa"/>
            <w:vAlign w:val="center"/>
          </w:tcPr>
          <w:p w14:paraId="45602ED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降钙素原测定试剂盒（化学发光法）</w:t>
            </w:r>
          </w:p>
        </w:tc>
        <w:tc>
          <w:tcPr>
            <w:tcW w:w="985" w:type="dxa"/>
            <w:vAlign w:val="center"/>
          </w:tcPr>
          <w:p w14:paraId="7A5399AC">
            <w:pPr>
              <w:widowControl/>
              <w:jc w:val="center"/>
              <w:textAlignment w:val="center"/>
              <w:rPr>
                <w:rFonts w:ascii="仿宋" w:hAnsi="仿宋" w:eastAsia="仿宋"/>
                <w:b/>
                <w:sz w:val="18"/>
                <w:szCs w:val="18"/>
              </w:rPr>
            </w:pPr>
          </w:p>
        </w:tc>
        <w:tc>
          <w:tcPr>
            <w:tcW w:w="1275" w:type="dxa"/>
            <w:vAlign w:val="center"/>
          </w:tcPr>
          <w:p w14:paraId="51CF8A1F">
            <w:pPr>
              <w:widowControl/>
              <w:jc w:val="center"/>
              <w:textAlignment w:val="center"/>
              <w:rPr>
                <w:rFonts w:ascii="仿宋" w:hAnsi="仿宋" w:eastAsia="仿宋"/>
                <w:b/>
                <w:sz w:val="18"/>
                <w:szCs w:val="18"/>
              </w:rPr>
            </w:pPr>
          </w:p>
        </w:tc>
        <w:tc>
          <w:tcPr>
            <w:tcW w:w="993" w:type="dxa"/>
            <w:vAlign w:val="center"/>
          </w:tcPr>
          <w:p w14:paraId="18642000">
            <w:pPr>
              <w:widowControl/>
              <w:jc w:val="center"/>
              <w:textAlignment w:val="center"/>
              <w:rPr>
                <w:rFonts w:ascii="仿宋" w:hAnsi="仿宋" w:eastAsia="仿宋"/>
                <w:b/>
                <w:sz w:val="18"/>
                <w:szCs w:val="18"/>
              </w:rPr>
            </w:pPr>
          </w:p>
        </w:tc>
        <w:tc>
          <w:tcPr>
            <w:tcW w:w="850" w:type="dxa"/>
            <w:vAlign w:val="center"/>
          </w:tcPr>
          <w:p w14:paraId="3670D257">
            <w:pPr>
              <w:widowControl/>
              <w:jc w:val="center"/>
              <w:textAlignment w:val="center"/>
              <w:rPr>
                <w:rFonts w:ascii="仿宋" w:hAnsi="仿宋" w:eastAsia="仿宋"/>
                <w:b/>
                <w:sz w:val="18"/>
                <w:szCs w:val="18"/>
              </w:rPr>
            </w:pPr>
          </w:p>
        </w:tc>
        <w:tc>
          <w:tcPr>
            <w:tcW w:w="425" w:type="dxa"/>
            <w:vAlign w:val="center"/>
          </w:tcPr>
          <w:p w14:paraId="757F85C0">
            <w:pPr>
              <w:widowControl/>
              <w:jc w:val="center"/>
              <w:textAlignment w:val="center"/>
              <w:rPr>
                <w:rFonts w:ascii="仿宋" w:hAnsi="仿宋" w:eastAsia="仿宋"/>
                <w:b/>
                <w:sz w:val="18"/>
                <w:szCs w:val="18"/>
              </w:rPr>
            </w:pPr>
          </w:p>
        </w:tc>
        <w:tc>
          <w:tcPr>
            <w:tcW w:w="851" w:type="dxa"/>
            <w:vAlign w:val="center"/>
          </w:tcPr>
          <w:p w14:paraId="3193AEAB">
            <w:pPr>
              <w:widowControl/>
              <w:jc w:val="center"/>
              <w:textAlignment w:val="center"/>
              <w:rPr>
                <w:rFonts w:ascii="仿宋" w:hAnsi="仿宋" w:eastAsia="仿宋"/>
                <w:b/>
                <w:sz w:val="18"/>
                <w:szCs w:val="18"/>
              </w:rPr>
            </w:pPr>
          </w:p>
        </w:tc>
        <w:tc>
          <w:tcPr>
            <w:tcW w:w="709" w:type="dxa"/>
            <w:vAlign w:val="center"/>
          </w:tcPr>
          <w:p w14:paraId="20B447DB">
            <w:pPr>
              <w:widowControl/>
              <w:jc w:val="center"/>
              <w:textAlignment w:val="center"/>
              <w:rPr>
                <w:rFonts w:ascii="仿宋" w:hAnsi="仿宋" w:eastAsia="仿宋"/>
                <w:b/>
                <w:sz w:val="18"/>
                <w:szCs w:val="18"/>
              </w:rPr>
            </w:pPr>
          </w:p>
        </w:tc>
        <w:tc>
          <w:tcPr>
            <w:tcW w:w="850" w:type="dxa"/>
            <w:vAlign w:val="center"/>
          </w:tcPr>
          <w:p w14:paraId="52FCD36A">
            <w:pPr>
              <w:widowControl/>
              <w:jc w:val="center"/>
              <w:textAlignment w:val="center"/>
              <w:rPr>
                <w:rFonts w:ascii="仿宋" w:hAnsi="仿宋" w:eastAsia="仿宋"/>
                <w:b/>
                <w:sz w:val="18"/>
                <w:szCs w:val="18"/>
              </w:rPr>
            </w:pPr>
          </w:p>
        </w:tc>
        <w:tc>
          <w:tcPr>
            <w:tcW w:w="709" w:type="dxa"/>
            <w:vAlign w:val="center"/>
          </w:tcPr>
          <w:p w14:paraId="645A636A">
            <w:pPr>
              <w:widowControl/>
              <w:jc w:val="center"/>
              <w:textAlignment w:val="center"/>
              <w:rPr>
                <w:rFonts w:ascii="仿宋" w:hAnsi="仿宋" w:eastAsia="仿宋"/>
                <w:b/>
                <w:sz w:val="18"/>
                <w:szCs w:val="18"/>
              </w:rPr>
            </w:pPr>
          </w:p>
        </w:tc>
      </w:tr>
      <w:tr w14:paraId="321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9D69FF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66</w:t>
            </w:r>
          </w:p>
        </w:tc>
        <w:tc>
          <w:tcPr>
            <w:tcW w:w="2357" w:type="dxa"/>
            <w:vAlign w:val="center"/>
          </w:tcPr>
          <w:p w14:paraId="20E15BA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生长激素测定试剂盒（化学发光法）</w:t>
            </w:r>
          </w:p>
        </w:tc>
        <w:tc>
          <w:tcPr>
            <w:tcW w:w="985" w:type="dxa"/>
            <w:vAlign w:val="center"/>
          </w:tcPr>
          <w:p w14:paraId="3FEE79F8">
            <w:pPr>
              <w:widowControl/>
              <w:jc w:val="center"/>
              <w:textAlignment w:val="center"/>
              <w:rPr>
                <w:rFonts w:ascii="仿宋" w:hAnsi="仿宋" w:eastAsia="仿宋"/>
                <w:b/>
                <w:sz w:val="18"/>
                <w:szCs w:val="18"/>
              </w:rPr>
            </w:pPr>
          </w:p>
        </w:tc>
        <w:tc>
          <w:tcPr>
            <w:tcW w:w="1275" w:type="dxa"/>
            <w:vAlign w:val="center"/>
          </w:tcPr>
          <w:p w14:paraId="14AF1E6E">
            <w:pPr>
              <w:widowControl/>
              <w:jc w:val="center"/>
              <w:textAlignment w:val="center"/>
              <w:rPr>
                <w:rFonts w:ascii="仿宋" w:hAnsi="仿宋" w:eastAsia="仿宋"/>
                <w:b/>
                <w:sz w:val="18"/>
                <w:szCs w:val="18"/>
              </w:rPr>
            </w:pPr>
          </w:p>
        </w:tc>
        <w:tc>
          <w:tcPr>
            <w:tcW w:w="993" w:type="dxa"/>
            <w:vAlign w:val="center"/>
          </w:tcPr>
          <w:p w14:paraId="10B76882">
            <w:pPr>
              <w:widowControl/>
              <w:jc w:val="center"/>
              <w:textAlignment w:val="center"/>
              <w:rPr>
                <w:rFonts w:ascii="仿宋" w:hAnsi="仿宋" w:eastAsia="仿宋"/>
                <w:b/>
                <w:sz w:val="18"/>
                <w:szCs w:val="18"/>
              </w:rPr>
            </w:pPr>
          </w:p>
        </w:tc>
        <w:tc>
          <w:tcPr>
            <w:tcW w:w="850" w:type="dxa"/>
            <w:vAlign w:val="center"/>
          </w:tcPr>
          <w:p w14:paraId="6B774CC6">
            <w:pPr>
              <w:widowControl/>
              <w:jc w:val="center"/>
              <w:textAlignment w:val="center"/>
              <w:rPr>
                <w:rFonts w:ascii="仿宋" w:hAnsi="仿宋" w:eastAsia="仿宋"/>
                <w:b/>
                <w:sz w:val="18"/>
                <w:szCs w:val="18"/>
              </w:rPr>
            </w:pPr>
          </w:p>
        </w:tc>
        <w:tc>
          <w:tcPr>
            <w:tcW w:w="425" w:type="dxa"/>
            <w:vAlign w:val="center"/>
          </w:tcPr>
          <w:p w14:paraId="5660F0F3">
            <w:pPr>
              <w:widowControl/>
              <w:jc w:val="center"/>
              <w:textAlignment w:val="center"/>
              <w:rPr>
                <w:rFonts w:ascii="仿宋" w:hAnsi="仿宋" w:eastAsia="仿宋"/>
                <w:b/>
                <w:sz w:val="18"/>
                <w:szCs w:val="18"/>
              </w:rPr>
            </w:pPr>
          </w:p>
        </w:tc>
        <w:tc>
          <w:tcPr>
            <w:tcW w:w="851" w:type="dxa"/>
            <w:vAlign w:val="center"/>
          </w:tcPr>
          <w:p w14:paraId="7ABD0BC8">
            <w:pPr>
              <w:widowControl/>
              <w:jc w:val="center"/>
              <w:textAlignment w:val="center"/>
              <w:rPr>
                <w:rFonts w:ascii="仿宋" w:hAnsi="仿宋" w:eastAsia="仿宋"/>
                <w:b/>
                <w:sz w:val="18"/>
                <w:szCs w:val="18"/>
              </w:rPr>
            </w:pPr>
          </w:p>
        </w:tc>
        <w:tc>
          <w:tcPr>
            <w:tcW w:w="709" w:type="dxa"/>
            <w:vAlign w:val="center"/>
          </w:tcPr>
          <w:p w14:paraId="1B6FC15E">
            <w:pPr>
              <w:widowControl/>
              <w:jc w:val="center"/>
              <w:textAlignment w:val="center"/>
              <w:rPr>
                <w:rFonts w:ascii="仿宋" w:hAnsi="仿宋" w:eastAsia="仿宋"/>
                <w:b/>
                <w:sz w:val="18"/>
                <w:szCs w:val="18"/>
              </w:rPr>
            </w:pPr>
          </w:p>
        </w:tc>
        <w:tc>
          <w:tcPr>
            <w:tcW w:w="850" w:type="dxa"/>
            <w:vAlign w:val="center"/>
          </w:tcPr>
          <w:p w14:paraId="538918B0">
            <w:pPr>
              <w:widowControl/>
              <w:jc w:val="center"/>
              <w:textAlignment w:val="center"/>
              <w:rPr>
                <w:rFonts w:ascii="仿宋" w:hAnsi="仿宋" w:eastAsia="仿宋"/>
                <w:b/>
                <w:sz w:val="18"/>
                <w:szCs w:val="18"/>
              </w:rPr>
            </w:pPr>
          </w:p>
        </w:tc>
        <w:tc>
          <w:tcPr>
            <w:tcW w:w="709" w:type="dxa"/>
            <w:vAlign w:val="center"/>
          </w:tcPr>
          <w:p w14:paraId="5A271573">
            <w:pPr>
              <w:widowControl/>
              <w:jc w:val="center"/>
              <w:textAlignment w:val="center"/>
              <w:rPr>
                <w:rFonts w:ascii="仿宋" w:hAnsi="仿宋" w:eastAsia="仿宋"/>
                <w:b/>
                <w:sz w:val="18"/>
                <w:szCs w:val="18"/>
              </w:rPr>
            </w:pPr>
          </w:p>
        </w:tc>
      </w:tr>
      <w:tr w14:paraId="44A4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7C6ADF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67</w:t>
            </w:r>
          </w:p>
        </w:tc>
        <w:tc>
          <w:tcPr>
            <w:tcW w:w="2357" w:type="dxa"/>
            <w:vAlign w:val="center"/>
          </w:tcPr>
          <w:p w14:paraId="3C3EFD8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脂联素测定试剂盒（化学发光法）</w:t>
            </w:r>
          </w:p>
        </w:tc>
        <w:tc>
          <w:tcPr>
            <w:tcW w:w="985" w:type="dxa"/>
            <w:vAlign w:val="center"/>
          </w:tcPr>
          <w:p w14:paraId="22EC7CF3">
            <w:pPr>
              <w:widowControl/>
              <w:jc w:val="center"/>
              <w:textAlignment w:val="center"/>
              <w:rPr>
                <w:rFonts w:ascii="仿宋" w:hAnsi="仿宋" w:eastAsia="仿宋"/>
                <w:b/>
                <w:sz w:val="18"/>
                <w:szCs w:val="18"/>
              </w:rPr>
            </w:pPr>
          </w:p>
        </w:tc>
        <w:tc>
          <w:tcPr>
            <w:tcW w:w="1275" w:type="dxa"/>
            <w:vAlign w:val="center"/>
          </w:tcPr>
          <w:p w14:paraId="58CB7F2F">
            <w:pPr>
              <w:widowControl/>
              <w:jc w:val="center"/>
              <w:textAlignment w:val="center"/>
              <w:rPr>
                <w:rFonts w:ascii="仿宋" w:hAnsi="仿宋" w:eastAsia="仿宋"/>
                <w:b/>
                <w:sz w:val="18"/>
                <w:szCs w:val="18"/>
              </w:rPr>
            </w:pPr>
          </w:p>
        </w:tc>
        <w:tc>
          <w:tcPr>
            <w:tcW w:w="993" w:type="dxa"/>
            <w:vAlign w:val="center"/>
          </w:tcPr>
          <w:p w14:paraId="7FF5EDE6">
            <w:pPr>
              <w:widowControl/>
              <w:jc w:val="center"/>
              <w:textAlignment w:val="center"/>
              <w:rPr>
                <w:rFonts w:ascii="仿宋" w:hAnsi="仿宋" w:eastAsia="仿宋"/>
                <w:b/>
                <w:sz w:val="18"/>
                <w:szCs w:val="18"/>
              </w:rPr>
            </w:pPr>
          </w:p>
        </w:tc>
        <w:tc>
          <w:tcPr>
            <w:tcW w:w="850" w:type="dxa"/>
            <w:vAlign w:val="center"/>
          </w:tcPr>
          <w:p w14:paraId="64EAD4F4">
            <w:pPr>
              <w:widowControl/>
              <w:jc w:val="center"/>
              <w:textAlignment w:val="center"/>
              <w:rPr>
                <w:rFonts w:ascii="仿宋" w:hAnsi="仿宋" w:eastAsia="仿宋"/>
                <w:b/>
                <w:sz w:val="18"/>
                <w:szCs w:val="18"/>
              </w:rPr>
            </w:pPr>
          </w:p>
        </w:tc>
        <w:tc>
          <w:tcPr>
            <w:tcW w:w="425" w:type="dxa"/>
            <w:vAlign w:val="center"/>
          </w:tcPr>
          <w:p w14:paraId="1D5ED645">
            <w:pPr>
              <w:widowControl/>
              <w:jc w:val="center"/>
              <w:textAlignment w:val="center"/>
              <w:rPr>
                <w:rFonts w:ascii="仿宋" w:hAnsi="仿宋" w:eastAsia="仿宋"/>
                <w:b/>
                <w:sz w:val="18"/>
                <w:szCs w:val="18"/>
              </w:rPr>
            </w:pPr>
          </w:p>
        </w:tc>
        <w:tc>
          <w:tcPr>
            <w:tcW w:w="851" w:type="dxa"/>
            <w:vAlign w:val="center"/>
          </w:tcPr>
          <w:p w14:paraId="288CCD0C">
            <w:pPr>
              <w:widowControl/>
              <w:jc w:val="center"/>
              <w:textAlignment w:val="center"/>
              <w:rPr>
                <w:rFonts w:ascii="仿宋" w:hAnsi="仿宋" w:eastAsia="仿宋"/>
                <w:b/>
                <w:sz w:val="18"/>
                <w:szCs w:val="18"/>
              </w:rPr>
            </w:pPr>
          </w:p>
        </w:tc>
        <w:tc>
          <w:tcPr>
            <w:tcW w:w="709" w:type="dxa"/>
            <w:vAlign w:val="center"/>
          </w:tcPr>
          <w:p w14:paraId="77DB365F">
            <w:pPr>
              <w:widowControl/>
              <w:jc w:val="center"/>
              <w:textAlignment w:val="center"/>
              <w:rPr>
                <w:rFonts w:ascii="仿宋" w:hAnsi="仿宋" w:eastAsia="仿宋"/>
                <w:b/>
                <w:sz w:val="18"/>
                <w:szCs w:val="18"/>
              </w:rPr>
            </w:pPr>
          </w:p>
        </w:tc>
        <w:tc>
          <w:tcPr>
            <w:tcW w:w="850" w:type="dxa"/>
            <w:vAlign w:val="center"/>
          </w:tcPr>
          <w:p w14:paraId="46BFF39A">
            <w:pPr>
              <w:widowControl/>
              <w:jc w:val="center"/>
              <w:textAlignment w:val="center"/>
              <w:rPr>
                <w:rFonts w:ascii="仿宋" w:hAnsi="仿宋" w:eastAsia="仿宋"/>
                <w:b/>
                <w:sz w:val="18"/>
                <w:szCs w:val="18"/>
              </w:rPr>
            </w:pPr>
          </w:p>
        </w:tc>
        <w:tc>
          <w:tcPr>
            <w:tcW w:w="709" w:type="dxa"/>
            <w:vAlign w:val="center"/>
          </w:tcPr>
          <w:p w14:paraId="4B9B6D40">
            <w:pPr>
              <w:widowControl/>
              <w:jc w:val="center"/>
              <w:textAlignment w:val="center"/>
              <w:rPr>
                <w:rFonts w:ascii="仿宋" w:hAnsi="仿宋" w:eastAsia="仿宋"/>
                <w:b/>
                <w:sz w:val="18"/>
                <w:szCs w:val="18"/>
              </w:rPr>
            </w:pPr>
          </w:p>
        </w:tc>
      </w:tr>
      <w:tr w14:paraId="2157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FB8FDB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68</w:t>
            </w:r>
          </w:p>
        </w:tc>
        <w:tc>
          <w:tcPr>
            <w:tcW w:w="2357" w:type="dxa"/>
            <w:vAlign w:val="center"/>
          </w:tcPr>
          <w:p w14:paraId="2CF9A8A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抗缪勒氏管激素测定试剂盒（化学发光法）</w:t>
            </w:r>
          </w:p>
        </w:tc>
        <w:tc>
          <w:tcPr>
            <w:tcW w:w="985" w:type="dxa"/>
            <w:vAlign w:val="center"/>
          </w:tcPr>
          <w:p w14:paraId="217FB350">
            <w:pPr>
              <w:widowControl/>
              <w:jc w:val="center"/>
              <w:textAlignment w:val="center"/>
              <w:rPr>
                <w:rFonts w:ascii="仿宋" w:hAnsi="仿宋" w:eastAsia="仿宋"/>
                <w:b/>
                <w:sz w:val="18"/>
                <w:szCs w:val="18"/>
              </w:rPr>
            </w:pPr>
          </w:p>
        </w:tc>
        <w:tc>
          <w:tcPr>
            <w:tcW w:w="1275" w:type="dxa"/>
            <w:vAlign w:val="center"/>
          </w:tcPr>
          <w:p w14:paraId="17448342">
            <w:pPr>
              <w:widowControl/>
              <w:jc w:val="center"/>
              <w:textAlignment w:val="center"/>
              <w:rPr>
                <w:rFonts w:ascii="仿宋" w:hAnsi="仿宋" w:eastAsia="仿宋"/>
                <w:b/>
                <w:sz w:val="18"/>
                <w:szCs w:val="18"/>
              </w:rPr>
            </w:pPr>
          </w:p>
        </w:tc>
        <w:tc>
          <w:tcPr>
            <w:tcW w:w="993" w:type="dxa"/>
            <w:vAlign w:val="center"/>
          </w:tcPr>
          <w:p w14:paraId="3581E825">
            <w:pPr>
              <w:widowControl/>
              <w:jc w:val="center"/>
              <w:textAlignment w:val="center"/>
              <w:rPr>
                <w:rFonts w:ascii="仿宋" w:hAnsi="仿宋" w:eastAsia="仿宋"/>
                <w:b/>
                <w:sz w:val="18"/>
                <w:szCs w:val="18"/>
              </w:rPr>
            </w:pPr>
          </w:p>
        </w:tc>
        <w:tc>
          <w:tcPr>
            <w:tcW w:w="850" w:type="dxa"/>
            <w:vAlign w:val="center"/>
          </w:tcPr>
          <w:p w14:paraId="36910CD0">
            <w:pPr>
              <w:widowControl/>
              <w:jc w:val="center"/>
              <w:textAlignment w:val="center"/>
              <w:rPr>
                <w:rFonts w:ascii="仿宋" w:hAnsi="仿宋" w:eastAsia="仿宋"/>
                <w:b/>
                <w:sz w:val="18"/>
                <w:szCs w:val="18"/>
              </w:rPr>
            </w:pPr>
          </w:p>
        </w:tc>
        <w:tc>
          <w:tcPr>
            <w:tcW w:w="425" w:type="dxa"/>
            <w:vAlign w:val="center"/>
          </w:tcPr>
          <w:p w14:paraId="41F202D0">
            <w:pPr>
              <w:widowControl/>
              <w:jc w:val="center"/>
              <w:textAlignment w:val="center"/>
              <w:rPr>
                <w:rFonts w:ascii="仿宋" w:hAnsi="仿宋" w:eastAsia="仿宋"/>
                <w:b/>
                <w:sz w:val="18"/>
                <w:szCs w:val="18"/>
              </w:rPr>
            </w:pPr>
          </w:p>
        </w:tc>
        <w:tc>
          <w:tcPr>
            <w:tcW w:w="851" w:type="dxa"/>
            <w:vAlign w:val="center"/>
          </w:tcPr>
          <w:p w14:paraId="14D3C02E">
            <w:pPr>
              <w:widowControl/>
              <w:jc w:val="center"/>
              <w:textAlignment w:val="center"/>
              <w:rPr>
                <w:rFonts w:ascii="仿宋" w:hAnsi="仿宋" w:eastAsia="仿宋"/>
                <w:b/>
                <w:sz w:val="18"/>
                <w:szCs w:val="18"/>
              </w:rPr>
            </w:pPr>
          </w:p>
        </w:tc>
        <w:tc>
          <w:tcPr>
            <w:tcW w:w="709" w:type="dxa"/>
            <w:vAlign w:val="center"/>
          </w:tcPr>
          <w:p w14:paraId="716104DC">
            <w:pPr>
              <w:widowControl/>
              <w:jc w:val="center"/>
              <w:textAlignment w:val="center"/>
              <w:rPr>
                <w:rFonts w:ascii="仿宋" w:hAnsi="仿宋" w:eastAsia="仿宋"/>
                <w:b/>
                <w:sz w:val="18"/>
                <w:szCs w:val="18"/>
              </w:rPr>
            </w:pPr>
          </w:p>
        </w:tc>
        <w:tc>
          <w:tcPr>
            <w:tcW w:w="850" w:type="dxa"/>
            <w:vAlign w:val="center"/>
          </w:tcPr>
          <w:p w14:paraId="0B1A3B6C">
            <w:pPr>
              <w:widowControl/>
              <w:jc w:val="center"/>
              <w:textAlignment w:val="center"/>
              <w:rPr>
                <w:rFonts w:ascii="仿宋" w:hAnsi="仿宋" w:eastAsia="仿宋"/>
                <w:b/>
                <w:sz w:val="18"/>
                <w:szCs w:val="18"/>
              </w:rPr>
            </w:pPr>
          </w:p>
        </w:tc>
        <w:tc>
          <w:tcPr>
            <w:tcW w:w="709" w:type="dxa"/>
            <w:vAlign w:val="center"/>
          </w:tcPr>
          <w:p w14:paraId="02535524">
            <w:pPr>
              <w:widowControl/>
              <w:jc w:val="center"/>
              <w:textAlignment w:val="center"/>
              <w:rPr>
                <w:rFonts w:ascii="仿宋" w:hAnsi="仿宋" w:eastAsia="仿宋"/>
                <w:b/>
                <w:sz w:val="18"/>
                <w:szCs w:val="18"/>
              </w:rPr>
            </w:pPr>
          </w:p>
        </w:tc>
      </w:tr>
      <w:tr w14:paraId="087A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57F87F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69</w:t>
            </w:r>
          </w:p>
        </w:tc>
        <w:tc>
          <w:tcPr>
            <w:tcW w:w="2357" w:type="dxa"/>
            <w:vAlign w:val="center"/>
          </w:tcPr>
          <w:p w14:paraId="3F5CD28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抑制素B测定试剂盒（化学发光法）</w:t>
            </w:r>
          </w:p>
        </w:tc>
        <w:tc>
          <w:tcPr>
            <w:tcW w:w="985" w:type="dxa"/>
            <w:vAlign w:val="center"/>
          </w:tcPr>
          <w:p w14:paraId="5AD6A79E">
            <w:pPr>
              <w:widowControl/>
              <w:jc w:val="center"/>
              <w:textAlignment w:val="center"/>
              <w:rPr>
                <w:rFonts w:ascii="仿宋" w:hAnsi="仿宋" w:eastAsia="仿宋"/>
                <w:b/>
                <w:sz w:val="18"/>
                <w:szCs w:val="18"/>
              </w:rPr>
            </w:pPr>
          </w:p>
        </w:tc>
        <w:tc>
          <w:tcPr>
            <w:tcW w:w="1275" w:type="dxa"/>
            <w:vAlign w:val="center"/>
          </w:tcPr>
          <w:p w14:paraId="79589275">
            <w:pPr>
              <w:widowControl/>
              <w:jc w:val="center"/>
              <w:textAlignment w:val="center"/>
              <w:rPr>
                <w:rFonts w:ascii="仿宋" w:hAnsi="仿宋" w:eastAsia="仿宋"/>
                <w:b/>
                <w:sz w:val="18"/>
                <w:szCs w:val="18"/>
              </w:rPr>
            </w:pPr>
          </w:p>
        </w:tc>
        <w:tc>
          <w:tcPr>
            <w:tcW w:w="993" w:type="dxa"/>
            <w:vAlign w:val="center"/>
          </w:tcPr>
          <w:p w14:paraId="7F8863ED">
            <w:pPr>
              <w:widowControl/>
              <w:jc w:val="center"/>
              <w:textAlignment w:val="center"/>
              <w:rPr>
                <w:rFonts w:ascii="仿宋" w:hAnsi="仿宋" w:eastAsia="仿宋"/>
                <w:b/>
                <w:sz w:val="18"/>
                <w:szCs w:val="18"/>
              </w:rPr>
            </w:pPr>
          </w:p>
        </w:tc>
        <w:tc>
          <w:tcPr>
            <w:tcW w:w="850" w:type="dxa"/>
            <w:vAlign w:val="center"/>
          </w:tcPr>
          <w:p w14:paraId="571CDBBB">
            <w:pPr>
              <w:widowControl/>
              <w:jc w:val="center"/>
              <w:textAlignment w:val="center"/>
              <w:rPr>
                <w:rFonts w:ascii="仿宋" w:hAnsi="仿宋" w:eastAsia="仿宋"/>
                <w:b/>
                <w:sz w:val="18"/>
                <w:szCs w:val="18"/>
              </w:rPr>
            </w:pPr>
          </w:p>
        </w:tc>
        <w:tc>
          <w:tcPr>
            <w:tcW w:w="425" w:type="dxa"/>
            <w:vAlign w:val="center"/>
          </w:tcPr>
          <w:p w14:paraId="5ED6D3D9">
            <w:pPr>
              <w:widowControl/>
              <w:jc w:val="center"/>
              <w:textAlignment w:val="center"/>
              <w:rPr>
                <w:rFonts w:ascii="仿宋" w:hAnsi="仿宋" w:eastAsia="仿宋"/>
                <w:b/>
                <w:sz w:val="18"/>
                <w:szCs w:val="18"/>
              </w:rPr>
            </w:pPr>
          </w:p>
        </w:tc>
        <w:tc>
          <w:tcPr>
            <w:tcW w:w="851" w:type="dxa"/>
            <w:vAlign w:val="center"/>
          </w:tcPr>
          <w:p w14:paraId="33D65FF3">
            <w:pPr>
              <w:widowControl/>
              <w:jc w:val="center"/>
              <w:textAlignment w:val="center"/>
              <w:rPr>
                <w:rFonts w:ascii="仿宋" w:hAnsi="仿宋" w:eastAsia="仿宋"/>
                <w:b/>
                <w:sz w:val="18"/>
                <w:szCs w:val="18"/>
              </w:rPr>
            </w:pPr>
          </w:p>
        </w:tc>
        <w:tc>
          <w:tcPr>
            <w:tcW w:w="709" w:type="dxa"/>
            <w:vAlign w:val="center"/>
          </w:tcPr>
          <w:p w14:paraId="39CB425B">
            <w:pPr>
              <w:widowControl/>
              <w:jc w:val="center"/>
              <w:textAlignment w:val="center"/>
              <w:rPr>
                <w:rFonts w:ascii="仿宋" w:hAnsi="仿宋" w:eastAsia="仿宋"/>
                <w:b/>
                <w:sz w:val="18"/>
                <w:szCs w:val="18"/>
              </w:rPr>
            </w:pPr>
          </w:p>
        </w:tc>
        <w:tc>
          <w:tcPr>
            <w:tcW w:w="850" w:type="dxa"/>
            <w:vAlign w:val="center"/>
          </w:tcPr>
          <w:p w14:paraId="6113CE88">
            <w:pPr>
              <w:widowControl/>
              <w:jc w:val="center"/>
              <w:textAlignment w:val="center"/>
              <w:rPr>
                <w:rFonts w:ascii="仿宋" w:hAnsi="仿宋" w:eastAsia="仿宋"/>
                <w:b/>
                <w:sz w:val="18"/>
                <w:szCs w:val="18"/>
              </w:rPr>
            </w:pPr>
          </w:p>
        </w:tc>
        <w:tc>
          <w:tcPr>
            <w:tcW w:w="709" w:type="dxa"/>
            <w:vAlign w:val="center"/>
          </w:tcPr>
          <w:p w14:paraId="02680638">
            <w:pPr>
              <w:widowControl/>
              <w:jc w:val="center"/>
              <w:textAlignment w:val="center"/>
              <w:rPr>
                <w:rFonts w:ascii="仿宋" w:hAnsi="仿宋" w:eastAsia="仿宋"/>
                <w:b/>
                <w:sz w:val="18"/>
                <w:szCs w:val="18"/>
              </w:rPr>
            </w:pPr>
          </w:p>
        </w:tc>
      </w:tr>
      <w:tr w14:paraId="36F8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5DBEC0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70</w:t>
            </w:r>
          </w:p>
        </w:tc>
        <w:tc>
          <w:tcPr>
            <w:tcW w:w="2357" w:type="dxa"/>
            <w:vAlign w:val="center"/>
          </w:tcPr>
          <w:p w14:paraId="12FADAB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孕酮测定试剂盒（化学发光法）</w:t>
            </w:r>
          </w:p>
        </w:tc>
        <w:tc>
          <w:tcPr>
            <w:tcW w:w="985" w:type="dxa"/>
            <w:vAlign w:val="center"/>
          </w:tcPr>
          <w:p w14:paraId="28A971EB">
            <w:pPr>
              <w:widowControl/>
              <w:jc w:val="center"/>
              <w:textAlignment w:val="center"/>
              <w:rPr>
                <w:rFonts w:ascii="仿宋" w:hAnsi="仿宋" w:eastAsia="仿宋"/>
                <w:b/>
                <w:sz w:val="18"/>
                <w:szCs w:val="18"/>
              </w:rPr>
            </w:pPr>
          </w:p>
        </w:tc>
        <w:tc>
          <w:tcPr>
            <w:tcW w:w="1275" w:type="dxa"/>
            <w:vAlign w:val="center"/>
          </w:tcPr>
          <w:p w14:paraId="4D48D6F6">
            <w:pPr>
              <w:widowControl/>
              <w:jc w:val="center"/>
              <w:textAlignment w:val="center"/>
              <w:rPr>
                <w:rFonts w:ascii="仿宋" w:hAnsi="仿宋" w:eastAsia="仿宋"/>
                <w:b/>
                <w:sz w:val="18"/>
                <w:szCs w:val="18"/>
              </w:rPr>
            </w:pPr>
          </w:p>
        </w:tc>
        <w:tc>
          <w:tcPr>
            <w:tcW w:w="993" w:type="dxa"/>
            <w:vAlign w:val="center"/>
          </w:tcPr>
          <w:p w14:paraId="7E4CC76C">
            <w:pPr>
              <w:widowControl/>
              <w:jc w:val="center"/>
              <w:textAlignment w:val="center"/>
              <w:rPr>
                <w:rFonts w:ascii="仿宋" w:hAnsi="仿宋" w:eastAsia="仿宋"/>
                <w:b/>
                <w:sz w:val="18"/>
                <w:szCs w:val="18"/>
              </w:rPr>
            </w:pPr>
          </w:p>
        </w:tc>
        <w:tc>
          <w:tcPr>
            <w:tcW w:w="850" w:type="dxa"/>
            <w:vAlign w:val="center"/>
          </w:tcPr>
          <w:p w14:paraId="111E53FD">
            <w:pPr>
              <w:widowControl/>
              <w:jc w:val="center"/>
              <w:textAlignment w:val="center"/>
              <w:rPr>
                <w:rFonts w:ascii="仿宋" w:hAnsi="仿宋" w:eastAsia="仿宋"/>
                <w:b/>
                <w:sz w:val="18"/>
                <w:szCs w:val="18"/>
              </w:rPr>
            </w:pPr>
          </w:p>
        </w:tc>
        <w:tc>
          <w:tcPr>
            <w:tcW w:w="425" w:type="dxa"/>
            <w:vAlign w:val="center"/>
          </w:tcPr>
          <w:p w14:paraId="3AE180FE">
            <w:pPr>
              <w:widowControl/>
              <w:jc w:val="center"/>
              <w:textAlignment w:val="center"/>
              <w:rPr>
                <w:rFonts w:ascii="仿宋" w:hAnsi="仿宋" w:eastAsia="仿宋"/>
                <w:b/>
                <w:sz w:val="18"/>
                <w:szCs w:val="18"/>
              </w:rPr>
            </w:pPr>
          </w:p>
        </w:tc>
        <w:tc>
          <w:tcPr>
            <w:tcW w:w="851" w:type="dxa"/>
            <w:vAlign w:val="center"/>
          </w:tcPr>
          <w:p w14:paraId="1869A9B4">
            <w:pPr>
              <w:widowControl/>
              <w:jc w:val="center"/>
              <w:textAlignment w:val="center"/>
              <w:rPr>
                <w:rFonts w:ascii="仿宋" w:hAnsi="仿宋" w:eastAsia="仿宋"/>
                <w:b/>
                <w:sz w:val="18"/>
                <w:szCs w:val="18"/>
              </w:rPr>
            </w:pPr>
          </w:p>
        </w:tc>
        <w:tc>
          <w:tcPr>
            <w:tcW w:w="709" w:type="dxa"/>
            <w:vAlign w:val="center"/>
          </w:tcPr>
          <w:p w14:paraId="00002AA8">
            <w:pPr>
              <w:widowControl/>
              <w:jc w:val="center"/>
              <w:textAlignment w:val="center"/>
              <w:rPr>
                <w:rFonts w:ascii="仿宋" w:hAnsi="仿宋" w:eastAsia="仿宋"/>
                <w:b/>
                <w:sz w:val="18"/>
                <w:szCs w:val="18"/>
              </w:rPr>
            </w:pPr>
          </w:p>
        </w:tc>
        <w:tc>
          <w:tcPr>
            <w:tcW w:w="850" w:type="dxa"/>
            <w:vAlign w:val="center"/>
          </w:tcPr>
          <w:p w14:paraId="4DDD1881">
            <w:pPr>
              <w:widowControl/>
              <w:jc w:val="center"/>
              <w:textAlignment w:val="center"/>
              <w:rPr>
                <w:rFonts w:ascii="仿宋" w:hAnsi="仿宋" w:eastAsia="仿宋"/>
                <w:b/>
                <w:sz w:val="18"/>
                <w:szCs w:val="18"/>
              </w:rPr>
            </w:pPr>
          </w:p>
        </w:tc>
        <w:tc>
          <w:tcPr>
            <w:tcW w:w="709" w:type="dxa"/>
            <w:vAlign w:val="center"/>
          </w:tcPr>
          <w:p w14:paraId="2EDA1663">
            <w:pPr>
              <w:widowControl/>
              <w:jc w:val="center"/>
              <w:textAlignment w:val="center"/>
              <w:rPr>
                <w:rFonts w:ascii="仿宋" w:hAnsi="仿宋" w:eastAsia="仿宋"/>
                <w:b/>
                <w:sz w:val="18"/>
                <w:szCs w:val="18"/>
              </w:rPr>
            </w:pPr>
          </w:p>
        </w:tc>
      </w:tr>
      <w:tr w14:paraId="2240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E8F894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71</w:t>
            </w:r>
          </w:p>
        </w:tc>
        <w:tc>
          <w:tcPr>
            <w:tcW w:w="2357" w:type="dxa"/>
            <w:vAlign w:val="center"/>
          </w:tcPr>
          <w:p w14:paraId="7F6C967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游离β-绒毛膜促性腺激素测定试剂盒（化学发光法）</w:t>
            </w:r>
          </w:p>
        </w:tc>
        <w:tc>
          <w:tcPr>
            <w:tcW w:w="985" w:type="dxa"/>
            <w:vAlign w:val="center"/>
          </w:tcPr>
          <w:p w14:paraId="7CF90C64">
            <w:pPr>
              <w:widowControl/>
              <w:jc w:val="center"/>
              <w:textAlignment w:val="center"/>
              <w:rPr>
                <w:rFonts w:ascii="仿宋" w:hAnsi="仿宋" w:eastAsia="仿宋"/>
                <w:b/>
                <w:sz w:val="18"/>
                <w:szCs w:val="18"/>
              </w:rPr>
            </w:pPr>
          </w:p>
        </w:tc>
        <w:tc>
          <w:tcPr>
            <w:tcW w:w="1275" w:type="dxa"/>
            <w:vAlign w:val="center"/>
          </w:tcPr>
          <w:p w14:paraId="14AE373A">
            <w:pPr>
              <w:widowControl/>
              <w:jc w:val="center"/>
              <w:textAlignment w:val="center"/>
              <w:rPr>
                <w:rFonts w:ascii="仿宋" w:hAnsi="仿宋" w:eastAsia="仿宋"/>
                <w:b/>
                <w:sz w:val="18"/>
                <w:szCs w:val="18"/>
              </w:rPr>
            </w:pPr>
          </w:p>
        </w:tc>
        <w:tc>
          <w:tcPr>
            <w:tcW w:w="993" w:type="dxa"/>
            <w:vAlign w:val="center"/>
          </w:tcPr>
          <w:p w14:paraId="2B3AC73D">
            <w:pPr>
              <w:widowControl/>
              <w:jc w:val="center"/>
              <w:textAlignment w:val="center"/>
              <w:rPr>
                <w:rFonts w:ascii="仿宋" w:hAnsi="仿宋" w:eastAsia="仿宋"/>
                <w:b/>
                <w:sz w:val="18"/>
                <w:szCs w:val="18"/>
              </w:rPr>
            </w:pPr>
          </w:p>
        </w:tc>
        <w:tc>
          <w:tcPr>
            <w:tcW w:w="850" w:type="dxa"/>
            <w:vAlign w:val="center"/>
          </w:tcPr>
          <w:p w14:paraId="63DFF85A">
            <w:pPr>
              <w:widowControl/>
              <w:jc w:val="center"/>
              <w:textAlignment w:val="center"/>
              <w:rPr>
                <w:rFonts w:ascii="仿宋" w:hAnsi="仿宋" w:eastAsia="仿宋"/>
                <w:b/>
                <w:sz w:val="18"/>
                <w:szCs w:val="18"/>
              </w:rPr>
            </w:pPr>
          </w:p>
        </w:tc>
        <w:tc>
          <w:tcPr>
            <w:tcW w:w="425" w:type="dxa"/>
            <w:vAlign w:val="center"/>
          </w:tcPr>
          <w:p w14:paraId="01572819">
            <w:pPr>
              <w:widowControl/>
              <w:jc w:val="center"/>
              <w:textAlignment w:val="center"/>
              <w:rPr>
                <w:rFonts w:ascii="仿宋" w:hAnsi="仿宋" w:eastAsia="仿宋"/>
                <w:b/>
                <w:sz w:val="18"/>
                <w:szCs w:val="18"/>
              </w:rPr>
            </w:pPr>
          </w:p>
        </w:tc>
        <w:tc>
          <w:tcPr>
            <w:tcW w:w="851" w:type="dxa"/>
            <w:vAlign w:val="center"/>
          </w:tcPr>
          <w:p w14:paraId="36021307">
            <w:pPr>
              <w:widowControl/>
              <w:jc w:val="center"/>
              <w:textAlignment w:val="center"/>
              <w:rPr>
                <w:rFonts w:ascii="仿宋" w:hAnsi="仿宋" w:eastAsia="仿宋"/>
                <w:b/>
                <w:sz w:val="18"/>
                <w:szCs w:val="18"/>
              </w:rPr>
            </w:pPr>
          </w:p>
        </w:tc>
        <w:tc>
          <w:tcPr>
            <w:tcW w:w="709" w:type="dxa"/>
            <w:vAlign w:val="center"/>
          </w:tcPr>
          <w:p w14:paraId="55A51230">
            <w:pPr>
              <w:widowControl/>
              <w:jc w:val="center"/>
              <w:textAlignment w:val="center"/>
              <w:rPr>
                <w:rFonts w:ascii="仿宋" w:hAnsi="仿宋" w:eastAsia="仿宋"/>
                <w:b/>
                <w:sz w:val="18"/>
                <w:szCs w:val="18"/>
              </w:rPr>
            </w:pPr>
          </w:p>
        </w:tc>
        <w:tc>
          <w:tcPr>
            <w:tcW w:w="850" w:type="dxa"/>
            <w:vAlign w:val="center"/>
          </w:tcPr>
          <w:p w14:paraId="38022923">
            <w:pPr>
              <w:widowControl/>
              <w:jc w:val="center"/>
              <w:textAlignment w:val="center"/>
              <w:rPr>
                <w:rFonts w:ascii="仿宋" w:hAnsi="仿宋" w:eastAsia="仿宋"/>
                <w:b/>
                <w:sz w:val="18"/>
                <w:szCs w:val="18"/>
              </w:rPr>
            </w:pPr>
          </w:p>
        </w:tc>
        <w:tc>
          <w:tcPr>
            <w:tcW w:w="709" w:type="dxa"/>
            <w:vAlign w:val="center"/>
          </w:tcPr>
          <w:p w14:paraId="258ED279">
            <w:pPr>
              <w:widowControl/>
              <w:jc w:val="center"/>
              <w:textAlignment w:val="center"/>
              <w:rPr>
                <w:rFonts w:ascii="仿宋" w:hAnsi="仿宋" w:eastAsia="仿宋"/>
                <w:b/>
                <w:sz w:val="18"/>
                <w:szCs w:val="18"/>
              </w:rPr>
            </w:pPr>
          </w:p>
        </w:tc>
      </w:tr>
      <w:tr w14:paraId="2696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25F293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72</w:t>
            </w:r>
          </w:p>
        </w:tc>
        <w:tc>
          <w:tcPr>
            <w:tcW w:w="2357" w:type="dxa"/>
            <w:vAlign w:val="center"/>
          </w:tcPr>
          <w:p w14:paraId="2230932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性激素结合球蛋白测定试剂盒（化学发光法）</w:t>
            </w:r>
          </w:p>
        </w:tc>
        <w:tc>
          <w:tcPr>
            <w:tcW w:w="985" w:type="dxa"/>
            <w:vAlign w:val="center"/>
          </w:tcPr>
          <w:p w14:paraId="489ACEE7">
            <w:pPr>
              <w:widowControl/>
              <w:jc w:val="center"/>
              <w:textAlignment w:val="center"/>
              <w:rPr>
                <w:rFonts w:ascii="仿宋" w:hAnsi="仿宋" w:eastAsia="仿宋"/>
                <w:b/>
                <w:sz w:val="18"/>
                <w:szCs w:val="18"/>
              </w:rPr>
            </w:pPr>
          </w:p>
        </w:tc>
        <w:tc>
          <w:tcPr>
            <w:tcW w:w="1275" w:type="dxa"/>
            <w:vAlign w:val="center"/>
          </w:tcPr>
          <w:p w14:paraId="13C7C1A3">
            <w:pPr>
              <w:widowControl/>
              <w:jc w:val="center"/>
              <w:textAlignment w:val="center"/>
              <w:rPr>
                <w:rFonts w:ascii="仿宋" w:hAnsi="仿宋" w:eastAsia="仿宋"/>
                <w:b/>
                <w:sz w:val="18"/>
                <w:szCs w:val="18"/>
              </w:rPr>
            </w:pPr>
          </w:p>
        </w:tc>
        <w:tc>
          <w:tcPr>
            <w:tcW w:w="993" w:type="dxa"/>
            <w:vAlign w:val="center"/>
          </w:tcPr>
          <w:p w14:paraId="74F9261B">
            <w:pPr>
              <w:widowControl/>
              <w:jc w:val="center"/>
              <w:textAlignment w:val="center"/>
              <w:rPr>
                <w:rFonts w:ascii="仿宋" w:hAnsi="仿宋" w:eastAsia="仿宋"/>
                <w:b/>
                <w:sz w:val="18"/>
                <w:szCs w:val="18"/>
              </w:rPr>
            </w:pPr>
          </w:p>
        </w:tc>
        <w:tc>
          <w:tcPr>
            <w:tcW w:w="850" w:type="dxa"/>
            <w:vAlign w:val="center"/>
          </w:tcPr>
          <w:p w14:paraId="39311AA4">
            <w:pPr>
              <w:widowControl/>
              <w:jc w:val="center"/>
              <w:textAlignment w:val="center"/>
              <w:rPr>
                <w:rFonts w:ascii="仿宋" w:hAnsi="仿宋" w:eastAsia="仿宋"/>
                <w:b/>
                <w:sz w:val="18"/>
                <w:szCs w:val="18"/>
              </w:rPr>
            </w:pPr>
          </w:p>
        </w:tc>
        <w:tc>
          <w:tcPr>
            <w:tcW w:w="425" w:type="dxa"/>
            <w:vAlign w:val="center"/>
          </w:tcPr>
          <w:p w14:paraId="65218CF3">
            <w:pPr>
              <w:widowControl/>
              <w:jc w:val="center"/>
              <w:textAlignment w:val="center"/>
              <w:rPr>
                <w:rFonts w:ascii="仿宋" w:hAnsi="仿宋" w:eastAsia="仿宋"/>
                <w:b/>
                <w:sz w:val="18"/>
                <w:szCs w:val="18"/>
              </w:rPr>
            </w:pPr>
          </w:p>
        </w:tc>
        <w:tc>
          <w:tcPr>
            <w:tcW w:w="851" w:type="dxa"/>
            <w:vAlign w:val="center"/>
          </w:tcPr>
          <w:p w14:paraId="7C4347D8">
            <w:pPr>
              <w:widowControl/>
              <w:jc w:val="center"/>
              <w:textAlignment w:val="center"/>
              <w:rPr>
                <w:rFonts w:ascii="仿宋" w:hAnsi="仿宋" w:eastAsia="仿宋"/>
                <w:b/>
                <w:sz w:val="18"/>
                <w:szCs w:val="18"/>
              </w:rPr>
            </w:pPr>
          </w:p>
        </w:tc>
        <w:tc>
          <w:tcPr>
            <w:tcW w:w="709" w:type="dxa"/>
            <w:vAlign w:val="center"/>
          </w:tcPr>
          <w:p w14:paraId="6EB31041">
            <w:pPr>
              <w:widowControl/>
              <w:jc w:val="center"/>
              <w:textAlignment w:val="center"/>
              <w:rPr>
                <w:rFonts w:ascii="仿宋" w:hAnsi="仿宋" w:eastAsia="仿宋"/>
                <w:b/>
                <w:sz w:val="18"/>
                <w:szCs w:val="18"/>
              </w:rPr>
            </w:pPr>
          </w:p>
        </w:tc>
        <w:tc>
          <w:tcPr>
            <w:tcW w:w="850" w:type="dxa"/>
            <w:vAlign w:val="center"/>
          </w:tcPr>
          <w:p w14:paraId="6EE67016">
            <w:pPr>
              <w:widowControl/>
              <w:jc w:val="center"/>
              <w:textAlignment w:val="center"/>
              <w:rPr>
                <w:rFonts w:ascii="仿宋" w:hAnsi="仿宋" w:eastAsia="仿宋"/>
                <w:b/>
                <w:sz w:val="18"/>
                <w:szCs w:val="18"/>
              </w:rPr>
            </w:pPr>
          </w:p>
        </w:tc>
        <w:tc>
          <w:tcPr>
            <w:tcW w:w="709" w:type="dxa"/>
            <w:vAlign w:val="center"/>
          </w:tcPr>
          <w:p w14:paraId="24B1BF19">
            <w:pPr>
              <w:widowControl/>
              <w:jc w:val="center"/>
              <w:textAlignment w:val="center"/>
              <w:rPr>
                <w:rFonts w:ascii="仿宋" w:hAnsi="仿宋" w:eastAsia="仿宋"/>
                <w:b/>
                <w:sz w:val="18"/>
                <w:szCs w:val="18"/>
              </w:rPr>
            </w:pPr>
          </w:p>
        </w:tc>
      </w:tr>
      <w:tr w14:paraId="60A8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112234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73</w:t>
            </w:r>
          </w:p>
        </w:tc>
        <w:tc>
          <w:tcPr>
            <w:tcW w:w="2357" w:type="dxa"/>
            <w:vAlign w:val="center"/>
          </w:tcPr>
          <w:p w14:paraId="5C15612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人绒毛膜促性腺激素测定试剂盒（化学发光法）</w:t>
            </w:r>
          </w:p>
        </w:tc>
        <w:tc>
          <w:tcPr>
            <w:tcW w:w="985" w:type="dxa"/>
            <w:vAlign w:val="center"/>
          </w:tcPr>
          <w:p w14:paraId="39F6CC8D">
            <w:pPr>
              <w:widowControl/>
              <w:jc w:val="center"/>
              <w:textAlignment w:val="center"/>
              <w:rPr>
                <w:rFonts w:ascii="仿宋" w:hAnsi="仿宋" w:eastAsia="仿宋"/>
                <w:b/>
                <w:sz w:val="18"/>
                <w:szCs w:val="18"/>
              </w:rPr>
            </w:pPr>
          </w:p>
        </w:tc>
        <w:tc>
          <w:tcPr>
            <w:tcW w:w="1275" w:type="dxa"/>
            <w:vAlign w:val="center"/>
          </w:tcPr>
          <w:p w14:paraId="1CD57CA1">
            <w:pPr>
              <w:widowControl/>
              <w:jc w:val="center"/>
              <w:textAlignment w:val="center"/>
              <w:rPr>
                <w:rFonts w:ascii="仿宋" w:hAnsi="仿宋" w:eastAsia="仿宋"/>
                <w:b/>
                <w:sz w:val="18"/>
                <w:szCs w:val="18"/>
              </w:rPr>
            </w:pPr>
          </w:p>
        </w:tc>
        <w:tc>
          <w:tcPr>
            <w:tcW w:w="993" w:type="dxa"/>
            <w:vAlign w:val="center"/>
          </w:tcPr>
          <w:p w14:paraId="5E966C29">
            <w:pPr>
              <w:widowControl/>
              <w:jc w:val="center"/>
              <w:textAlignment w:val="center"/>
              <w:rPr>
                <w:rFonts w:ascii="仿宋" w:hAnsi="仿宋" w:eastAsia="仿宋"/>
                <w:b/>
                <w:sz w:val="18"/>
                <w:szCs w:val="18"/>
              </w:rPr>
            </w:pPr>
          </w:p>
        </w:tc>
        <w:tc>
          <w:tcPr>
            <w:tcW w:w="850" w:type="dxa"/>
            <w:vAlign w:val="center"/>
          </w:tcPr>
          <w:p w14:paraId="19C61232">
            <w:pPr>
              <w:widowControl/>
              <w:jc w:val="center"/>
              <w:textAlignment w:val="center"/>
              <w:rPr>
                <w:rFonts w:ascii="仿宋" w:hAnsi="仿宋" w:eastAsia="仿宋"/>
                <w:b/>
                <w:sz w:val="18"/>
                <w:szCs w:val="18"/>
              </w:rPr>
            </w:pPr>
          </w:p>
        </w:tc>
        <w:tc>
          <w:tcPr>
            <w:tcW w:w="425" w:type="dxa"/>
            <w:vAlign w:val="center"/>
          </w:tcPr>
          <w:p w14:paraId="6FF3345B">
            <w:pPr>
              <w:widowControl/>
              <w:jc w:val="center"/>
              <w:textAlignment w:val="center"/>
              <w:rPr>
                <w:rFonts w:ascii="仿宋" w:hAnsi="仿宋" w:eastAsia="仿宋"/>
                <w:b/>
                <w:sz w:val="18"/>
                <w:szCs w:val="18"/>
              </w:rPr>
            </w:pPr>
          </w:p>
        </w:tc>
        <w:tc>
          <w:tcPr>
            <w:tcW w:w="851" w:type="dxa"/>
            <w:vAlign w:val="center"/>
          </w:tcPr>
          <w:p w14:paraId="71446B99">
            <w:pPr>
              <w:widowControl/>
              <w:jc w:val="center"/>
              <w:textAlignment w:val="center"/>
              <w:rPr>
                <w:rFonts w:ascii="仿宋" w:hAnsi="仿宋" w:eastAsia="仿宋"/>
                <w:b/>
                <w:sz w:val="18"/>
                <w:szCs w:val="18"/>
              </w:rPr>
            </w:pPr>
          </w:p>
        </w:tc>
        <w:tc>
          <w:tcPr>
            <w:tcW w:w="709" w:type="dxa"/>
            <w:vAlign w:val="center"/>
          </w:tcPr>
          <w:p w14:paraId="590C4CD8">
            <w:pPr>
              <w:widowControl/>
              <w:jc w:val="center"/>
              <w:textAlignment w:val="center"/>
              <w:rPr>
                <w:rFonts w:ascii="仿宋" w:hAnsi="仿宋" w:eastAsia="仿宋"/>
                <w:b/>
                <w:sz w:val="18"/>
                <w:szCs w:val="18"/>
              </w:rPr>
            </w:pPr>
          </w:p>
        </w:tc>
        <w:tc>
          <w:tcPr>
            <w:tcW w:w="850" w:type="dxa"/>
            <w:vAlign w:val="center"/>
          </w:tcPr>
          <w:p w14:paraId="5C7C69E8">
            <w:pPr>
              <w:widowControl/>
              <w:jc w:val="center"/>
              <w:textAlignment w:val="center"/>
              <w:rPr>
                <w:rFonts w:ascii="仿宋" w:hAnsi="仿宋" w:eastAsia="仿宋"/>
                <w:b/>
                <w:sz w:val="18"/>
                <w:szCs w:val="18"/>
              </w:rPr>
            </w:pPr>
          </w:p>
        </w:tc>
        <w:tc>
          <w:tcPr>
            <w:tcW w:w="709" w:type="dxa"/>
            <w:vAlign w:val="center"/>
          </w:tcPr>
          <w:p w14:paraId="0EAC242D">
            <w:pPr>
              <w:widowControl/>
              <w:jc w:val="center"/>
              <w:textAlignment w:val="center"/>
              <w:rPr>
                <w:rFonts w:ascii="仿宋" w:hAnsi="仿宋" w:eastAsia="仿宋"/>
                <w:b/>
                <w:sz w:val="18"/>
                <w:szCs w:val="18"/>
              </w:rPr>
            </w:pPr>
          </w:p>
        </w:tc>
      </w:tr>
      <w:tr w14:paraId="69C4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EA5194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74</w:t>
            </w:r>
          </w:p>
        </w:tc>
        <w:tc>
          <w:tcPr>
            <w:tcW w:w="2357" w:type="dxa"/>
            <w:vAlign w:val="center"/>
          </w:tcPr>
          <w:p w14:paraId="0E153A1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硫酸脱氢表雄酮测定试剂盒（化学发光法）</w:t>
            </w:r>
          </w:p>
        </w:tc>
        <w:tc>
          <w:tcPr>
            <w:tcW w:w="985" w:type="dxa"/>
            <w:vAlign w:val="center"/>
          </w:tcPr>
          <w:p w14:paraId="4A4F9FE1">
            <w:pPr>
              <w:widowControl/>
              <w:jc w:val="center"/>
              <w:textAlignment w:val="center"/>
              <w:rPr>
                <w:rFonts w:ascii="仿宋" w:hAnsi="仿宋" w:eastAsia="仿宋"/>
                <w:b/>
                <w:sz w:val="18"/>
                <w:szCs w:val="18"/>
              </w:rPr>
            </w:pPr>
          </w:p>
        </w:tc>
        <w:tc>
          <w:tcPr>
            <w:tcW w:w="1275" w:type="dxa"/>
            <w:vAlign w:val="center"/>
          </w:tcPr>
          <w:p w14:paraId="2569ADA3">
            <w:pPr>
              <w:widowControl/>
              <w:jc w:val="center"/>
              <w:textAlignment w:val="center"/>
              <w:rPr>
                <w:rFonts w:ascii="仿宋" w:hAnsi="仿宋" w:eastAsia="仿宋"/>
                <w:b/>
                <w:sz w:val="18"/>
                <w:szCs w:val="18"/>
              </w:rPr>
            </w:pPr>
          </w:p>
        </w:tc>
        <w:tc>
          <w:tcPr>
            <w:tcW w:w="993" w:type="dxa"/>
            <w:vAlign w:val="center"/>
          </w:tcPr>
          <w:p w14:paraId="6E259AFC">
            <w:pPr>
              <w:widowControl/>
              <w:jc w:val="center"/>
              <w:textAlignment w:val="center"/>
              <w:rPr>
                <w:rFonts w:ascii="仿宋" w:hAnsi="仿宋" w:eastAsia="仿宋"/>
                <w:b/>
                <w:sz w:val="18"/>
                <w:szCs w:val="18"/>
              </w:rPr>
            </w:pPr>
          </w:p>
        </w:tc>
        <w:tc>
          <w:tcPr>
            <w:tcW w:w="850" w:type="dxa"/>
            <w:vAlign w:val="center"/>
          </w:tcPr>
          <w:p w14:paraId="755956DD">
            <w:pPr>
              <w:widowControl/>
              <w:jc w:val="center"/>
              <w:textAlignment w:val="center"/>
              <w:rPr>
                <w:rFonts w:ascii="仿宋" w:hAnsi="仿宋" w:eastAsia="仿宋"/>
                <w:b/>
                <w:sz w:val="18"/>
                <w:szCs w:val="18"/>
              </w:rPr>
            </w:pPr>
          </w:p>
        </w:tc>
        <w:tc>
          <w:tcPr>
            <w:tcW w:w="425" w:type="dxa"/>
            <w:vAlign w:val="center"/>
          </w:tcPr>
          <w:p w14:paraId="5483284A">
            <w:pPr>
              <w:widowControl/>
              <w:jc w:val="center"/>
              <w:textAlignment w:val="center"/>
              <w:rPr>
                <w:rFonts w:ascii="仿宋" w:hAnsi="仿宋" w:eastAsia="仿宋"/>
                <w:b/>
                <w:sz w:val="18"/>
                <w:szCs w:val="18"/>
              </w:rPr>
            </w:pPr>
          </w:p>
        </w:tc>
        <w:tc>
          <w:tcPr>
            <w:tcW w:w="851" w:type="dxa"/>
            <w:vAlign w:val="center"/>
          </w:tcPr>
          <w:p w14:paraId="7770A23C">
            <w:pPr>
              <w:widowControl/>
              <w:jc w:val="center"/>
              <w:textAlignment w:val="center"/>
              <w:rPr>
                <w:rFonts w:ascii="仿宋" w:hAnsi="仿宋" w:eastAsia="仿宋"/>
                <w:b/>
                <w:sz w:val="18"/>
                <w:szCs w:val="18"/>
              </w:rPr>
            </w:pPr>
          </w:p>
        </w:tc>
        <w:tc>
          <w:tcPr>
            <w:tcW w:w="709" w:type="dxa"/>
            <w:vAlign w:val="center"/>
          </w:tcPr>
          <w:p w14:paraId="43E7C9FB">
            <w:pPr>
              <w:widowControl/>
              <w:jc w:val="center"/>
              <w:textAlignment w:val="center"/>
              <w:rPr>
                <w:rFonts w:ascii="仿宋" w:hAnsi="仿宋" w:eastAsia="仿宋"/>
                <w:b/>
                <w:sz w:val="18"/>
                <w:szCs w:val="18"/>
              </w:rPr>
            </w:pPr>
          </w:p>
        </w:tc>
        <w:tc>
          <w:tcPr>
            <w:tcW w:w="850" w:type="dxa"/>
            <w:vAlign w:val="center"/>
          </w:tcPr>
          <w:p w14:paraId="22D78490">
            <w:pPr>
              <w:widowControl/>
              <w:jc w:val="center"/>
              <w:textAlignment w:val="center"/>
              <w:rPr>
                <w:rFonts w:ascii="仿宋" w:hAnsi="仿宋" w:eastAsia="仿宋"/>
                <w:b/>
                <w:sz w:val="18"/>
                <w:szCs w:val="18"/>
              </w:rPr>
            </w:pPr>
          </w:p>
        </w:tc>
        <w:tc>
          <w:tcPr>
            <w:tcW w:w="709" w:type="dxa"/>
            <w:vAlign w:val="center"/>
          </w:tcPr>
          <w:p w14:paraId="531DB6F2">
            <w:pPr>
              <w:widowControl/>
              <w:jc w:val="center"/>
              <w:textAlignment w:val="center"/>
              <w:rPr>
                <w:rFonts w:ascii="仿宋" w:hAnsi="仿宋" w:eastAsia="仿宋"/>
                <w:b/>
                <w:sz w:val="18"/>
                <w:szCs w:val="18"/>
              </w:rPr>
            </w:pPr>
          </w:p>
        </w:tc>
      </w:tr>
      <w:tr w14:paraId="6D0FF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EC24F2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75</w:t>
            </w:r>
          </w:p>
        </w:tc>
        <w:tc>
          <w:tcPr>
            <w:tcW w:w="2357" w:type="dxa"/>
            <w:vAlign w:val="center"/>
          </w:tcPr>
          <w:p w14:paraId="0D8618D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促卵泡生成素测定试剂盒（化学发光法）</w:t>
            </w:r>
          </w:p>
        </w:tc>
        <w:tc>
          <w:tcPr>
            <w:tcW w:w="985" w:type="dxa"/>
            <w:vAlign w:val="center"/>
          </w:tcPr>
          <w:p w14:paraId="06DA7028">
            <w:pPr>
              <w:widowControl/>
              <w:jc w:val="center"/>
              <w:textAlignment w:val="center"/>
              <w:rPr>
                <w:rFonts w:ascii="仿宋" w:hAnsi="仿宋" w:eastAsia="仿宋"/>
                <w:b/>
                <w:sz w:val="18"/>
                <w:szCs w:val="18"/>
              </w:rPr>
            </w:pPr>
          </w:p>
        </w:tc>
        <w:tc>
          <w:tcPr>
            <w:tcW w:w="1275" w:type="dxa"/>
            <w:vAlign w:val="center"/>
          </w:tcPr>
          <w:p w14:paraId="2D733BAB">
            <w:pPr>
              <w:widowControl/>
              <w:jc w:val="center"/>
              <w:textAlignment w:val="center"/>
              <w:rPr>
                <w:rFonts w:ascii="仿宋" w:hAnsi="仿宋" w:eastAsia="仿宋"/>
                <w:b/>
                <w:sz w:val="18"/>
                <w:szCs w:val="18"/>
              </w:rPr>
            </w:pPr>
          </w:p>
        </w:tc>
        <w:tc>
          <w:tcPr>
            <w:tcW w:w="993" w:type="dxa"/>
            <w:vAlign w:val="center"/>
          </w:tcPr>
          <w:p w14:paraId="33C92911">
            <w:pPr>
              <w:widowControl/>
              <w:jc w:val="center"/>
              <w:textAlignment w:val="center"/>
              <w:rPr>
                <w:rFonts w:ascii="仿宋" w:hAnsi="仿宋" w:eastAsia="仿宋"/>
                <w:b/>
                <w:sz w:val="18"/>
                <w:szCs w:val="18"/>
              </w:rPr>
            </w:pPr>
          </w:p>
        </w:tc>
        <w:tc>
          <w:tcPr>
            <w:tcW w:w="850" w:type="dxa"/>
            <w:vAlign w:val="center"/>
          </w:tcPr>
          <w:p w14:paraId="3DC6BC0B">
            <w:pPr>
              <w:widowControl/>
              <w:jc w:val="center"/>
              <w:textAlignment w:val="center"/>
              <w:rPr>
                <w:rFonts w:ascii="仿宋" w:hAnsi="仿宋" w:eastAsia="仿宋"/>
                <w:b/>
                <w:sz w:val="18"/>
                <w:szCs w:val="18"/>
              </w:rPr>
            </w:pPr>
          </w:p>
        </w:tc>
        <w:tc>
          <w:tcPr>
            <w:tcW w:w="425" w:type="dxa"/>
            <w:vAlign w:val="center"/>
          </w:tcPr>
          <w:p w14:paraId="4A6B3D1C">
            <w:pPr>
              <w:widowControl/>
              <w:jc w:val="center"/>
              <w:textAlignment w:val="center"/>
              <w:rPr>
                <w:rFonts w:ascii="仿宋" w:hAnsi="仿宋" w:eastAsia="仿宋"/>
                <w:b/>
                <w:sz w:val="18"/>
                <w:szCs w:val="18"/>
              </w:rPr>
            </w:pPr>
          </w:p>
        </w:tc>
        <w:tc>
          <w:tcPr>
            <w:tcW w:w="851" w:type="dxa"/>
            <w:vAlign w:val="center"/>
          </w:tcPr>
          <w:p w14:paraId="7C4F3F58">
            <w:pPr>
              <w:widowControl/>
              <w:jc w:val="center"/>
              <w:textAlignment w:val="center"/>
              <w:rPr>
                <w:rFonts w:ascii="仿宋" w:hAnsi="仿宋" w:eastAsia="仿宋"/>
                <w:b/>
                <w:sz w:val="18"/>
                <w:szCs w:val="18"/>
              </w:rPr>
            </w:pPr>
          </w:p>
        </w:tc>
        <w:tc>
          <w:tcPr>
            <w:tcW w:w="709" w:type="dxa"/>
            <w:vAlign w:val="center"/>
          </w:tcPr>
          <w:p w14:paraId="1B092A0C">
            <w:pPr>
              <w:widowControl/>
              <w:jc w:val="center"/>
              <w:textAlignment w:val="center"/>
              <w:rPr>
                <w:rFonts w:ascii="仿宋" w:hAnsi="仿宋" w:eastAsia="仿宋"/>
                <w:b/>
                <w:sz w:val="18"/>
                <w:szCs w:val="18"/>
              </w:rPr>
            </w:pPr>
          </w:p>
        </w:tc>
        <w:tc>
          <w:tcPr>
            <w:tcW w:w="850" w:type="dxa"/>
            <w:vAlign w:val="center"/>
          </w:tcPr>
          <w:p w14:paraId="781530C2">
            <w:pPr>
              <w:widowControl/>
              <w:jc w:val="center"/>
              <w:textAlignment w:val="center"/>
              <w:rPr>
                <w:rFonts w:ascii="仿宋" w:hAnsi="仿宋" w:eastAsia="仿宋"/>
                <w:b/>
                <w:sz w:val="18"/>
                <w:szCs w:val="18"/>
              </w:rPr>
            </w:pPr>
          </w:p>
        </w:tc>
        <w:tc>
          <w:tcPr>
            <w:tcW w:w="709" w:type="dxa"/>
            <w:vAlign w:val="center"/>
          </w:tcPr>
          <w:p w14:paraId="5A7F6552">
            <w:pPr>
              <w:widowControl/>
              <w:jc w:val="center"/>
              <w:textAlignment w:val="center"/>
              <w:rPr>
                <w:rFonts w:ascii="仿宋" w:hAnsi="仿宋" w:eastAsia="仿宋"/>
                <w:b/>
                <w:sz w:val="18"/>
                <w:szCs w:val="18"/>
              </w:rPr>
            </w:pPr>
          </w:p>
        </w:tc>
      </w:tr>
      <w:tr w14:paraId="7959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C9E194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76</w:t>
            </w:r>
          </w:p>
        </w:tc>
        <w:tc>
          <w:tcPr>
            <w:tcW w:w="2357" w:type="dxa"/>
            <w:vAlign w:val="center"/>
          </w:tcPr>
          <w:p w14:paraId="71F3106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睾酮测定试剂盒（化学发光法）</w:t>
            </w:r>
          </w:p>
        </w:tc>
        <w:tc>
          <w:tcPr>
            <w:tcW w:w="985" w:type="dxa"/>
            <w:vAlign w:val="center"/>
          </w:tcPr>
          <w:p w14:paraId="2847B9FA">
            <w:pPr>
              <w:widowControl/>
              <w:jc w:val="center"/>
              <w:textAlignment w:val="center"/>
              <w:rPr>
                <w:rFonts w:ascii="仿宋" w:hAnsi="仿宋" w:eastAsia="仿宋"/>
                <w:b/>
                <w:sz w:val="18"/>
                <w:szCs w:val="18"/>
              </w:rPr>
            </w:pPr>
          </w:p>
        </w:tc>
        <w:tc>
          <w:tcPr>
            <w:tcW w:w="1275" w:type="dxa"/>
            <w:vAlign w:val="center"/>
          </w:tcPr>
          <w:p w14:paraId="60FDEE9D">
            <w:pPr>
              <w:widowControl/>
              <w:jc w:val="center"/>
              <w:textAlignment w:val="center"/>
              <w:rPr>
                <w:rFonts w:ascii="仿宋" w:hAnsi="仿宋" w:eastAsia="仿宋"/>
                <w:b/>
                <w:sz w:val="18"/>
                <w:szCs w:val="18"/>
              </w:rPr>
            </w:pPr>
          </w:p>
        </w:tc>
        <w:tc>
          <w:tcPr>
            <w:tcW w:w="993" w:type="dxa"/>
            <w:vAlign w:val="center"/>
          </w:tcPr>
          <w:p w14:paraId="21CF28F3">
            <w:pPr>
              <w:widowControl/>
              <w:jc w:val="center"/>
              <w:textAlignment w:val="center"/>
              <w:rPr>
                <w:rFonts w:ascii="仿宋" w:hAnsi="仿宋" w:eastAsia="仿宋"/>
                <w:b/>
                <w:sz w:val="18"/>
                <w:szCs w:val="18"/>
              </w:rPr>
            </w:pPr>
          </w:p>
        </w:tc>
        <w:tc>
          <w:tcPr>
            <w:tcW w:w="850" w:type="dxa"/>
            <w:vAlign w:val="center"/>
          </w:tcPr>
          <w:p w14:paraId="4AE3CB8B">
            <w:pPr>
              <w:widowControl/>
              <w:jc w:val="center"/>
              <w:textAlignment w:val="center"/>
              <w:rPr>
                <w:rFonts w:ascii="仿宋" w:hAnsi="仿宋" w:eastAsia="仿宋"/>
                <w:b/>
                <w:sz w:val="18"/>
                <w:szCs w:val="18"/>
              </w:rPr>
            </w:pPr>
          </w:p>
        </w:tc>
        <w:tc>
          <w:tcPr>
            <w:tcW w:w="425" w:type="dxa"/>
            <w:vAlign w:val="center"/>
          </w:tcPr>
          <w:p w14:paraId="25F8F094">
            <w:pPr>
              <w:widowControl/>
              <w:jc w:val="center"/>
              <w:textAlignment w:val="center"/>
              <w:rPr>
                <w:rFonts w:ascii="仿宋" w:hAnsi="仿宋" w:eastAsia="仿宋"/>
                <w:b/>
                <w:sz w:val="18"/>
                <w:szCs w:val="18"/>
              </w:rPr>
            </w:pPr>
          </w:p>
        </w:tc>
        <w:tc>
          <w:tcPr>
            <w:tcW w:w="851" w:type="dxa"/>
            <w:vAlign w:val="center"/>
          </w:tcPr>
          <w:p w14:paraId="649912A8">
            <w:pPr>
              <w:widowControl/>
              <w:jc w:val="center"/>
              <w:textAlignment w:val="center"/>
              <w:rPr>
                <w:rFonts w:ascii="仿宋" w:hAnsi="仿宋" w:eastAsia="仿宋"/>
                <w:b/>
                <w:sz w:val="18"/>
                <w:szCs w:val="18"/>
              </w:rPr>
            </w:pPr>
          </w:p>
        </w:tc>
        <w:tc>
          <w:tcPr>
            <w:tcW w:w="709" w:type="dxa"/>
            <w:vAlign w:val="center"/>
          </w:tcPr>
          <w:p w14:paraId="233B91A4">
            <w:pPr>
              <w:widowControl/>
              <w:jc w:val="center"/>
              <w:textAlignment w:val="center"/>
              <w:rPr>
                <w:rFonts w:ascii="仿宋" w:hAnsi="仿宋" w:eastAsia="仿宋"/>
                <w:b/>
                <w:sz w:val="18"/>
                <w:szCs w:val="18"/>
              </w:rPr>
            </w:pPr>
          </w:p>
        </w:tc>
        <w:tc>
          <w:tcPr>
            <w:tcW w:w="850" w:type="dxa"/>
            <w:vAlign w:val="center"/>
          </w:tcPr>
          <w:p w14:paraId="326DE748">
            <w:pPr>
              <w:widowControl/>
              <w:jc w:val="center"/>
              <w:textAlignment w:val="center"/>
              <w:rPr>
                <w:rFonts w:ascii="仿宋" w:hAnsi="仿宋" w:eastAsia="仿宋"/>
                <w:b/>
                <w:sz w:val="18"/>
                <w:szCs w:val="18"/>
              </w:rPr>
            </w:pPr>
          </w:p>
        </w:tc>
        <w:tc>
          <w:tcPr>
            <w:tcW w:w="709" w:type="dxa"/>
            <w:vAlign w:val="center"/>
          </w:tcPr>
          <w:p w14:paraId="16A50620">
            <w:pPr>
              <w:widowControl/>
              <w:jc w:val="center"/>
              <w:textAlignment w:val="center"/>
              <w:rPr>
                <w:rFonts w:ascii="仿宋" w:hAnsi="仿宋" w:eastAsia="仿宋"/>
                <w:b/>
                <w:sz w:val="18"/>
                <w:szCs w:val="18"/>
              </w:rPr>
            </w:pPr>
          </w:p>
        </w:tc>
      </w:tr>
      <w:tr w14:paraId="7A62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A3A0B6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77</w:t>
            </w:r>
          </w:p>
        </w:tc>
        <w:tc>
          <w:tcPr>
            <w:tcW w:w="2357" w:type="dxa"/>
            <w:vAlign w:val="center"/>
          </w:tcPr>
          <w:p w14:paraId="194E03A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促黄体生成素测定试剂盒（化学发光法）</w:t>
            </w:r>
          </w:p>
        </w:tc>
        <w:tc>
          <w:tcPr>
            <w:tcW w:w="985" w:type="dxa"/>
            <w:vAlign w:val="center"/>
          </w:tcPr>
          <w:p w14:paraId="0F5F8B3B">
            <w:pPr>
              <w:widowControl/>
              <w:jc w:val="center"/>
              <w:textAlignment w:val="center"/>
              <w:rPr>
                <w:rFonts w:ascii="仿宋" w:hAnsi="仿宋" w:eastAsia="仿宋"/>
                <w:b/>
                <w:sz w:val="18"/>
                <w:szCs w:val="18"/>
              </w:rPr>
            </w:pPr>
          </w:p>
        </w:tc>
        <w:tc>
          <w:tcPr>
            <w:tcW w:w="1275" w:type="dxa"/>
            <w:vAlign w:val="center"/>
          </w:tcPr>
          <w:p w14:paraId="734133B4">
            <w:pPr>
              <w:widowControl/>
              <w:jc w:val="center"/>
              <w:textAlignment w:val="center"/>
              <w:rPr>
                <w:rFonts w:ascii="仿宋" w:hAnsi="仿宋" w:eastAsia="仿宋"/>
                <w:b/>
                <w:sz w:val="18"/>
                <w:szCs w:val="18"/>
              </w:rPr>
            </w:pPr>
          </w:p>
        </w:tc>
        <w:tc>
          <w:tcPr>
            <w:tcW w:w="993" w:type="dxa"/>
            <w:vAlign w:val="center"/>
          </w:tcPr>
          <w:p w14:paraId="280C226E">
            <w:pPr>
              <w:widowControl/>
              <w:jc w:val="center"/>
              <w:textAlignment w:val="center"/>
              <w:rPr>
                <w:rFonts w:ascii="仿宋" w:hAnsi="仿宋" w:eastAsia="仿宋"/>
                <w:b/>
                <w:sz w:val="18"/>
                <w:szCs w:val="18"/>
              </w:rPr>
            </w:pPr>
          </w:p>
        </w:tc>
        <w:tc>
          <w:tcPr>
            <w:tcW w:w="850" w:type="dxa"/>
            <w:vAlign w:val="center"/>
          </w:tcPr>
          <w:p w14:paraId="0C4D433B">
            <w:pPr>
              <w:widowControl/>
              <w:jc w:val="center"/>
              <w:textAlignment w:val="center"/>
              <w:rPr>
                <w:rFonts w:ascii="仿宋" w:hAnsi="仿宋" w:eastAsia="仿宋"/>
                <w:b/>
                <w:sz w:val="18"/>
                <w:szCs w:val="18"/>
              </w:rPr>
            </w:pPr>
          </w:p>
        </w:tc>
        <w:tc>
          <w:tcPr>
            <w:tcW w:w="425" w:type="dxa"/>
            <w:vAlign w:val="center"/>
          </w:tcPr>
          <w:p w14:paraId="05AA4CF5">
            <w:pPr>
              <w:widowControl/>
              <w:jc w:val="center"/>
              <w:textAlignment w:val="center"/>
              <w:rPr>
                <w:rFonts w:ascii="仿宋" w:hAnsi="仿宋" w:eastAsia="仿宋"/>
                <w:b/>
                <w:sz w:val="18"/>
                <w:szCs w:val="18"/>
              </w:rPr>
            </w:pPr>
          </w:p>
        </w:tc>
        <w:tc>
          <w:tcPr>
            <w:tcW w:w="851" w:type="dxa"/>
            <w:vAlign w:val="center"/>
          </w:tcPr>
          <w:p w14:paraId="7D20D5AA">
            <w:pPr>
              <w:widowControl/>
              <w:jc w:val="center"/>
              <w:textAlignment w:val="center"/>
              <w:rPr>
                <w:rFonts w:ascii="仿宋" w:hAnsi="仿宋" w:eastAsia="仿宋"/>
                <w:b/>
                <w:sz w:val="18"/>
                <w:szCs w:val="18"/>
              </w:rPr>
            </w:pPr>
          </w:p>
        </w:tc>
        <w:tc>
          <w:tcPr>
            <w:tcW w:w="709" w:type="dxa"/>
            <w:vAlign w:val="center"/>
          </w:tcPr>
          <w:p w14:paraId="40205C93">
            <w:pPr>
              <w:widowControl/>
              <w:jc w:val="center"/>
              <w:textAlignment w:val="center"/>
              <w:rPr>
                <w:rFonts w:ascii="仿宋" w:hAnsi="仿宋" w:eastAsia="仿宋"/>
                <w:b/>
                <w:sz w:val="18"/>
                <w:szCs w:val="18"/>
              </w:rPr>
            </w:pPr>
          </w:p>
        </w:tc>
        <w:tc>
          <w:tcPr>
            <w:tcW w:w="850" w:type="dxa"/>
            <w:vAlign w:val="center"/>
          </w:tcPr>
          <w:p w14:paraId="102BDA9D">
            <w:pPr>
              <w:widowControl/>
              <w:jc w:val="center"/>
              <w:textAlignment w:val="center"/>
              <w:rPr>
                <w:rFonts w:ascii="仿宋" w:hAnsi="仿宋" w:eastAsia="仿宋"/>
                <w:b/>
                <w:sz w:val="18"/>
                <w:szCs w:val="18"/>
              </w:rPr>
            </w:pPr>
          </w:p>
        </w:tc>
        <w:tc>
          <w:tcPr>
            <w:tcW w:w="709" w:type="dxa"/>
            <w:vAlign w:val="center"/>
          </w:tcPr>
          <w:p w14:paraId="0A23C90B">
            <w:pPr>
              <w:widowControl/>
              <w:jc w:val="center"/>
              <w:textAlignment w:val="center"/>
              <w:rPr>
                <w:rFonts w:ascii="仿宋" w:hAnsi="仿宋" w:eastAsia="仿宋"/>
                <w:b/>
                <w:sz w:val="18"/>
                <w:szCs w:val="18"/>
              </w:rPr>
            </w:pPr>
          </w:p>
        </w:tc>
      </w:tr>
      <w:tr w14:paraId="7B63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F456AE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78</w:t>
            </w:r>
          </w:p>
        </w:tc>
        <w:tc>
          <w:tcPr>
            <w:tcW w:w="2357" w:type="dxa"/>
            <w:vAlign w:val="center"/>
          </w:tcPr>
          <w:p w14:paraId="4BDA702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泌乳素测定试剂盒（化学发光法）</w:t>
            </w:r>
          </w:p>
        </w:tc>
        <w:tc>
          <w:tcPr>
            <w:tcW w:w="985" w:type="dxa"/>
            <w:vAlign w:val="center"/>
          </w:tcPr>
          <w:p w14:paraId="591490BA">
            <w:pPr>
              <w:widowControl/>
              <w:jc w:val="center"/>
              <w:textAlignment w:val="center"/>
              <w:rPr>
                <w:rFonts w:ascii="仿宋" w:hAnsi="仿宋" w:eastAsia="仿宋"/>
                <w:b/>
                <w:sz w:val="18"/>
                <w:szCs w:val="18"/>
              </w:rPr>
            </w:pPr>
          </w:p>
        </w:tc>
        <w:tc>
          <w:tcPr>
            <w:tcW w:w="1275" w:type="dxa"/>
            <w:vAlign w:val="center"/>
          </w:tcPr>
          <w:p w14:paraId="6FACA421">
            <w:pPr>
              <w:widowControl/>
              <w:jc w:val="center"/>
              <w:textAlignment w:val="center"/>
              <w:rPr>
                <w:rFonts w:ascii="仿宋" w:hAnsi="仿宋" w:eastAsia="仿宋"/>
                <w:b/>
                <w:sz w:val="18"/>
                <w:szCs w:val="18"/>
              </w:rPr>
            </w:pPr>
          </w:p>
        </w:tc>
        <w:tc>
          <w:tcPr>
            <w:tcW w:w="993" w:type="dxa"/>
            <w:vAlign w:val="center"/>
          </w:tcPr>
          <w:p w14:paraId="08734380">
            <w:pPr>
              <w:widowControl/>
              <w:jc w:val="center"/>
              <w:textAlignment w:val="center"/>
              <w:rPr>
                <w:rFonts w:ascii="仿宋" w:hAnsi="仿宋" w:eastAsia="仿宋"/>
                <w:b/>
                <w:sz w:val="18"/>
                <w:szCs w:val="18"/>
              </w:rPr>
            </w:pPr>
          </w:p>
        </w:tc>
        <w:tc>
          <w:tcPr>
            <w:tcW w:w="850" w:type="dxa"/>
            <w:vAlign w:val="center"/>
          </w:tcPr>
          <w:p w14:paraId="22DD62CC">
            <w:pPr>
              <w:widowControl/>
              <w:jc w:val="center"/>
              <w:textAlignment w:val="center"/>
              <w:rPr>
                <w:rFonts w:ascii="仿宋" w:hAnsi="仿宋" w:eastAsia="仿宋"/>
                <w:b/>
                <w:sz w:val="18"/>
                <w:szCs w:val="18"/>
              </w:rPr>
            </w:pPr>
          </w:p>
        </w:tc>
        <w:tc>
          <w:tcPr>
            <w:tcW w:w="425" w:type="dxa"/>
            <w:vAlign w:val="center"/>
          </w:tcPr>
          <w:p w14:paraId="20ACD059">
            <w:pPr>
              <w:widowControl/>
              <w:jc w:val="center"/>
              <w:textAlignment w:val="center"/>
              <w:rPr>
                <w:rFonts w:ascii="仿宋" w:hAnsi="仿宋" w:eastAsia="仿宋"/>
                <w:b/>
                <w:sz w:val="18"/>
                <w:szCs w:val="18"/>
              </w:rPr>
            </w:pPr>
          </w:p>
        </w:tc>
        <w:tc>
          <w:tcPr>
            <w:tcW w:w="851" w:type="dxa"/>
            <w:vAlign w:val="center"/>
          </w:tcPr>
          <w:p w14:paraId="3F4032B5">
            <w:pPr>
              <w:widowControl/>
              <w:jc w:val="center"/>
              <w:textAlignment w:val="center"/>
              <w:rPr>
                <w:rFonts w:ascii="仿宋" w:hAnsi="仿宋" w:eastAsia="仿宋"/>
                <w:b/>
                <w:sz w:val="18"/>
                <w:szCs w:val="18"/>
              </w:rPr>
            </w:pPr>
          </w:p>
        </w:tc>
        <w:tc>
          <w:tcPr>
            <w:tcW w:w="709" w:type="dxa"/>
            <w:vAlign w:val="center"/>
          </w:tcPr>
          <w:p w14:paraId="22D9AF39">
            <w:pPr>
              <w:widowControl/>
              <w:jc w:val="center"/>
              <w:textAlignment w:val="center"/>
              <w:rPr>
                <w:rFonts w:ascii="仿宋" w:hAnsi="仿宋" w:eastAsia="仿宋"/>
                <w:b/>
                <w:sz w:val="18"/>
                <w:szCs w:val="18"/>
              </w:rPr>
            </w:pPr>
          </w:p>
        </w:tc>
        <w:tc>
          <w:tcPr>
            <w:tcW w:w="850" w:type="dxa"/>
            <w:vAlign w:val="center"/>
          </w:tcPr>
          <w:p w14:paraId="23895236">
            <w:pPr>
              <w:widowControl/>
              <w:jc w:val="center"/>
              <w:textAlignment w:val="center"/>
              <w:rPr>
                <w:rFonts w:ascii="仿宋" w:hAnsi="仿宋" w:eastAsia="仿宋"/>
                <w:b/>
                <w:sz w:val="18"/>
                <w:szCs w:val="18"/>
              </w:rPr>
            </w:pPr>
          </w:p>
        </w:tc>
        <w:tc>
          <w:tcPr>
            <w:tcW w:w="709" w:type="dxa"/>
            <w:vAlign w:val="center"/>
          </w:tcPr>
          <w:p w14:paraId="5A9E82A0">
            <w:pPr>
              <w:widowControl/>
              <w:jc w:val="center"/>
              <w:textAlignment w:val="center"/>
              <w:rPr>
                <w:rFonts w:ascii="仿宋" w:hAnsi="仿宋" w:eastAsia="仿宋"/>
                <w:b/>
                <w:sz w:val="18"/>
                <w:szCs w:val="18"/>
              </w:rPr>
            </w:pPr>
          </w:p>
        </w:tc>
      </w:tr>
      <w:tr w14:paraId="5CC6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5A031D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79</w:t>
            </w:r>
          </w:p>
        </w:tc>
        <w:tc>
          <w:tcPr>
            <w:tcW w:w="2357" w:type="dxa"/>
            <w:vAlign w:val="center"/>
          </w:tcPr>
          <w:p w14:paraId="6969896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雌二醇测定试剂盒（化学发光法）</w:t>
            </w:r>
          </w:p>
        </w:tc>
        <w:tc>
          <w:tcPr>
            <w:tcW w:w="985" w:type="dxa"/>
            <w:vAlign w:val="center"/>
          </w:tcPr>
          <w:p w14:paraId="0D5D0609">
            <w:pPr>
              <w:widowControl/>
              <w:jc w:val="center"/>
              <w:textAlignment w:val="center"/>
              <w:rPr>
                <w:rFonts w:ascii="仿宋" w:hAnsi="仿宋" w:eastAsia="仿宋"/>
                <w:b/>
                <w:sz w:val="18"/>
                <w:szCs w:val="18"/>
              </w:rPr>
            </w:pPr>
          </w:p>
        </w:tc>
        <w:tc>
          <w:tcPr>
            <w:tcW w:w="1275" w:type="dxa"/>
            <w:vAlign w:val="center"/>
          </w:tcPr>
          <w:p w14:paraId="6AECE0D1">
            <w:pPr>
              <w:widowControl/>
              <w:jc w:val="center"/>
              <w:textAlignment w:val="center"/>
              <w:rPr>
                <w:rFonts w:ascii="仿宋" w:hAnsi="仿宋" w:eastAsia="仿宋"/>
                <w:b/>
                <w:sz w:val="18"/>
                <w:szCs w:val="18"/>
              </w:rPr>
            </w:pPr>
          </w:p>
        </w:tc>
        <w:tc>
          <w:tcPr>
            <w:tcW w:w="993" w:type="dxa"/>
            <w:vAlign w:val="center"/>
          </w:tcPr>
          <w:p w14:paraId="4054C9A9">
            <w:pPr>
              <w:widowControl/>
              <w:jc w:val="center"/>
              <w:textAlignment w:val="center"/>
              <w:rPr>
                <w:rFonts w:ascii="仿宋" w:hAnsi="仿宋" w:eastAsia="仿宋"/>
                <w:b/>
                <w:sz w:val="18"/>
                <w:szCs w:val="18"/>
              </w:rPr>
            </w:pPr>
          </w:p>
        </w:tc>
        <w:tc>
          <w:tcPr>
            <w:tcW w:w="850" w:type="dxa"/>
            <w:vAlign w:val="center"/>
          </w:tcPr>
          <w:p w14:paraId="25474F4F">
            <w:pPr>
              <w:widowControl/>
              <w:jc w:val="center"/>
              <w:textAlignment w:val="center"/>
              <w:rPr>
                <w:rFonts w:ascii="仿宋" w:hAnsi="仿宋" w:eastAsia="仿宋"/>
                <w:b/>
                <w:sz w:val="18"/>
                <w:szCs w:val="18"/>
              </w:rPr>
            </w:pPr>
          </w:p>
        </w:tc>
        <w:tc>
          <w:tcPr>
            <w:tcW w:w="425" w:type="dxa"/>
            <w:vAlign w:val="center"/>
          </w:tcPr>
          <w:p w14:paraId="3B9810E5">
            <w:pPr>
              <w:widowControl/>
              <w:jc w:val="center"/>
              <w:textAlignment w:val="center"/>
              <w:rPr>
                <w:rFonts w:ascii="仿宋" w:hAnsi="仿宋" w:eastAsia="仿宋"/>
                <w:b/>
                <w:sz w:val="18"/>
                <w:szCs w:val="18"/>
              </w:rPr>
            </w:pPr>
          </w:p>
        </w:tc>
        <w:tc>
          <w:tcPr>
            <w:tcW w:w="851" w:type="dxa"/>
            <w:vAlign w:val="center"/>
          </w:tcPr>
          <w:p w14:paraId="01019A6E">
            <w:pPr>
              <w:widowControl/>
              <w:jc w:val="center"/>
              <w:textAlignment w:val="center"/>
              <w:rPr>
                <w:rFonts w:ascii="仿宋" w:hAnsi="仿宋" w:eastAsia="仿宋"/>
                <w:b/>
                <w:sz w:val="18"/>
                <w:szCs w:val="18"/>
              </w:rPr>
            </w:pPr>
          </w:p>
        </w:tc>
        <w:tc>
          <w:tcPr>
            <w:tcW w:w="709" w:type="dxa"/>
            <w:vAlign w:val="center"/>
          </w:tcPr>
          <w:p w14:paraId="439651D6">
            <w:pPr>
              <w:widowControl/>
              <w:jc w:val="center"/>
              <w:textAlignment w:val="center"/>
              <w:rPr>
                <w:rFonts w:ascii="仿宋" w:hAnsi="仿宋" w:eastAsia="仿宋"/>
                <w:b/>
                <w:sz w:val="18"/>
                <w:szCs w:val="18"/>
              </w:rPr>
            </w:pPr>
          </w:p>
        </w:tc>
        <w:tc>
          <w:tcPr>
            <w:tcW w:w="850" w:type="dxa"/>
            <w:vAlign w:val="center"/>
          </w:tcPr>
          <w:p w14:paraId="13AA7CE4">
            <w:pPr>
              <w:widowControl/>
              <w:jc w:val="center"/>
              <w:textAlignment w:val="center"/>
              <w:rPr>
                <w:rFonts w:ascii="仿宋" w:hAnsi="仿宋" w:eastAsia="仿宋"/>
                <w:b/>
                <w:sz w:val="18"/>
                <w:szCs w:val="18"/>
              </w:rPr>
            </w:pPr>
          </w:p>
        </w:tc>
        <w:tc>
          <w:tcPr>
            <w:tcW w:w="709" w:type="dxa"/>
            <w:vAlign w:val="center"/>
          </w:tcPr>
          <w:p w14:paraId="7F6DF4D4">
            <w:pPr>
              <w:widowControl/>
              <w:jc w:val="center"/>
              <w:textAlignment w:val="center"/>
              <w:rPr>
                <w:rFonts w:ascii="仿宋" w:hAnsi="仿宋" w:eastAsia="仿宋"/>
                <w:b/>
                <w:sz w:val="18"/>
                <w:szCs w:val="18"/>
              </w:rPr>
            </w:pPr>
          </w:p>
        </w:tc>
      </w:tr>
      <w:tr w14:paraId="5192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EEAC83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80</w:t>
            </w:r>
          </w:p>
        </w:tc>
        <w:tc>
          <w:tcPr>
            <w:tcW w:w="2357" w:type="dxa"/>
            <w:vAlign w:val="center"/>
          </w:tcPr>
          <w:p w14:paraId="4A42B21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乙型肝炎病毒表面抗原测定试剂盒（化学发光法）</w:t>
            </w:r>
          </w:p>
        </w:tc>
        <w:tc>
          <w:tcPr>
            <w:tcW w:w="985" w:type="dxa"/>
            <w:vAlign w:val="center"/>
          </w:tcPr>
          <w:p w14:paraId="50381AFC">
            <w:pPr>
              <w:widowControl/>
              <w:jc w:val="center"/>
              <w:textAlignment w:val="center"/>
              <w:rPr>
                <w:rFonts w:ascii="仿宋" w:hAnsi="仿宋" w:eastAsia="仿宋"/>
                <w:b/>
                <w:sz w:val="18"/>
                <w:szCs w:val="18"/>
              </w:rPr>
            </w:pPr>
          </w:p>
        </w:tc>
        <w:tc>
          <w:tcPr>
            <w:tcW w:w="1275" w:type="dxa"/>
            <w:vAlign w:val="center"/>
          </w:tcPr>
          <w:p w14:paraId="32DC8B2A">
            <w:pPr>
              <w:widowControl/>
              <w:jc w:val="center"/>
              <w:textAlignment w:val="center"/>
              <w:rPr>
                <w:rFonts w:ascii="仿宋" w:hAnsi="仿宋" w:eastAsia="仿宋"/>
                <w:b/>
                <w:sz w:val="18"/>
                <w:szCs w:val="18"/>
              </w:rPr>
            </w:pPr>
          </w:p>
        </w:tc>
        <w:tc>
          <w:tcPr>
            <w:tcW w:w="993" w:type="dxa"/>
            <w:vAlign w:val="center"/>
          </w:tcPr>
          <w:p w14:paraId="17B1DA14">
            <w:pPr>
              <w:widowControl/>
              <w:jc w:val="center"/>
              <w:textAlignment w:val="center"/>
              <w:rPr>
                <w:rFonts w:ascii="仿宋" w:hAnsi="仿宋" w:eastAsia="仿宋"/>
                <w:b/>
                <w:sz w:val="18"/>
                <w:szCs w:val="18"/>
              </w:rPr>
            </w:pPr>
          </w:p>
        </w:tc>
        <w:tc>
          <w:tcPr>
            <w:tcW w:w="850" w:type="dxa"/>
            <w:vAlign w:val="center"/>
          </w:tcPr>
          <w:p w14:paraId="4497E326">
            <w:pPr>
              <w:widowControl/>
              <w:jc w:val="center"/>
              <w:textAlignment w:val="center"/>
              <w:rPr>
                <w:rFonts w:ascii="仿宋" w:hAnsi="仿宋" w:eastAsia="仿宋"/>
                <w:b/>
                <w:sz w:val="18"/>
                <w:szCs w:val="18"/>
              </w:rPr>
            </w:pPr>
          </w:p>
        </w:tc>
        <w:tc>
          <w:tcPr>
            <w:tcW w:w="425" w:type="dxa"/>
            <w:vAlign w:val="center"/>
          </w:tcPr>
          <w:p w14:paraId="2FC10D44">
            <w:pPr>
              <w:widowControl/>
              <w:jc w:val="center"/>
              <w:textAlignment w:val="center"/>
              <w:rPr>
                <w:rFonts w:ascii="仿宋" w:hAnsi="仿宋" w:eastAsia="仿宋"/>
                <w:b/>
                <w:sz w:val="18"/>
                <w:szCs w:val="18"/>
              </w:rPr>
            </w:pPr>
          </w:p>
        </w:tc>
        <w:tc>
          <w:tcPr>
            <w:tcW w:w="851" w:type="dxa"/>
            <w:vAlign w:val="center"/>
          </w:tcPr>
          <w:p w14:paraId="11084ACA">
            <w:pPr>
              <w:widowControl/>
              <w:jc w:val="center"/>
              <w:textAlignment w:val="center"/>
              <w:rPr>
                <w:rFonts w:ascii="仿宋" w:hAnsi="仿宋" w:eastAsia="仿宋"/>
                <w:b/>
                <w:sz w:val="18"/>
                <w:szCs w:val="18"/>
              </w:rPr>
            </w:pPr>
          </w:p>
        </w:tc>
        <w:tc>
          <w:tcPr>
            <w:tcW w:w="709" w:type="dxa"/>
            <w:vAlign w:val="center"/>
          </w:tcPr>
          <w:p w14:paraId="5A8AB10D">
            <w:pPr>
              <w:widowControl/>
              <w:jc w:val="center"/>
              <w:textAlignment w:val="center"/>
              <w:rPr>
                <w:rFonts w:ascii="仿宋" w:hAnsi="仿宋" w:eastAsia="仿宋"/>
                <w:b/>
                <w:sz w:val="18"/>
                <w:szCs w:val="18"/>
              </w:rPr>
            </w:pPr>
          </w:p>
        </w:tc>
        <w:tc>
          <w:tcPr>
            <w:tcW w:w="850" w:type="dxa"/>
            <w:vAlign w:val="center"/>
          </w:tcPr>
          <w:p w14:paraId="6D2FB572">
            <w:pPr>
              <w:widowControl/>
              <w:jc w:val="center"/>
              <w:textAlignment w:val="center"/>
              <w:rPr>
                <w:rFonts w:ascii="仿宋" w:hAnsi="仿宋" w:eastAsia="仿宋"/>
                <w:b/>
                <w:sz w:val="18"/>
                <w:szCs w:val="18"/>
              </w:rPr>
            </w:pPr>
          </w:p>
        </w:tc>
        <w:tc>
          <w:tcPr>
            <w:tcW w:w="709" w:type="dxa"/>
            <w:vAlign w:val="center"/>
          </w:tcPr>
          <w:p w14:paraId="55FF0030">
            <w:pPr>
              <w:widowControl/>
              <w:jc w:val="center"/>
              <w:textAlignment w:val="center"/>
              <w:rPr>
                <w:rFonts w:ascii="仿宋" w:hAnsi="仿宋" w:eastAsia="仿宋"/>
                <w:b/>
                <w:sz w:val="18"/>
                <w:szCs w:val="18"/>
              </w:rPr>
            </w:pPr>
          </w:p>
        </w:tc>
      </w:tr>
      <w:tr w14:paraId="60AE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8D4456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81</w:t>
            </w:r>
          </w:p>
        </w:tc>
        <w:tc>
          <w:tcPr>
            <w:tcW w:w="2357" w:type="dxa"/>
            <w:vAlign w:val="center"/>
          </w:tcPr>
          <w:p w14:paraId="6703139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乙型肝炎病毒表面抗体测定试剂盒（化学发光法）</w:t>
            </w:r>
          </w:p>
        </w:tc>
        <w:tc>
          <w:tcPr>
            <w:tcW w:w="985" w:type="dxa"/>
            <w:vAlign w:val="center"/>
          </w:tcPr>
          <w:p w14:paraId="2D123217">
            <w:pPr>
              <w:widowControl/>
              <w:jc w:val="center"/>
              <w:textAlignment w:val="center"/>
              <w:rPr>
                <w:rFonts w:ascii="仿宋" w:hAnsi="仿宋" w:eastAsia="仿宋"/>
                <w:b/>
                <w:sz w:val="18"/>
                <w:szCs w:val="18"/>
              </w:rPr>
            </w:pPr>
          </w:p>
        </w:tc>
        <w:tc>
          <w:tcPr>
            <w:tcW w:w="1275" w:type="dxa"/>
            <w:vAlign w:val="center"/>
          </w:tcPr>
          <w:p w14:paraId="55DAE600">
            <w:pPr>
              <w:widowControl/>
              <w:jc w:val="center"/>
              <w:textAlignment w:val="center"/>
              <w:rPr>
                <w:rFonts w:ascii="仿宋" w:hAnsi="仿宋" w:eastAsia="仿宋"/>
                <w:b/>
                <w:sz w:val="18"/>
                <w:szCs w:val="18"/>
              </w:rPr>
            </w:pPr>
          </w:p>
        </w:tc>
        <w:tc>
          <w:tcPr>
            <w:tcW w:w="993" w:type="dxa"/>
            <w:vAlign w:val="center"/>
          </w:tcPr>
          <w:p w14:paraId="0E453829">
            <w:pPr>
              <w:widowControl/>
              <w:jc w:val="center"/>
              <w:textAlignment w:val="center"/>
              <w:rPr>
                <w:rFonts w:ascii="仿宋" w:hAnsi="仿宋" w:eastAsia="仿宋"/>
                <w:b/>
                <w:sz w:val="18"/>
                <w:szCs w:val="18"/>
              </w:rPr>
            </w:pPr>
          </w:p>
        </w:tc>
        <w:tc>
          <w:tcPr>
            <w:tcW w:w="850" w:type="dxa"/>
            <w:vAlign w:val="center"/>
          </w:tcPr>
          <w:p w14:paraId="5487E0CF">
            <w:pPr>
              <w:widowControl/>
              <w:jc w:val="center"/>
              <w:textAlignment w:val="center"/>
              <w:rPr>
                <w:rFonts w:ascii="仿宋" w:hAnsi="仿宋" w:eastAsia="仿宋"/>
                <w:b/>
                <w:sz w:val="18"/>
                <w:szCs w:val="18"/>
              </w:rPr>
            </w:pPr>
          </w:p>
        </w:tc>
        <w:tc>
          <w:tcPr>
            <w:tcW w:w="425" w:type="dxa"/>
            <w:vAlign w:val="center"/>
          </w:tcPr>
          <w:p w14:paraId="765BA1C6">
            <w:pPr>
              <w:widowControl/>
              <w:jc w:val="center"/>
              <w:textAlignment w:val="center"/>
              <w:rPr>
                <w:rFonts w:ascii="仿宋" w:hAnsi="仿宋" w:eastAsia="仿宋"/>
                <w:b/>
                <w:sz w:val="18"/>
                <w:szCs w:val="18"/>
              </w:rPr>
            </w:pPr>
          </w:p>
        </w:tc>
        <w:tc>
          <w:tcPr>
            <w:tcW w:w="851" w:type="dxa"/>
            <w:vAlign w:val="center"/>
          </w:tcPr>
          <w:p w14:paraId="41D0D991">
            <w:pPr>
              <w:widowControl/>
              <w:jc w:val="center"/>
              <w:textAlignment w:val="center"/>
              <w:rPr>
                <w:rFonts w:ascii="仿宋" w:hAnsi="仿宋" w:eastAsia="仿宋"/>
                <w:b/>
                <w:sz w:val="18"/>
                <w:szCs w:val="18"/>
              </w:rPr>
            </w:pPr>
          </w:p>
        </w:tc>
        <w:tc>
          <w:tcPr>
            <w:tcW w:w="709" w:type="dxa"/>
            <w:vAlign w:val="center"/>
          </w:tcPr>
          <w:p w14:paraId="0987AF03">
            <w:pPr>
              <w:widowControl/>
              <w:jc w:val="center"/>
              <w:textAlignment w:val="center"/>
              <w:rPr>
                <w:rFonts w:ascii="仿宋" w:hAnsi="仿宋" w:eastAsia="仿宋"/>
                <w:b/>
                <w:sz w:val="18"/>
                <w:szCs w:val="18"/>
              </w:rPr>
            </w:pPr>
          </w:p>
        </w:tc>
        <w:tc>
          <w:tcPr>
            <w:tcW w:w="850" w:type="dxa"/>
            <w:vAlign w:val="center"/>
          </w:tcPr>
          <w:p w14:paraId="37119FE2">
            <w:pPr>
              <w:widowControl/>
              <w:jc w:val="center"/>
              <w:textAlignment w:val="center"/>
              <w:rPr>
                <w:rFonts w:ascii="仿宋" w:hAnsi="仿宋" w:eastAsia="仿宋"/>
                <w:b/>
                <w:sz w:val="18"/>
                <w:szCs w:val="18"/>
              </w:rPr>
            </w:pPr>
          </w:p>
        </w:tc>
        <w:tc>
          <w:tcPr>
            <w:tcW w:w="709" w:type="dxa"/>
            <w:vAlign w:val="center"/>
          </w:tcPr>
          <w:p w14:paraId="3F0C5B15">
            <w:pPr>
              <w:widowControl/>
              <w:jc w:val="center"/>
              <w:textAlignment w:val="center"/>
              <w:rPr>
                <w:rFonts w:ascii="仿宋" w:hAnsi="仿宋" w:eastAsia="仿宋"/>
                <w:b/>
                <w:sz w:val="18"/>
                <w:szCs w:val="18"/>
              </w:rPr>
            </w:pPr>
          </w:p>
        </w:tc>
      </w:tr>
      <w:tr w14:paraId="65511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B3F6FA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82</w:t>
            </w:r>
          </w:p>
        </w:tc>
        <w:tc>
          <w:tcPr>
            <w:tcW w:w="2357" w:type="dxa"/>
            <w:vAlign w:val="center"/>
          </w:tcPr>
          <w:p w14:paraId="0ADA8BF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乙型肝炎病毒e抗原检测试剂盒（化学发光法）</w:t>
            </w:r>
          </w:p>
        </w:tc>
        <w:tc>
          <w:tcPr>
            <w:tcW w:w="985" w:type="dxa"/>
            <w:vAlign w:val="center"/>
          </w:tcPr>
          <w:p w14:paraId="177B989E">
            <w:pPr>
              <w:widowControl/>
              <w:jc w:val="center"/>
              <w:textAlignment w:val="center"/>
              <w:rPr>
                <w:rFonts w:ascii="仿宋" w:hAnsi="仿宋" w:eastAsia="仿宋"/>
                <w:b/>
                <w:sz w:val="18"/>
                <w:szCs w:val="18"/>
              </w:rPr>
            </w:pPr>
          </w:p>
        </w:tc>
        <w:tc>
          <w:tcPr>
            <w:tcW w:w="1275" w:type="dxa"/>
            <w:vAlign w:val="center"/>
          </w:tcPr>
          <w:p w14:paraId="5E6E03ED">
            <w:pPr>
              <w:widowControl/>
              <w:jc w:val="center"/>
              <w:textAlignment w:val="center"/>
              <w:rPr>
                <w:rFonts w:ascii="仿宋" w:hAnsi="仿宋" w:eastAsia="仿宋"/>
                <w:b/>
                <w:sz w:val="18"/>
                <w:szCs w:val="18"/>
              </w:rPr>
            </w:pPr>
          </w:p>
        </w:tc>
        <w:tc>
          <w:tcPr>
            <w:tcW w:w="993" w:type="dxa"/>
            <w:vAlign w:val="center"/>
          </w:tcPr>
          <w:p w14:paraId="7D0FCBE6">
            <w:pPr>
              <w:widowControl/>
              <w:jc w:val="center"/>
              <w:textAlignment w:val="center"/>
              <w:rPr>
                <w:rFonts w:ascii="仿宋" w:hAnsi="仿宋" w:eastAsia="仿宋"/>
                <w:b/>
                <w:sz w:val="18"/>
                <w:szCs w:val="18"/>
              </w:rPr>
            </w:pPr>
          </w:p>
        </w:tc>
        <w:tc>
          <w:tcPr>
            <w:tcW w:w="850" w:type="dxa"/>
            <w:vAlign w:val="center"/>
          </w:tcPr>
          <w:p w14:paraId="5C4BD28B">
            <w:pPr>
              <w:widowControl/>
              <w:jc w:val="center"/>
              <w:textAlignment w:val="center"/>
              <w:rPr>
                <w:rFonts w:ascii="仿宋" w:hAnsi="仿宋" w:eastAsia="仿宋"/>
                <w:b/>
                <w:sz w:val="18"/>
                <w:szCs w:val="18"/>
              </w:rPr>
            </w:pPr>
          </w:p>
        </w:tc>
        <w:tc>
          <w:tcPr>
            <w:tcW w:w="425" w:type="dxa"/>
            <w:vAlign w:val="center"/>
          </w:tcPr>
          <w:p w14:paraId="3D21C9F3">
            <w:pPr>
              <w:widowControl/>
              <w:jc w:val="center"/>
              <w:textAlignment w:val="center"/>
              <w:rPr>
                <w:rFonts w:ascii="仿宋" w:hAnsi="仿宋" w:eastAsia="仿宋"/>
                <w:b/>
                <w:sz w:val="18"/>
                <w:szCs w:val="18"/>
              </w:rPr>
            </w:pPr>
          </w:p>
        </w:tc>
        <w:tc>
          <w:tcPr>
            <w:tcW w:w="851" w:type="dxa"/>
            <w:vAlign w:val="center"/>
          </w:tcPr>
          <w:p w14:paraId="0D19FCE1">
            <w:pPr>
              <w:widowControl/>
              <w:jc w:val="center"/>
              <w:textAlignment w:val="center"/>
              <w:rPr>
                <w:rFonts w:ascii="仿宋" w:hAnsi="仿宋" w:eastAsia="仿宋"/>
                <w:b/>
                <w:sz w:val="18"/>
                <w:szCs w:val="18"/>
              </w:rPr>
            </w:pPr>
          </w:p>
        </w:tc>
        <w:tc>
          <w:tcPr>
            <w:tcW w:w="709" w:type="dxa"/>
            <w:vAlign w:val="center"/>
          </w:tcPr>
          <w:p w14:paraId="1272FBDE">
            <w:pPr>
              <w:widowControl/>
              <w:jc w:val="center"/>
              <w:textAlignment w:val="center"/>
              <w:rPr>
                <w:rFonts w:ascii="仿宋" w:hAnsi="仿宋" w:eastAsia="仿宋"/>
                <w:b/>
                <w:sz w:val="18"/>
                <w:szCs w:val="18"/>
              </w:rPr>
            </w:pPr>
          </w:p>
        </w:tc>
        <w:tc>
          <w:tcPr>
            <w:tcW w:w="850" w:type="dxa"/>
            <w:vAlign w:val="center"/>
          </w:tcPr>
          <w:p w14:paraId="36A4BDB5">
            <w:pPr>
              <w:widowControl/>
              <w:jc w:val="center"/>
              <w:textAlignment w:val="center"/>
              <w:rPr>
                <w:rFonts w:ascii="仿宋" w:hAnsi="仿宋" w:eastAsia="仿宋"/>
                <w:b/>
                <w:sz w:val="18"/>
                <w:szCs w:val="18"/>
              </w:rPr>
            </w:pPr>
          </w:p>
        </w:tc>
        <w:tc>
          <w:tcPr>
            <w:tcW w:w="709" w:type="dxa"/>
            <w:vAlign w:val="center"/>
          </w:tcPr>
          <w:p w14:paraId="72A0AAFE">
            <w:pPr>
              <w:widowControl/>
              <w:jc w:val="center"/>
              <w:textAlignment w:val="center"/>
              <w:rPr>
                <w:rFonts w:ascii="仿宋" w:hAnsi="仿宋" w:eastAsia="仿宋"/>
                <w:b/>
                <w:sz w:val="18"/>
                <w:szCs w:val="18"/>
              </w:rPr>
            </w:pPr>
          </w:p>
        </w:tc>
      </w:tr>
      <w:tr w14:paraId="00C4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C0E8BE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83</w:t>
            </w:r>
          </w:p>
        </w:tc>
        <w:tc>
          <w:tcPr>
            <w:tcW w:w="2357" w:type="dxa"/>
            <w:vAlign w:val="center"/>
          </w:tcPr>
          <w:p w14:paraId="533A0B3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乙型肝炎病毒e抗体检测试剂盒（化学发光法）</w:t>
            </w:r>
          </w:p>
        </w:tc>
        <w:tc>
          <w:tcPr>
            <w:tcW w:w="985" w:type="dxa"/>
            <w:vAlign w:val="center"/>
          </w:tcPr>
          <w:p w14:paraId="4CCD859B">
            <w:pPr>
              <w:widowControl/>
              <w:jc w:val="center"/>
              <w:textAlignment w:val="center"/>
              <w:rPr>
                <w:rFonts w:ascii="仿宋" w:hAnsi="仿宋" w:eastAsia="仿宋"/>
                <w:b/>
                <w:sz w:val="18"/>
                <w:szCs w:val="18"/>
              </w:rPr>
            </w:pPr>
          </w:p>
        </w:tc>
        <w:tc>
          <w:tcPr>
            <w:tcW w:w="1275" w:type="dxa"/>
            <w:vAlign w:val="center"/>
          </w:tcPr>
          <w:p w14:paraId="2FF46DE5">
            <w:pPr>
              <w:widowControl/>
              <w:jc w:val="center"/>
              <w:textAlignment w:val="center"/>
              <w:rPr>
                <w:rFonts w:ascii="仿宋" w:hAnsi="仿宋" w:eastAsia="仿宋"/>
                <w:b/>
                <w:sz w:val="18"/>
                <w:szCs w:val="18"/>
              </w:rPr>
            </w:pPr>
          </w:p>
        </w:tc>
        <w:tc>
          <w:tcPr>
            <w:tcW w:w="993" w:type="dxa"/>
            <w:vAlign w:val="center"/>
          </w:tcPr>
          <w:p w14:paraId="13E2042E">
            <w:pPr>
              <w:widowControl/>
              <w:jc w:val="center"/>
              <w:textAlignment w:val="center"/>
              <w:rPr>
                <w:rFonts w:ascii="仿宋" w:hAnsi="仿宋" w:eastAsia="仿宋"/>
                <w:b/>
                <w:sz w:val="18"/>
                <w:szCs w:val="18"/>
              </w:rPr>
            </w:pPr>
          </w:p>
        </w:tc>
        <w:tc>
          <w:tcPr>
            <w:tcW w:w="850" w:type="dxa"/>
            <w:vAlign w:val="center"/>
          </w:tcPr>
          <w:p w14:paraId="1994C671">
            <w:pPr>
              <w:widowControl/>
              <w:jc w:val="center"/>
              <w:textAlignment w:val="center"/>
              <w:rPr>
                <w:rFonts w:ascii="仿宋" w:hAnsi="仿宋" w:eastAsia="仿宋"/>
                <w:b/>
                <w:sz w:val="18"/>
                <w:szCs w:val="18"/>
              </w:rPr>
            </w:pPr>
          </w:p>
        </w:tc>
        <w:tc>
          <w:tcPr>
            <w:tcW w:w="425" w:type="dxa"/>
            <w:vAlign w:val="center"/>
          </w:tcPr>
          <w:p w14:paraId="152946B2">
            <w:pPr>
              <w:widowControl/>
              <w:jc w:val="center"/>
              <w:textAlignment w:val="center"/>
              <w:rPr>
                <w:rFonts w:ascii="仿宋" w:hAnsi="仿宋" w:eastAsia="仿宋"/>
                <w:b/>
                <w:sz w:val="18"/>
                <w:szCs w:val="18"/>
              </w:rPr>
            </w:pPr>
          </w:p>
        </w:tc>
        <w:tc>
          <w:tcPr>
            <w:tcW w:w="851" w:type="dxa"/>
            <w:vAlign w:val="center"/>
          </w:tcPr>
          <w:p w14:paraId="0B06767C">
            <w:pPr>
              <w:widowControl/>
              <w:jc w:val="center"/>
              <w:textAlignment w:val="center"/>
              <w:rPr>
                <w:rFonts w:ascii="仿宋" w:hAnsi="仿宋" w:eastAsia="仿宋"/>
                <w:b/>
                <w:sz w:val="18"/>
                <w:szCs w:val="18"/>
              </w:rPr>
            </w:pPr>
          </w:p>
        </w:tc>
        <w:tc>
          <w:tcPr>
            <w:tcW w:w="709" w:type="dxa"/>
            <w:vAlign w:val="center"/>
          </w:tcPr>
          <w:p w14:paraId="791F3E4C">
            <w:pPr>
              <w:widowControl/>
              <w:jc w:val="center"/>
              <w:textAlignment w:val="center"/>
              <w:rPr>
                <w:rFonts w:ascii="仿宋" w:hAnsi="仿宋" w:eastAsia="仿宋"/>
                <w:b/>
                <w:sz w:val="18"/>
                <w:szCs w:val="18"/>
              </w:rPr>
            </w:pPr>
          </w:p>
        </w:tc>
        <w:tc>
          <w:tcPr>
            <w:tcW w:w="850" w:type="dxa"/>
            <w:vAlign w:val="center"/>
          </w:tcPr>
          <w:p w14:paraId="0009EC67">
            <w:pPr>
              <w:widowControl/>
              <w:jc w:val="center"/>
              <w:textAlignment w:val="center"/>
              <w:rPr>
                <w:rFonts w:ascii="仿宋" w:hAnsi="仿宋" w:eastAsia="仿宋"/>
                <w:b/>
                <w:sz w:val="18"/>
                <w:szCs w:val="18"/>
              </w:rPr>
            </w:pPr>
          </w:p>
        </w:tc>
        <w:tc>
          <w:tcPr>
            <w:tcW w:w="709" w:type="dxa"/>
            <w:vAlign w:val="center"/>
          </w:tcPr>
          <w:p w14:paraId="5B87EFF7">
            <w:pPr>
              <w:widowControl/>
              <w:jc w:val="center"/>
              <w:textAlignment w:val="center"/>
              <w:rPr>
                <w:rFonts w:ascii="仿宋" w:hAnsi="仿宋" w:eastAsia="仿宋"/>
                <w:b/>
                <w:sz w:val="18"/>
                <w:szCs w:val="18"/>
              </w:rPr>
            </w:pPr>
          </w:p>
        </w:tc>
      </w:tr>
      <w:tr w14:paraId="2F00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4F05C7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84</w:t>
            </w:r>
          </w:p>
        </w:tc>
        <w:tc>
          <w:tcPr>
            <w:tcW w:w="2357" w:type="dxa"/>
            <w:vAlign w:val="center"/>
          </w:tcPr>
          <w:p w14:paraId="69D5387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乙型肝炎病毒核心抗体检测试剂盒（化学发光法）</w:t>
            </w:r>
          </w:p>
        </w:tc>
        <w:tc>
          <w:tcPr>
            <w:tcW w:w="985" w:type="dxa"/>
            <w:vAlign w:val="center"/>
          </w:tcPr>
          <w:p w14:paraId="598020A9">
            <w:pPr>
              <w:widowControl/>
              <w:jc w:val="center"/>
              <w:textAlignment w:val="center"/>
              <w:rPr>
                <w:rFonts w:ascii="仿宋" w:hAnsi="仿宋" w:eastAsia="仿宋"/>
                <w:b/>
                <w:sz w:val="18"/>
                <w:szCs w:val="18"/>
              </w:rPr>
            </w:pPr>
          </w:p>
        </w:tc>
        <w:tc>
          <w:tcPr>
            <w:tcW w:w="1275" w:type="dxa"/>
            <w:vAlign w:val="center"/>
          </w:tcPr>
          <w:p w14:paraId="5A392F8A">
            <w:pPr>
              <w:widowControl/>
              <w:jc w:val="center"/>
              <w:textAlignment w:val="center"/>
              <w:rPr>
                <w:rFonts w:ascii="仿宋" w:hAnsi="仿宋" w:eastAsia="仿宋"/>
                <w:b/>
                <w:sz w:val="18"/>
                <w:szCs w:val="18"/>
              </w:rPr>
            </w:pPr>
          </w:p>
        </w:tc>
        <w:tc>
          <w:tcPr>
            <w:tcW w:w="993" w:type="dxa"/>
            <w:vAlign w:val="center"/>
          </w:tcPr>
          <w:p w14:paraId="7EA034EE">
            <w:pPr>
              <w:widowControl/>
              <w:jc w:val="center"/>
              <w:textAlignment w:val="center"/>
              <w:rPr>
                <w:rFonts w:ascii="仿宋" w:hAnsi="仿宋" w:eastAsia="仿宋"/>
                <w:b/>
                <w:sz w:val="18"/>
                <w:szCs w:val="18"/>
              </w:rPr>
            </w:pPr>
          </w:p>
        </w:tc>
        <w:tc>
          <w:tcPr>
            <w:tcW w:w="850" w:type="dxa"/>
            <w:vAlign w:val="center"/>
          </w:tcPr>
          <w:p w14:paraId="66F1DE38">
            <w:pPr>
              <w:widowControl/>
              <w:jc w:val="center"/>
              <w:textAlignment w:val="center"/>
              <w:rPr>
                <w:rFonts w:ascii="仿宋" w:hAnsi="仿宋" w:eastAsia="仿宋"/>
                <w:b/>
                <w:sz w:val="18"/>
                <w:szCs w:val="18"/>
              </w:rPr>
            </w:pPr>
          </w:p>
        </w:tc>
        <w:tc>
          <w:tcPr>
            <w:tcW w:w="425" w:type="dxa"/>
            <w:vAlign w:val="center"/>
          </w:tcPr>
          <w:p w14:paraId="0AA8303B">
            <w:pPr>
              <w:widowControl/>
              <w:jc w:val="center"/>
              <w:textAlignment w:val="center"/>
              <w:rPr>
                <w:rFonts w:ascii="仿宋" w:hAnsi="仿宋" w:eastAsia="仿宋"/>
                <w:b/>
                <w:sz w:val="18"/>
                <w:szCs w:val="18"/>
              </w:rPr>
            </w:pPr>
          </w:p>
        </w:tc>
        <w:tc>
          <w:tcPr>
            <w:tcW w:w="851" w:type="dxa"/>
            <w:vAlign w:val="center"/>
          </w:tcPr>
          <w:p w14:paraId="498C2615">
            <w:pPr>
              <w:widowControl/>
              <w:jc w:val="center"/>
              <w:textAlignment w:val="center"/>
              <w:rPr>
                <w:rFonts w:ascii="仿宋" w:hAnsi="仿宋" w:eastAsia="仿宋"/>
                <w:b/>
                <w:sz w:val="18"/>
                <w:szCs w:val="18"/>
              </w:rPr>
            </w:pPr>
          </w:p>
        </w:tc>
        <w:tc>
          <w:tcPr>
            <w:tcW w:w="709" w:type="dxa"/>
            <w:vAlign w:val="center"/>
          </w:tcPr>
          <w:p w14:paraId="1CC06D36">
            <w:pPr>
              <w:widowControl/>
              <w:jc w:val="center"/>
              <w:textAlignment w:val="center"/>
              <w:rPr>
                <w:rFonts w:ascii="仿宋" w:hAnsi="仿宋" w:eastAsia="仿宋"/>
                <w:b/>
                <w:sz w:val="18"/>
                <w:szCs w:val="18"/>
              </w:rPr>
            </w:pPr>
          </w:p>
        </w:tc>
        <w:tc>
          <w:tcPr>
            <w:tcW w:w="850" w:type="dxa"/>
            <w:vAlign w:val="center"/>
          </w:tcPr>
          <w:p w14:paraId="199E2A61">
            <w:pPr>
              <w:widowControl/>
              <w:jc w:val="center"/>
              <w:textAlignment w:val="center"/>
              <w:rPr>
                <w:rFonts w:ascii="仿宋" w:hAnsi="仿宋" w:eastAsia="仿宋"/>
                <w:b/>
                <w:sz w:val="18"/>
                <w:szCs w:val="18"/>
              </w:rPr>
            </w:pPr>
          </w:p>
        </w:tc>
        <w:tc>
          <w:tcPr>
            <w:tcW w:w="709" w:type="dxa"/>
            <w:vAlign w:val="center"/>
          </w:tcPr>
          <w:p w14:paraId="2EC67454">
            <w:pPr>
              <w:widowControl/>
              <w:jc w:val="center"/>
              <w:textAlignment w:val="center"/>
              <w:rPr>
                <w:rFonts w:ascii="仿宋" w:hAnsi="仿宋" w:eastAsia="仿宋"/>
                <w:b/>
                <w:sz w:val="18"/>
                <w:szCs w:val="18"/>
              </w:rPr>
            </w:pPr>
          </w:p>
        </w:tc>
      </w:tr>
      <w:tr w14:paraId="3566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FF8EFB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85</w:t>
            </w:r>
          </w:p>
        </w:tc>
        <w:tc>
          <w:tcPr>
            <w:tcW w:w="2357" w:type="dxa"/>
            <w:vAlign w:val="center"/>
          </w:tcPr>
          <w:p w14:paraId="3CBEA62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丙型肝炎病毒IgG抗体检测试剂盒（化学发光法）</w:t>
            </w:r>
          </w:p>
        </w:tc>
        <w:tc>
          <w:tcPr>
            <w:tcW w:w="985" w:type="dxa"/>
            <w:vAlign w:val="center"/>
          </w:tcPr>
          <w:p w14:paraId="5B73013E">
            <w:pPr>
              <w:widowControl/>
              <w:jc w:val="center"/>
              <w:textAlignment w:val="center"/>
              <w:rPr>
                <w:rFonts w:ascii="仿宋" w:hAnsi="仿宋" w:eastAsia="仿宋"/>
                <w:b/>
                <w:sz w:val="18"/>
                <w:szCs w:val="18"/>
              </w:rPr>
            </w:pPr>
          </w:p>
        </w:tc>
        <w:tc>
          <w:tcPr>
            <w:tcW w:w="1275" w:type="dxa"/>
            <w:vAlign w:val="center"/>
          </w:tcPr>
          <w:p w14:paraId="2D192D73">
            <w:pPr>
              <w:widowControl/>
              <w:jc w:val="center"/>
              <w:textAlignment w:val="center"/>
              <w:rPr>
                <w:rFonts w:ascii="仿宋" w:hAnsi="仿宋" w:eastAsia="仿宋"/>
                <w:b/>
                <w:sz w:val="18"/>
                <w:szCs w:val="18"/>
              </w:rPr>
            </w:pPr>
          </w:p>
        </w:tc>
        <w:tc>
          <w:tcPr>
            <w:tcW w:w="993" w:type="dxa"/>
            <w:vAlign w:val="center"/>
          </w:tcPr>
          <w:p w14:paraId="2369B1D2">
            <w:pPr>
              <w:widowControl/>
              <w:jc w:val="center"/>
              <w:textAlignment w:val="center"/>
              <w:rPr>
                <w:rFonts w:ascii="仿宋" w:hAnsi="仿宋" w:eastAsia="仿宋"/>
                <w:b/>
                <w:sz w:val="18"/>
                <w:szCs w:val="18"/>
              </w:rPr>
            </w:pPr>
          </w:p>
        </w:tc>
        <w:tc>
          <w:tcPr>
            <w:tcW w:w="850" w:type="dxa"/>
            <w:vAlign w:val="center"/>
          </w:tcPr>
          <w:p w14:paraId="7BAAA020">
            <w:pPr>
              <w:widowControl/>
              <w:jc w:val="center"/>
              <w:textAlignment w:val="center"/>
              <w:rPr>
                <w:rFonts w:ascii="仿宋" w:hAnsi="仿宋" w:eastAsia="仿宋"/>
                <w:b/>
                <w:sz w:val="18"/>
                <w:szCs w:val="18"/>
              </w:rPr>
            </w:pPr>
          </w:p>
        </w:tc>
        <w:tc>
          <w:tcPr>
            <w:tcW w:w="425" w:type="dxa"/>
            <w:vAlign w:val="center"/>
          </w:tcPr>
          <w:p w14:paraId="5884C370">
            <w:pPr>
              <w:widowControl/>
              <w:jc w:val="center"/>
              <w:textAlignment w:val="center"/>
              <w:rPr>
                <w:rFonts w:ascii="仿宋" w:hAnsi="仿宋" w:eastAsia="仿宋"/>
                <w:b/>
                <w:sz w:val="18"/>
                <w:szCs w:val="18"/>
              </w:rPr>
            </w:pPr>
          </w:p>
        </w:tc>
        <w:tc>
          <w:tcPr>
            <w:tcW w:w="851" w:type="dxa"/>
            <w:vAlign w:val="center"/>
          </w:tcPr>
          <w:p w14:paraId="6A34CB99">
            <w:pPr>
              <w:widowControl/>
              <w:jc w:val="center"/>
              <w:textAlignment w:val="center"/>
              <w:rPr>
                <w:rFonts w:ascii="仿宋" w:hAnsi="仿宋" w:eastAsia="仿宋"/>
                <w:b/>
                <w:sz w:val="18"/>
                <w:szCs w:val="18"/>
              </w:rPr>
            </w:pPr>
          </w:p>
        </w:tc>
        <w:tc>
          <w:tcPr>
            <w:tcW w:w="709" w:type="dxa"/>
            <w:vAlign w:val="center"/>
          </w:tcPr>
          <w:p w14:paraId="561DAE07">
            <w:pPr>
              <w:widowControl/>
              <w:jc w:val="center"/>
              <w:textAlignment w:val="center"/>
              <w:rPr>
                <w:rFonts w:ascii="仿宋" w:hAnsi="仿宋" w:eastAsia="仿宋"/>
                <w:b/>
                <w:sz w:val="18"/>
                <w:szCs w:val="18"/>
              </w:rPr>
            </w:pPr>
          </w:p>
        </w:tc>
        <w:tc>
          <w:tcPr>
            <w:tcW w:w="850" w:type="dxa"/>
            <w:vAlign w:val="center"/>
          </w:tcPr>
          <w:p w14:paraId="632634E9">
            <w:pPr>
              <w:widowControl/>
              <w:jc w:val="center"/>
              <w:textAlignment w:val="center"/>
              <w:rPr>
                <w:rFonts w:ascii="仿宋" w:hAnsi="仿宋" w:eastAsia="仿宋"/>
                <w:b/>
                <w:sz w:val="18"/>
                <w:szCs w:val="18"/>
              </w:rPr>
            </w:pPr>
          </w:p>
        </w:tc>
        <w:tc>
          <w:tcPr>
            <w:tcW w:w="709" w:type="dxa"/>
            <w:vAlign w:val="center"/>
          </w:tcPr>
          <w:p w14:paraId="6766C302">
            <w:pPr>
              <w:widowControl/>
              <w:jc w:val="center"/>
              <w:textAlignment w:val="center"/>
              <w:rPr>
                <w:rFonts w:ascii="仿宋" w:hAnsi="仿宋" w:eastAsia="仿宋"/>
                <w:b/>
                <w:sz w:val="18"/>
                <w:szCs w:val="18"/>
              </w:rPr>
            </w:pPr>
          </w:p>
        </w:tc>
      </w:tr>
      <w:tr w14:paraId="5EF4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6532AD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86</w:t>
            </w:r>
          </w:p>
        </w:tc>
        <w:tc>
          <w:tcPr>
            <w:tcW w:w="2357" w:type="dxa"/>
            <w:vAlign w:val="center"/>
          </w:tcPr>
          <w:p w14:paraId="2E1E5FD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人类免疫缺陷病毒抗原抗体检测试剂盒（化学发光法）</w:t>
            </w:r>
          </w:p>
        </w:tc>
        <w:tc>
          <w:tcPr>
            <w:tcW w:w="985" w:type="dxa"/>
            <w:vAlign w:val="center"/>
          </w:tcPr>
          <w:p w14:paraId="510633CD">
            <w:pPr>
              <w:widowControl/>
              <w:jc w:val="center"/>
              <w:textAlignment w:val="center"/>
              <w:rPr>
                <w:rFonts w:ascii="仿宋" w:hAnsi="仿宋" w:eastAsia="仿宋"/>
                <w:b/>
                <w:sz w:val="18"/>
                <w:szCs w:val="18"/>
              </w:rPr>
            </w:pPr>
          </w:p>
        </w:tc>
        <w:tc>
          <w:tcPr>
            <w:tcW w:w="1275" w:type="dxa"/>
            <w:vAlign w:val="center"/>
          </w:tcPr>
          <w:p w14:paraId="19FC56DF">
            <w:pPr>
              <w:widowControl/>
              <w:jc w:val="center"/>
              <w:textAlignment w:val="center"/>
              <w:rPr>
                <w:rFonts w:ascii="仿宋" w:hAnsi="仿宋" w:eastAsia="仿宋"/>
                <w:b/>
                <w:sz w:val="18"/>
                <w:szCs w:val="18"/>
              </w:rPr>
            </w:pPr>
          </w:p>
        </w:tc>
        <w:tc>
          <w:tcPr>
            <w:tcW w:w="993" w:type="dxa"/>
            <w:vAlign w:val="center"/>
          </w:tcPr>
          <w:p w14:paraId="0A485A1A">
            <w:pPr>
              <w:widowControl/>
              <w:jc w:val="center"/>
              <w:textAlignment w:val="center"/>
              <w:rPr>
                <w:rFonts w:ascii="仿宋" w:hAnsi="仿宋" w:eastAsia="仿宋"/>
                <w:b/>
                <w:sz w:val="18"/>
                <w:szCs w:val="18"/>
              </w:rPr>
            </w:pPr>
          </w:p>
        </w:tc>
        <w:tc>
          <w:tcPr>
            <w:tcW w:w="850" w:type="dxa"/>
            <w:vAlign w:val="center"/>
          </w:tcPr>
          <w:p w14:paraId="7EF9D18A">
            <w:pPr>
              <w:widowControl/>
              <w:jc w:val="center"/>
              <w:textAlignment w:val="center"/>
              <w:rPr>
                <w:rFonts w:ascii="仿宋" w:hAnsi="仿宋" w:eastAsia="仿宋"/>
                <w:b/>
                <w:sz w:val="18"/>
                <w:szCs w:val="18"/>
              </w:rPr>
            </w:pPr>
          </w:p>
        </w:tc>
        <w:tc>
          <w:tcPr>
            <w:tcW w:w="425" w:type="dxa"/>
            <w:vAlign w:val="center"/>
          </w:tcPr>
          <w:p w14:paraId="3653E718">
            <w:pPr>
              <w:widowControl/>
              <w:jc w:val="center"/>
              <w:textAlignment w:val="center"/>
              <w:rPr>
                <w:rFonts w:ascii="仿宋" w:hAnsi="仿宋" w:eastAsia="仿宋"/>
                <w:b/>
                <w:sz w:val="18"/>
                <w:szCs w:val="18"/>
              </w:rPr>
            </w:pPr>
          </w:p>
        </w:tc>
        <w:tc>
          <w:tcPr>
            <w:tcW w:w="851" w:type="dxa"/>
            <w:vAlign w:val="center"/>
          </w:tcPr>
          <w:p w14:paraId="3071EF18">
            <w:pPr>
              <w:widowControl/>
              <w:jc w:val="center"/>
              <w:textAlignment w:val="center"/>
              <w:rPr>
                <w:rFonts w:ascii="仿宋" w:hAnsi="仿宋" w:eastAsia="仿宋"/>
                <w:b/>
                <w:sz w:val="18"/>
                <w:szCs w:val="18"/>
              </w:rPr>
            </w:pPr>
          </w:p>
        </w:tc>
        <w:tc>
          <w:tcPr>
            <w:tcW w:w="709" w:type="dxa"/>
            <w:vAlign w:val="center"/>
          </w:tcPr>
          <w:p w14:paraId="1657E276">
            <w:pPr>
              <w:widowControl/>
              <w:jc w:val="center"/>
              <w:textAlignment w:val="center"/>
              <w:rPr>
                <w:rFonts w:ascii="仿宋" w:hAnsi="仿宋" w:eastAsia="仿宋"/>
                <w:b/>
                <w:sz w:val="18"/>
                <w:szCs w:val="18"/>
              </w:rPr>
            </w:pPr>
          </w:p>
        </w:tc>
        <w:tc>
          <w:tcPr>
            <w:tcW w:w="850" w:type="dxa"/>
            <w:vAlign w:val="center"/>
          </w:tcPr>
          <w:p w14:paraId="0B672072">
            <w:pPr>
              <w:widowControl/>
              <w:jc w:val="center"/>
              <w:textAlignment w:val="center"/>
              <w:rPr>
                <w:rFonts w:ascii="仿宋" w:hAnsi="仿宋" w:eastAsia="仿宋"/>
                <w:b/>
                <w:sz w:val="18"/>
                <w:szCs w:val="18"/>
              </w:rPr>
            </w:pPr>
          </w:p>
        </w:tc>
        <w:tc>
          <w:tcPr>
            <w:tcW w:w="709" w:type="dxa"/>
            <w:vAlign w:val="center"/>
          </w:tcPr>
          <w:p w14:paraId="1CE9521D">
            <w:pPr>
              <w:widowControl/>
              <w:jc w:val="center"/>
              <w:textAlignment w:val="center"/>
              <w:rPr>
                <w:rFonts w:ascii="仿宋" w:hAnsi="仿宋" w:eastAsia="仿宋"/>
                <w:b/>
                <w:sz w:val="18"/>
                <w:szCs w:val="18"/>
              </w:rPr>
            </w:pPr>
          </w:p>
        </w:tc>
      </w:tr>
      <w:tr w14:paraId="5F54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6F5021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87</w:t>
            </w:r>
          </w:p>
        </w:tc>
        <w:tc>
          <w:tcPr>
            <w:tcW w:w="2357" w:type="dxa"/>
            <w:vAlign w:val="center"/>
          </w:tcPr>
          <w:p w14:paraId="3FA67AF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梅毒螺旋体抗体检测试剂盒（化学发光法）</w:t>
            </w:r>
          </w:p>
        </w:tc>
        <w:tc>
          <w:tcPr>
            <w:tcW w:w="985" w:type="dxa"/>
            <w:vAlign w:val="center"/>
          </w:tcPr>
          <w:p w14:paraId="16B9730A">
            <w:pPr>
              <w:widowControl/>
              <w:jc w:val="center"/>
              <w:textAlignment w:val="center"/>
              <w:rPr>
                <w:rFonts w:ascii="仿宋" w:hAnsi="仿宋" w:eastAsia="仿宋"/>
                <w:b/>
                <w:sz w:val="18"/>
                <w:szCs w:val="18"/>
              </w:rPr>
            </w:pPr>
          </w:p>
        </w:tc>
        <w:tc>
          <w:tcPr>
            <w:tcW w:w="1275" w:type="dxa"/>
            <w:vAlign w:val="center"/>
          </w:tcPr>
          <w:p w14:paraId="20179E27">
            <w:pPr>
              <w:widowControl/>
              <w:jc w:val="center"/>
              <w:textAlignment w:val="center"/>
              <w:rPr>
                <w:rFonts w:ascii="仿宋" w:hAnsi="仿宋" w:eastAsia="仿宋"/>
                <w:b/>
                <w:sz w:val="18"/>
                <w:szCs w:val="18"/>
              </w:rPr>
            </w:pPr>
          </w:p>
        </w:tc>
        <w:tc>
          <w:tcPr>
            <w:tcW w:w="993" w:type="dxa"/>
            <w:vAlign w:val="center"/>
          </w:tcPr>
          <w:p w14:paraId="082FBDE7">
            <w:pPr>
              <w:widowControl/>
              <w:jc w:val="center"/>
              <w:textAlignment w:val="center"/>
              <w:rPr>
                <w:rFonts w:ascii="仿宋" w:hAnsi="仿宋" w:eastAsia="仿宋"/>
                <w:b/>
                <w:sz w:val="18"/>
                <w:szCs w:val="18"/>
              </w:rPr>
            </w:pPr>
          </w:p>
        </w:tc>
        <w:tc>
          <w:tcPr>
            <w:tcW w:w="850" w:type="dxa"/>
            <w:vAlign w:val="center"/>
          </w:tcPr>
          <w:p w14:paraId="5A08A6E5">
            <w:pPr>
              <w:widowControl/>
              <w:jc w:val="center"/>
              <w:textAlignment w:val="center"/>
              <w:rPr>
                <w:rFonts w:ascii="仿宋" w:hAnsi="仿宋" w:eastAsia="仿宋"/>
                <w:b/>
                <w:sz w:val="18"/>
                <w:szCs w:val="18"/>
              </w:rPr>
            </w:pPr>
          </w:p>
        </w:tc>
        <w:tc>
          <w:tcPr>
            <w:tcW w:w="425" w:type="dxa"/>
            <w:vAlign w:val="center"/>
          </w:tcPr>
          <w:p w14:paraId="770C738A">
            <w:pPr>
              <w:widowControl/>
              <w:jc w:val="center"/>
              <w:textAlignment w:val="center"/>
              <w:rPr>
                <w:rFonts w:ascii="仿宋" w:hAnsi="仿宋" w:eastAsia="仿宋"/>
                <w:b/>
                <w:sz w:val="18"/>
                <w:szCs w:val="18"/>
              </w:rPr>
            </w:pPr>
          </w:p>
        </w:tc>
        <w:tc>
          <w:tcPr>
            <w:tcW w:w="851" w:type="dxa"/>
            <w:vAlign w:val="center"/>
          </w:tcPr>
          <w:p w14:paraId="5E7874EB">
            <w:pPr>
              <w:widowControl/>
              <w:jc w:val="center"/>
              <w:textAlignment w:val="center"/>
              <w:rPr>
                <w:rFonts w:ascii="仿宋" w:hAnsi="仿宋" w:eastAsia="仿宋"/>
                <w:b/>
                <w:sz w:val="18"/>
                <w:szCs w:val="18"/>
              </w:rPr>
            </w:pPr>
          </w:p>
        </w:tc>
        <w:tc>
          <w:tcPr>
            <w:tcW w:w="709" w:type="dxa"/>
            <w:vAlign w:val="center"/>
          </w:tcPr>
          <w:p w14:paraId="5B9095C6">
            <w:pPr>
              <w:widowControl/>
              <w:jc w:val="center"/>
              <w:textAlignment w:val="center"/>
              <w:rPr>
                <w:rFonts w:ascii="仿宋" w:hAnsi="仿宋" w:eastAsia="仿宋"/>
                <w:b/>
                <w:sz w:val="18"/>
                <w:szCs w:val="18"/>
              </w:rPr>
            </w:pPr>
          </w:p>
        </w:tc>
        <w:tc>
          <w:tcPr>
            <w:tcW w:w="850" w:type="dxa"/>
            <w:vAlign w:val="center"/>
          </w:tcPr>
          <w:p w14:paraId="7B01459B">
            <w:pPr>
              <w:widowControl/>
              <w:jc w:val="center"/>
              <w:textAlignment w:val="center"/>
              <w:rPr>
                <w:rFonts w:ascii="仿宋" w:hAnsi="仿宋" w:eastAsia="仿宋"/>
                <w:b/>
                <w:sz w:val="18"/>
                <w:szCs w:val="18"/>
              </w:rPr>
            </w:pPr>
          </w:p>
        </w:tc>
        <w:tc>
          <w:tcPr>
            <w:tcW w:w="709" w:type="dxa"/>
            <w:vAlign w:val="center"/>
          </w:tcPr>
          <w:p w14:paraId="6B607AC4">
            <w:pPr>
              <w:widowControl/>
              <w:jc w:val="center"/>
              <w:textAlignment w:val="center"/>
              <w:rPr>
                <w:rFonts w:ascii="仿宋" w:hAnsi="仿宋" w:eastAsia="仿宋"/>
                <w:b/>
                <w:sz w:val="18"/>
                <w:szCs w:val="18"/>
              </w:rPr>
            </w:pPr>
          </w:p>
        </w:tc>
      </w:tr>
      <w:tr w14:paraId="3B89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61C17A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88</w:t>
            </w:r>
          </w:p>
        </w:tc>
        <w:tc>
          <w:tcPr>
            <w:tcW w:w="2357" w:type="dxa"/>
            <w:vAlign w:val="center"/>
          </w:tcPr>
          <w:p w14:paraId="552E6D5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妊娠相关蛋白A测定试剂盒（化学发光法）</w:t>
            </w:r>
          </w:p>
        </w:tc>
        <w:tc>
          <w:tcPr>
            <w:tcW w:w="985" w:type="dxa"/>
            <w:vAlign w:val="center"/>
          </w:tcPr>
          <w:p w14:paraId="4E86439D">
            <w:pPr>
              <w:widowControl/>
              <w:jc w:val="center"/>
              <w:textAlignment w:val="center"/>
              <w:rPr>
                <w:rFonts w:ascii="仿宋" w:hAnsi="仿宋" w:eastAsia="仿宋"/>
                <w:b/>
                <w:sz w:val="18"/>
                <w:szCs w:val="18"/>
              </w:rPr>
            </w:pPr>
          </w:p>
        </w:tc>
        <w:tc>
          <w:tcPr>
            <w:tcW w:w="1275" w:type="dxa"/>
            <w:vAlign w:val="center"/>
          </w:tcPr>
          <w:p w14:paraId="3A7FE349">
            <w:pPr>
              <w:widowControl/>
              <w:jc w:val="center"/>
              <w:textAlignment w:val="center"/>
              <w:rPr>
                <w:rFonts w:ascii="仿宋" w:hAnsi="仿宋" w:eastAsia="仿宋"/>
                <w:b/>
                <w:sz w:val="18"/>
                <w:szCs w:val="18"/>
              </w:rPr>
            </w:pPr>
          </w:p>
        </w:tc>
        <w:tc>
          <w:tcPr>
            <w:tcW w:w="993" w:type="dxa"/>
            <w:vAlign w:val="center"/>
          </w:tcPr>
          <w:p w14:paraId="74846DCB">
            <w:pPr>
              <w:widowControl/>
              <w:jc w:val="center"/>
              <w:textAlignment w:val="center"/>
              <w:rPr>
                <w:rFonts w:ascii="仿宋" w:hAnsi="仿宋" w:eastAsia="仿宋"/>
                <w:b/>
                <w:sz w:val="18"/>
                <w:szCs w:val="18"/>
              </w:rPr>
            </w:pPr>
          </w:p>
        </w:tc>
        <w:tc>
          <w:tcPr>
            <w:tcW w:w="850" w:type="dxa"/>
            <w:vAlign w:val="center"/>
          </w:tcPr>
          <w:p w14:paraId="2D74A0AC">
            <w:pPr>
              <w:widowControl/>
              <w:jc w:val="center"/>
              <w:textAlignment w:val="center"/>
              <w:rPr>
                <w:rFonts w:ascii="仿宋" w:hAnsi="仿宋" w:eastAsia="仿宋"/>
                <w:b/>
                <w:sz w:val="18"/>
                <w:szCs w:val="18"/>
              </w:rPr>
            </w:pPr>
          </w:p>
        </w:tc>
        <w:tc>
          <w:tcPr>
            <w:tcW w:w="425" w:type="dxa"/>
            <w:vAlign w:val="center"/>
          </w:tcPr>
          <w:p w14:paraId="78ED9A5A">
            <w:pPr>
              <w:widowControl/>
              <w:jc w:val="center"/>
              <w:textAlignment w:val="center"/>
              <w:rPr>
                <w:rFonts w:ascii="仿宋" w:hAnsi="仿宋" w:eastAsia="仿宋"/>
                <w:b/>
                <w:sz w:val="18"/>
                <w:szCs w:val="18"/>
              </w:rPr>
            </w:pPr>
          </w:p>
        </w:tc>
        <w:tc>
          <w:tcPr>
            <w:tcW w:w="851" w:type="dxa"/>
            <w:vAlign w:val="center"/>
          </w:tcPr>
          <w:p w14:paraId="3E0F13E4">
            <w:pPr>
              <w:widowControl/>
              <w:jc w:val="center"/>
              <w:textAlignment w:val="center"/>
              <w:rPr>
                <w:rFonts w:ascii="仿宋" w:hAnsi="仿宋" w:eastAsia="仿宋"/>
                <w:b/>
                <w:sz w:val="18"/>
                <w:szCs w:val="18"/>
              </w:rPr>
            </w:pPr>
          </w:p>
        </w:tc>
        <w:tc>
          <w:tcPr>
            <w:tcW w:w="709" w:type="dxa"/>
            <w:vAlign w:val="center"/>
          </w:tcPr>
          <w:p w14:paraId="69278393">
            <w:pPr>
              <w:widowControl/>
              <w:jc w:val="center"/>
              <w:textAlignment w:val="center"/>
              <w:rPr>
                <w:rFonts w:ascii="仿宋" w:hAnsi="仿宋" w:eastAsia="仿宋"/>
                <w:b/>
                <w:sz w:val="18"/>
                <w:szCs w:val="18"/>
              </w:rPr>
            </w:pPr>
          </w:p>
        </w:tc>
        <w:tc>
          <w:tcPr>
            <w:tcW w:w="850" w:type="dxa"/>
            <w:vAlign w:val="center"/>
          </w:tcPr>
          <w:p w14:paraId="4518359D">
            <w:pPr>
              <w:widowControl/>
              <w:jc w:val="center"/>
              <w:textAlignment w:val="center"/>
              <w:rPr>
                <w:rFonts w:ascii="仿宋" w:hAnsi="仿宋" w:eastAsia="仿宋"/>
                <w:b/>
                <w:sz w:val="18"/>
                <w:szCs w:val="18"/>
              </w:rPr>
            </w:pPr>
          </w:p>
        </w:tc>
        <w:tc>
          <w:tcPr>
            <w:tcW w:w="709" w:type="dxa"/>
            <w:vAlign w:val="center"/>
          </w:tcPr>
          <w:p w14:paraId="72851850">
            <w:pPr>
              <w:widowControl/>
              <w:jc w:val="center"/>
              <w:textAlignment w:val="center"/>
              <w:rPr>
                <w:rFonts w:ascii="仿宋" w:hAnsi="仿宋" w:eastAsia="仿宋"/>
                <w:b/>
                <w:sz w:val="18"/>
                <w:szCs w:val="18"/>
              </w:rPr>
            </w:pPr>
          </w:p>
        </w:tc>
      </w:tr>
      <w:tr w14:paraId="0DEC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75CF29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89</w:t>
            </w:r>
          </w:p>
        </w:tc>
        <w:tc>
          <w:tcPr>
            <w:tcW w:w="2357" w:type="dxa"/>
            <w:vAlign w:val="center"/>
          </w:tcPr>
          <w:p w14:paraId="7688483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抑制素A测定试剂盒（化学发光法）</w:t>
            </w:r>
          </w:p>
        </w:tc>
        <w:tc>
          <w:tcPr>
            <w:tcW w:w="985" w:type="dxa"/>
            <w:vAlign w:val="center"/>
          </w:tcPr>
          <w:p w14:paraId="67A54F44">
            <w:pPr>
              <w:widowControl/>
              <w:jc w:val="center"/>
              <w:textAlignment w:val="center"/>
              <w:rPr>
                <w:rFonts w:ascii="仿宋" w:hAnsi="仿宋" w:eastAsia="仿宋"/>
                <w:b/>
                <w:sz w:val="18"/>
                <w:szCs w:val="18"/>
              </w:rPr>
            </w:pPr>
          </w:p>
        </w:tc>
        <w:tc>
          <w:tcPr>
            <w:tcW w:w="1275" w:type="dxa"/>
            <w:vAlign w:val="center"/>
          </w:tcPr>
          <w:p w14:paraId="7993D14B">
            <w:pPr>
              <w:widowControl/>
              <w:jc w:val="center"/>
              <w:textAlignment w:val="center"/>
              <w:rPr>
                <w:rFonts w:ascii="仿宋" w:hAnsi="仿宋" w:eastAsia="仿宋"/>
                <w:b/>
                <w:sz w:val="18"/>
                <w:szCs w:val="18"/>
              </w:rPr>
            </w:pPr>
          </w:p>
        </w:tc>
        <w:tc>
          <w:tcPr>
            <w:tcW w:w="993" w:type="dxa"/>
            <w:vAlign w:val="center"/>
          </w:tcPr>
          <w:p w14:paraId="550A5D0D">
            <w:pPr>
              <w:widowControl/>
              <w:jc w:val="center"/>
              <w:textAlignment w:val="center"/>
              <w:rPr>
                <w:rFonts w:ascii="仿宋" w:hAnsi="仿宋" w:eastAsia="仿宋"/>
                <w:b/>
                <w:sz w:val="18"/>
                <w:szCs w:val="18"/>
              </w:rPr>
            </w:pPr>
          </w:p>
        </w:tc>
        <w:tc>
          <w:tcPr>
            <w:tcW w:w="850" w:type="dxa"/>
            <w:vAlign w:val="center"/>
          </w:tcPr>
          <w:p w14:paraId="73735AE4">
            <w:pPr>
              <w:widowControl/>
              <w:jc w:val="center"/>
              <w:textAlignment w:val="center"/>
              <w:rPr>
                <w:rFonts w:ascii="仿宋" w:hAnsi="仿宋" w:eastAsia="仿宋"/>
                <w:b/>
                <w:sz w:val="18"/>
                <w:szCs w:val="18"/>
              </w:rPr>
            </w:pPr>
          </w:p>
        </w:tc>
        <w:tc>
          <w:tcPr>
            <w:tcW w:w="425" w:type="dxa"/>
            <w:vAlign w:val="center"/>
          </w:tcPr>
          <w:p w14:paraId="470208B2">
            <w:pPr>
              <w:widowControl/>
              <w:jc w:val="center"/>
              <w:textAlignment w:val="center"/>
              <w:rPr>
                <w:rFonts w:ascii="仿宋" w:hAnsi="仿宋" w:eastAsia="仿宋"/>
                <w:b/>
                <w:sz w:val="18"/>
                <w:szCs w:val="18"/>
              </w:rPr>
            </w:pPr>
          </w:p>
        </w:tc>
        <w:tc>
          <w:tcPr>
            <w:tcW w:w="851" w:type="dxa"/>
            <w:vAlign w:val="center"/>
          </w:tcPr>
          <w:p w14:paraId="77F55919">
            <w:pPr>
              <w:widowControl/>
              <w:jc w:val="center"/>
              <w:textAlignment w:val="center"/>
              <w:rPr>
                <w:rFonts w:ascii="仿宋" w:hAnsi="仿宋" w:eastAsia="仿宋"/>
                <w:b/>
                <w:sz w:val="18"/>
                <w:szCs w:val="18"/>
              </w:rPr>
            </w:pPr>
          </w:p>
        </w:tc>
        <w:tc>
          <w:tcPr>
            <w:tcW w:w="709" w:type="dxa"/>
            <w:vAlign w:val="center"/>
          </w:tcPr>
          <w:p w14:paraId="1BE080FA">
            <w:pPr>
              <w:widowControl/>
              <w:jc w:val="center"/>
              <w:textAlignment w:val="center"/>
              <w:rPr>
                <w:rFonts w:ascii="仿宋" w:hAnsi="仿宋" w:eastAsia="仿宋"/>
                <w:b/>
                <w:sz w:val="18"/>
                <w:szCs w:val="18"/>
              </w:rPr>
            </w:pPr>
          </w:p>
        </w:tc>
        <w:tc>
          <w:tcPr>
            <w:tcW w:w="850" w:type="dxa"/>
            <w:vAlign w:val="center"/>
          </w:tcPr>
          <w:p w14:paraId="54550988">
            <w:pPr>
              <w:widowControl/>
              <w:jc w:val="center"/>
              <w:textAlignment w:val="center"/>
              <w:rPr>
                <w:rFonts w:ascii="仿宋" w:hAnsi="仿宋" w:eastAsia="仿宋"/>
                <w:b/>
                <w:sz w:val="18"/>
                <w:szCs w:val="18"/>
              </w:rPr>
            </w:pPr>
          </w:p>
        </w:tc>
        <w:tc>
          <w:tcPr>
            <w:tcW w:w="709" w:type="dxa"/>
            <w:vAlign w:val="center"/>
          </w:tcPr>
          <w:p w14:paraId="341B6C18">
            <w:pPr>
              <w:widowControl/>
              <w:jc w:val="center"/>
              <w:textAlignment w:val="center"/>
              <w:rPr>
                <w:rFonts w:ascii="仿宋" w:hAnsi="仿宋" w:eastAsia="仿宋"/>
                <w:b/>
                <w:sz w:val="18"/>
                <w:szCs w:val="18"/>
              </w:rPr>
            </w:pPr>
          </w:p>
        </w:tc>
      </w:tr>
      <w:tr w14:paraId="2CFB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67531B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90</w:t>
            </w:r>
          </w:p>
        </w:tc>
        <w:tc>
          <w:tcPr>
            <w:tcW w:w="2357" w:type="dxa"/>
            <w:vAlign w:val="center"/>
          </w:tcPr>
          <w:p w14:paraId="07878B6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非结合雌三醇测定试剂盒（化学发光法）</w:t>
            </w:r>
          </w:p>
        </w:tc>
        <w:tc>
          <w:tcPr>
            <w:tcW w:w="985" w:type="dxa"/>
            <w:vAlign w:val="center"/>
          </w:tcPr>
          <w:p w14:paraId="418A9F5C">
            <w:pPr>
              <w:widowControl/>
              <w:jc w:val="center"/>
              <w:textAlignment w:val="center"/>
              <w:rPr>
                <w:rFonts w:ascii="仿宋" w:hAnsi="仿宋" w:eastAsia="仿宋"/>
                <w:b/>
                <w:sz w:val="18"/>
                <w:szCs w:val="18"/>
              </w:rPr>
            </w:pPr>
          </w:p>
        </w:tc>
        <w:tc>
          <w:tcPr>
            <w:tcW w:w="1275" w:type="dxa"/>
            <w:vAlign w:val="center"/>
          </w:tcPr>
          <w:p w14:paraId="4FDB73FF">
            <w:pPr>
              <w:widowControl/>
              <w:jc w:val="center"/>
              <w:textAlignment w:val="center"/>
              <w:rPr>
                <w:rFonts w:ascii="仿宋" w:hAnsi="仿宋" w:eastAsia="仿宋"/>
                <w:b/>
                <w:sz w:val="18"/>
                <w:szCs w:val="18"/>
              </w:rPr>
            </w:pPr>
          </w:p>
        </w:tc>
        <w:tc>
          <w:tcPr>
            <w:tcW w:w="993" w:type="dxa"/>
            <w:vAlign w:val="center"/>
          </w:tcPr>
          <w:p w14:paraId="1ADA12B2">
            <w:pPr>
              <w:widowControl/>
              <w:jc w:val="center"/>
              <w:textAlignment w:val="center"/>
              <w:rPr>
                <w:rFonts w:ascii="仿宋" w:hAnsi="仿宋" w:eastAsia="仿宋"/>
                <w:b/>
                <w:sz w:val="18"/>
                <w:szCs w:val="18"/>
              </w:rPr>
            </w:pPr>
          </w:p>
        </w:tc>
        <w:tc>
          <w:tcPr>
            <w:tcW w:w="850" w:type="dxa"/>
            <w:vAlign w:val="center"/>
          </w:tcPr>
          <w:p w14:paraId="49E3A72A">
            <w:pPr>
              <w:widowControl/>
              <w:jc w:val="center"/>
              <w:textAlignment w:val="center"/>
              <w:rPr>
                <w:rFonts w:ascii="仿宋" w:hAnsi="仿宋" w:eastAsia="仿宋"/>
                <w:b/>
                <w:sz w:val="18"/>
                <w:szCs w:val="18"/>
              </w:rPr>
            </w:pPr>
          </w:p>
        </w:tc>
        <w:tc>
          <w:tcPr>
            <w:tcW w:w="425" w:type="dxa"/>
            <w:vAlign w:val="center"/>
          </w:tcPr>
          <w:p w14:paraId="1D7F9CC0">
            <w:pPr>
              <w:widowControl/>
              <w:jc w:val="center"/>
              <w:textAlignment w:val="center"/>
              <w:rPr>
                <w:rFonts w:ascii="仿宋" w:hAnsi="仿宋" w:eastAsia="仿宋"/>
                <w:b/>
                <w:sz w:val="18"/>
                <w:szCs w:val="18"/>
              </w:rPr>
            </w:pPr>
          </w:p>
        </w:tc>
        <w:tc>
          <w:tcPr>
            <w:tcW w:w="851" w:type="dxa"/>
            <w:vAlign w:val="center"/>
          </w:tcPr>
          <w:p w14:paraId="42B6ED09">
            <w:pPr>
              <w:widowControl/>
              <w:jc w:val="center"/>
              <w:textAlignment w:val="center"/>
              <w:rPr>
                <w:rFonts w:ascii="仿宋" w:hAnsi="仿宋" w:eastAsia="仿宋"/>
                <w:b/>
                <w:sz w:val="18"/>
                <w:szCs w:val="18"/>
              </w:rPr>
            </w:pPr>
          </w:p>
        </w:tc>
        <w:tc>
          <w:tcPr>
            <w:tcW w:w="709" w:type="dxa"/>
            <w:vAlign w:val="center"/>
          </w:tcPr>
          <w:p w14:paraId="540C805F">
            <w:pPr>
              <w:widowControl/>
              <w:jc w:val="center"/>
              <w:textAlignment w:val="center"/>
              <w:rPr>
                <w:rFonts w:ascii="仿宋" w:hAnsi="仿宋" w:eastAsia="仿宋"/>
                <w:b/>
                <w:sz w:val="18"/>
                <w:szCs w:val="18"/>
              </w:rPr>
            </w:pPr>
          </w:p>
        </w:tc>
        <w:tc>
          <w:tcPr>
            <w:tcW w:w="850" w:type="dxa"/>
            <w:vAlign w:val="center"/>
          </w:tcPr>
          <w:p w14:paraId="70A3C13E">
            <w:pPr>
              <w:widowControl/>
              <w:jc w:val="center"/>
              <w:textAlignment w:val="center"/>
              <w:rPr>
                <w:rFonts w:ascii="仿宋" w:hAnsi="仿宋" w:eastAsia="仿宋"/>
                <w:b/>
                <w:sz w:val="18"/>
                <w:szCs w:val="18"/>
              </w:rPr>
            </w:pPr>
          </w:p>
        </w:tc>
        <w:tc>
          <w:tcPr>
            <w:tcW w:w="709" w:type="dxa"/>
            <w:vAlign w:val="center"/>
          </w:tcPr>
          <w:p w14:paraId="08D235B2">
            <w:pPr>
              <w:widowControl/>
              <w:jc w:val="center"/>
              <w:textAlignment w:val="center"/>
              <w:rPr>
                <w:rFonts w:ascii="仿宋" w:hAnsi="仿宋" w:eastAsia="仿宋"/>
                <w:b/>
                <w:sz w:val="18"/>
                <w:szCs w:val="18"/>
              </w:rPr>
            </w:pPr>
          </w:p>
        </w:tc>
      </w:tr>
      <w:tr w14:paraId="6557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5923AF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91</w:t>
            </w:r>
          </w:p>
        </w:tc>
        <w:tc>
          <w:tcPr>
            <w:tcW w:w="2357" w:type="dxa"/>
            <w:vAlign w:val="center"/>
          </w:tcPr>
          <w:p w14:paraId="5E1CB9C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C肽测定试剂盒（化学发光法）</w:t>
            </w:r>
          </w:p>
        </w:tc>
        <w:tc>
          <w:tcPr>
            <w:tcW w:w="985" w:type="dxa"/>
            <w:vAlign w:val="center"/>
          </w:tcPr>
          <w:p w14:paraId="3AB8D655">
            <w:pPr>
              <w:widowControl/>
              <w:jc w:val="center"/>
              <w:textAlignment w:val="center"/>
              <w:rPr>
                <w:rFonts w:ascii="仿宋" w:hAnsi="仿宋" w:eastAsia="仿宋"/>
                <w:b/>
                <w:sz w:val="18"/>
                <w:szCs w:val="18"/>
              </w:rPr>
            </w:pPr>
          </w:p>
        </w:tc>
        <w:tc>
          <w:tcPr>
            <w:tcW w:w="1275" w:type="dxa"/>
            <w:vAlign w:val="center"/>
          </w:tcPr>
          <w:p w14:paraId="259E43EE">
            <w:pPr>
              <w:widowControl/>
              <w:jc w:val="center"/>
              <w:textAlignment w:val="center"/>
              <w:rPr>
                <w:rFonts w:ascii="仿宋" w:hAnsi="仿宋" w:eastAsia="仿宋"/>
                <w:b/>
                <w:sz w:val="18"/>
                <w:szCs w:val="18"/>
              </w:rPr>
            </w:pPr>
          </w:p>
        </w:tc>
        <w:tc>
          <w:tcPr>
            <w:tcW w:w="993" w:type="dxa"/>
            <w:vAlign w:val="center"/>
          </w:tcPr>
          <w:p w14:paraId="423635B3">
            <w:pPr>
              <w:widowControl/>
              <w:jc w:val="center"/>
              <w:textAlignment w:val="center"/>
              <w:rPr>
                <w:rFonts w:ascii="仿宋" w:hAnsi="仿宋" w:eastAsia="仿宋"/>
                <w:b/>
                <w:sz w:val="18"/>
                <w:szCs w:val="18"/>
              </w:rPr>
            </w:pPr>
          </w:p>
        </w:tc>
        <w:tc>
          <w:tcPr>
            <w:tcW w:w="850" w:type="dxa"/>
            <w:vAlign w:val="center"/>
          </w:tcPr>
          <w:p w14:paraId="77AE60B3">
            <w:pPr>
              <w:widowControl/>
              <w:jc w:val="center"/>
              <w:textAlignment w:val="center"/>
              <w:rPr>
                <w:rFonts w:ascii="仿宋" w:hAnsi="仿宋" w:eastAsia="仿宋"/>
                <w:b/>
                <w:sz w:val="18"/>
                <w:szCs w:val="18"/>
              </w:rPr>
            </w:pPr>
          </w:p>
        </w:tc>
        <w:tc>
          <w:tcPr>
            <w:tcW w:w="425" w:type="dxa"/>
            <w:vAlign w:val="center"/>
          </w:tcPr>
          <w:p w14:paraId="01CE9542">
            <w:pPr>
              <w:widowControl/>
              <w:jc w:val="center"/>
              <w:textAlignment w:val="center"/>
              <w:rPr>
                <w:rFonts w:ascii="仿宋" w:hAnsi="仿宋" w:eastAsia="仿宋"/>
                <w:b/>
                <w:sz w:val="18"/>
                <w:szCs w:val="18"/>
              </w:rPr>
            </w:pPr>
          </w:p>
        </w:tc>
        <w:tc>
          <w:tcPr>
            <w:tcW w:w="851" w:type="dxa"/>
            <w:vAlign w:val="center"/>
          </w:tcPr>
          <w:p w14:paraId="536AE953">
            <w:pPr>
              <w:widowControl/>
              <w:jc w:val="center"/>
              <w:textAlignment w:val="center"/>
              <w:rPr>
                <w:rFonts w:ascii="仿宋" w:hAnsi="仿宋" w:eastAsia="仿宋"/>
                <w:b/>
                <w:sz w:val="18"/>
                <w:szCs w:val="18"/>
              </w:rPr>
            </w:pPr>
          </w:p>
        </w:tc>
        <w:tc>
          <w:tcPr>
            <w:tcW w:w="709" w:type="dxa"/>
            <w:vAlign w:val="center"/>
          </w:tcPr>
          <w:p w14:paraId="75380775">
            <w:pPr>
              <w:widowControl/>
              <w:jc w:val="center"/>
              <w:textAlignment w:val="center"/>
              <w:rPr>
                <w:rFonts w:ascii="仿宋" w:hAnsi="仿宋" w:eastAsia="仿宋"/>
                <w:b/>
                <w:sz w:val="18"/>
                <w:szCs w:val="18"/>
              </w:rPr>
            </w:pPr>
          </w:p>
        </w:tc>
        <w:tc>
          <w:tcPr>
            <w:tcW w:w="850" w:type="dxa"/>
            <w:vAlign w:val="center"/>
          </w:tcPr>
          <w:p w14:paraId="1C99365D">
            <w:pPr>
              <w:widowControl/>
              <w:jc w:val="center"/>
              <w:textAlignment w:val="center"/>
              <w:rPr>
                <w:rFonts w:ascii="仿宋" w:hAnsi="仿宋" w:eastAsia="仿宋"/>
                <w:b/>
                <w:sz w:val="18"/>
                <w:szCs w:val="18"/>
              </w:rPr>
            </w:pPr>
          </w:p>
        </w:tc>
        <w:tc>
          <w:tcPr>
            <w:tcW w:w="709" w:type="dxa"/>
            <w:vAlign w:val="center"/>
          </w:tcPr>
          <w:p w14:paraId="4ACE01B5">
            <w:pPr>
              <w:widowControl/>
              <w:jc w:val="center"/>
              <w:textAlignment w:val="center"/>
              <w:rPr>
                <w:rFonts w:ascii="仿宋" w:hAnsi="仿宋" w:eastAsia="仿宋"/>
                <w:b/>
                <w:sz w:val="18"/>
                <w:szCs w:val="18"/>
              </w:rPr>
            </w:pPr>
          </w:p>
        </w:tc>
      </w:tr>
      <w:tr w14:paraId="3C75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809047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92</w:t>
            </w:r>
          </w:p>
        </w:tc>
        <w:tc>
          <w:tcPr>
            <w:tcW w:w="2357" w:type="dxa"/>
            <w:vAlign w:val="center"/>
          </w:tcPr>
          <w:p w14:paraId="7C3D869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胰岛素测定试剂盒（化学发光法）</w:t>
            </w:r>
          </w:p>
        </w:tc>
        <w:tc>
          <w:tcPr>
            <w:tcW w:w="985" w:type="dxa"/>
            <w:vAlign w:val="center"/>
          </w:tcPr>
          <w:p w14:paraId="4FE52419">
            <w:pPr>
              <w:widowControl/>
              <w:jc w:val="center"/>
              <w:textAlignment w:val="center"/>
              <w:rPr>
                <w:rFonts w:ascii="仿宋" w:hAnsi="仿宋" w:eastAsia="仿宋"/>
                <w:b/>
                <w:sz w:val="18"/>
                <w:szCs w:val="18"/>
              </w:rPr>
            </w:pPr>
          </w:p>
        </w:tc>
        <w:tc>
          <w:tcPr>
            <w:tcW w:w="1275" w:type="dxa"/>
            <w:vAlign w:val="center"/>
          </w:tcPr>
          <w:p w14:paraId="3235E722">
            <w:pPr>
              <w:widowControl/>
              <w:jc w:val="center"/>
              <w:textAlignment w:val="center"/>
              <w:rPr>
                <w:rFonts w:ascii="仿宋" w:hAnsi="仿宋" w:eastAsia="仿宋"/>
                <w:b/>
                <w:sz w:val="18"/>
                <w:szCs w:val="18"/>
              </w:rPr>
            </w:pPr>
          </w:p>
        </w:tc>
        <w:tc>
          <w:tcPr>
            <w:tcW w:w="993" w:type="dxa"/>
            <w:vAlign w:val="center"/>
          </w:tcPr>
          <w:p w14:paraId="580EDD76">
            <w:pPr>
              <w:widowControl/>
              <w:jc w:val="center"/>
              <w:textAlignment w:val="center"/>
              <w:rPr>
                <w:rFonts w:ascii="仿宋" w:hAnsi="仿宋" w:eastAsia="仿宋"/>
                <w:b/>
                <w:sz w:val="18"/>
                <w:szCs w:val="18"/>
              </w:rPr>
            </w:pPr>
          </w:p>
        </w:tc>
        <w:tc>
          <w:tcPr>
            <w:tcW w:w="850" w:type="dxa"/>
            <w:vAlign w:val="center"/>
          </w:tcPr>
          <w:p w14:paraId="008031F0">
            <w:pPr>
              <w:widowControl/>
              <w:jc w:val="center"/>
              <w:textAlignment w:val="center"/>
              <w:rPr>
                <w:rFonts w:ascii="仿宋" w:hAnsi="仿宋" w:eastAsia="仿宋"/>
                <w:b/>
                <w:sz w:val="18"/>
                <w:szCs w:val="18"/>
              </w:rPr>
            </w:pPr>
          </w:p>
        </w:tc>
        <w:tc>
          <w:tcPr>
            <w:tcW w:w="425" w:type="dxa"/>
            <w:vAlign w:val="center"/>
          </w:tcPr>
          <w:p w14:paraId="7AF5CDE8">
            <w:pPr>
              <w:widowControl/>
              <w:jc w:val="center"/>
              <w:textAlignment w:val="center"/>
              <w:rPr>
                <w:rFonts w:ascii="仿宋" w:hAnsi="仿宋" w:eastAsia="仿宋"/>
                <w:b/>
                <w:sz w:val="18"/>
                <w:szCs w:val="18"/>
              </w:rPr>
            </w:pPr>
          </w:p>
        </w:tc>
        <w:tc>
          <w:tcPr>
            <w:tcW w:w="851" w:type="dxa"/>
            <w:vAlign w:val="center"/>
          </w:tcPr>
          <w:p w14:paraId="061F7009">
            <w:pPr>
              <w:widowControl/>
              <w:jc w:val="center"/>
              <w:textAlignment w:val="center"/>
              <w:rPr>
                <w:rFonts w:ascii="仿宋" w:hAnsi="仿宋" w:eastAsia="仿宋"/>
                <w:b/>
                <w:sz w:val="18"/>
                <w:szCs w:val="18"/>
              </w:rPr>
            </w:pPr>
          </w:p>
        </w:tc>
        <w:tc>
          <w:tcPr>
            <w:tcW w:w="709" w:type="dxa"/>
            <w:vAlign w:val="center"/>
          </w:tcPr>
          <w:p w14:paraId="114AF1D9">
            <w:pPr>
              <w:widowControl/>
              <w:jc w:val="center"/>
              <w:textAlignment w:val="center"/>
              <w:rPr>
                <w:rFonts w:ascii="仿宋" w:hAnsi="仿宋" w:eastAsia="仿宋"/>
                <w:b/>
                <w:sz w:val="18"/>
                <w:szCs w:val="18"/>
              </w:rPr>
            </w:pPr>
          </w:p>
        </w:tc>
        <w:tc>
          <w:tcPr>
            <w:tcW w:w="850" w:type="dxa"/>
            <w:vAlign w:val="center"/>
          </w:tcPr>
          <w:p w14:paraId="14A8DD1A">
            <w:pPr>
              <w:widowControl/>
              <w:jc w:val="center"/>
              <w:textAlignment w:val="center"/>
              <w:rPr>
                <w:rFonts w:ascii="仿宋" w:hAnsi="仿宋" w:eastAsia="仿宋"/>
                <w:b/>
                <w:sz w:val="18"/>
                <w:szCs w:val="18"/>
              </w:rPr>
            </w:pPr>
          </w:p>
        </w:tc>
        <w:tc>
          <w:tcPr>
            <w:tcW w:w="709" w:type="dxa"/>
            <w:vAlign w:val="center"/>
          </w:tcPr>
          <w:p w14:paraId="4CBE50CA">
            <w:pPr>
              <w:widowControl/>
              <w:jc w:val="center"/>
              <w:textAlignment w:val="center"/>
              <w:rPr>
                <w:rFonts w:ascii="仿宋" w:hAnsi="仿宋" w:eastAsia="仿宋"/>
                <w:b/>
                <w:sz w:val="18"/>
                <w:szCs w:val="18"/>
              </w:rPr>
            </w:pPr>
          </w:p>
        </w:tc>
      </w:tr>
      <w:tr w14:paraId="4EDB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58A00C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93</w:t>
            </w:r>
          </w:p>
        </w:tc>
        <w:tc>
          <w:tcPr>
            <w:tcW w:w="2357" w:type="dxa"/>
            <w:vAlign w:val="center"/>
          </w:tcPr>
          <w:p w14:paraId="3A12981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谷氨酸脱羧酶抗体测定试剂盒（化学发光法）</w:t>
            </w:r>
          </w:p>
        </w:tc>
        <w:tc>
          <w:tcPr>
            <w:tcW w:w="985" w:type="dxa"/>
            <w:vAlign w:val="center"/>
          </w:tcPr>
          <w:p w14:paraId="1608B611">
            <w:pPr>
              <w:widowControl/>
              <w:jc w:val="center"/>
              <w:textAlignment w:val="center"/>
              <w:rPr>
                <w:rFonts w:ascii="仿宋" w:hAnsi="仿宋" w:eastAsia="仿宋"/>
                <w:b/>
                <w:sz w:val="18"/>
                <w:szCs w:val="18"/>
              </w:rPr>
            </w:pPr>
          </w:p>
        </w:tc>
        <w:tc>
          <w:tcPr>
            <w:tcW w:w="1275" w:type="dxa"/>
            <w:vAlign w:val="center"/>
          </w:tcPr>
          <w:p w14:paraId="7F4CD124">
            <w:pPr>
              <w:widowControl/>
              <w:jc w:val="center"/>
              <w:textAlignment w:val="center"/>
              <w:rPr>
                <w:rFonts w:ascii="仿宋" w:hAnsi="仿宋" w:eastAsia="仿宋"/>
                <w:b/>
                <w:sz w:val="18"/>
                <w:szCs w:val="18"/>
              </w:rPr>
            </w:pPr>
          </w:p>
        </w:tc>
        <w:tc>
          <w:tcPr>
            <w:tcW w:w="993" w:type="dxa"/>
            <w:vAlign w:val="center"/>
          </w:tcPr>
          <w:p w14:paraId="09DC1CB5">
            <w:pPr>
              <w:widowControl/>
              <w:jc w:val="center"/>
              <w:textAlignment w:val="center"/>
              <w:rPr>
                <w:rFonts w:ascii="仿宋" w:hAnsi="仿宋" w:eastAsia="仿宋"/>
                <w:b/>
                <w:sz w:val="18"/>
                <w:szCs w:val="18"/>
              </w:rPr>
            </w:pPr>
          </w:p>
        </w:tc>
        <w:tc>
          <w:tcPr>
            <w:tcW w:w="850" w:type="dxa"/>
            <w:vAlign w:val="center"/>
          </w:tcPr>
          <w:p w14:paraId="7694A001">
            <w:pPr>
              <w:widowControl/>
              <w:jc w:val="center"/>
              <w:textAlignment w:val="center"/>
              <w:rPr>
                <w:rFonts w:ascii="仿宋" w:hAnsi="仿宋" w:eastAsia="仿宋"/>
                <w:b/>
                <w:sz w:val="18"/>
                <w:szCs w:val="18"/>
              </w:rPr>
            </w:pPr>
          </w:p>
        </w:tc>
        <w:tc>
          <w:tcPr>
            <w:tcW w:w="425" w:type="dxa"/>
            <w:vAlign w:val="center"/>
          </w:tcPr>
          <w:p w14:paraId="059417F0">
            <w:pPr>
              <w:widowControl/>
              <w:jc w:val="center"/>
              <w:textAlignment w:val="center"/>
              <w:rPr>
                <w:rFonts w:ascii="仿宋" w:hAnsi="仿宋" w:eastAsia="仿宋"/>
                <w:b/>
                <w:sz w:val="18"/>
                <w:szCs w:val="18"/>
              </w:rPr>
            </w:pPr>
          </w:p>
        </w:tc>
        <w:tc>
          <w:tcPr>
            <w:tcW w:w="851" w:type="dxa"/>
            <w:vAlign w:val="center"/>
          </w:tcPr>
          <w:p w14:paraId="1C1C0A9F">
            <w:pPr>
              <w:widowControl/>
              <w:jc w:val="center"/>
              <w:textAlignment w:val="center"/>
              <w:rPr>
                <w:rFonts w:ascii="仿宋" w:hAnsi="仿宋" w:eastAsia="仿宋"/>
                <w:b/>
                <w:sz w:val="18"/>
                <w:szCs w:val="18"/>
              </w:rPr>
            </w:pPr>
          </w:p>
        </w:tc>
        <w:tc>
          <w:tcPr>
            <w:tcW w:w="709" w:type="dxa"/>
            <w:vAlign w:val="center"/>
          </w:tcPr>
          <w:p w14:paraId="4DBF0912">
            <w:pPr>
              <w:widowControl/>
              <w:jc w:val="center"/>
              <w:textAlignment w:val="center"/>
              <w:rPr>
                <w:rFonts w:ascii="仿宋" w:hAnsi="仿宋" w:eastAsia="仿宋"/>
                <w:b/>
                <w:sz w:val="18"/>
                <w:szCs w:val="18"/>
              </w:rPr>
            </w:pPr>
          </w:p>
        </w:tc>
        <w:tc>
          <w:tcPr>
            <w:tcW w:w="850" w:type="dxa"/>
            <w:vAlign w:val="center"/>
          </w:tcPr>
          <w:p w14:paraId="69C56647">
            <w:pPr>
              <w:widowControl/>
              <w:jc w:val="center"/>
              <w:textAlignment w:val="center"/>
              <w:rPr>
                <w:rFonts w:ascii="仿宋" w:hAnsi="仿宋" w:eastAsia="仿宋"/>
                <w:b/>
                <w:sz w:val="18"/>
                <w:szCs w:val="18"/>
              </w:rPr>
            </w:pPr>
          </w:p>
        </w:tc>
        <w:tc>
          <w:tcPr>
            <w:tcW w:w="709" w:type="dxa"/>
            <w:vAlign w:val="center"/>
          </w:tcPr>
          <w:p w14:paraId="7C1765B3">
            <w:pPr>
              <w:widowControl/>
              <w:jc w:val="center"/>
              <w:textAlignment w:val="center"/>
              <w:rPr>
                <w:rFonts w:ascii="仿宋" w:hAnsi="仿宋" w:eastAsia="仿宋"/>
                <w:b/>
                <w:sz w:val="18"/>
                <w:szCs w:val="18"/>
              </w:rPr>
            </w:pPr>
          </w:p>
        </w:tc>
      </w:tr>
      <w:tr w14:paraId="383B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F2D93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94</w:t>
            </w:r>
          </w:p>
        </w:tc>
        <w:tc>
          <w:tcPr>
            <w:tcW w:w="2357" w:type="dxa"/>
            <w:vAlign w:val="center"/>
          </w:tcPr>
          <w:p w14:paraId="1E13C07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胰岛素自身抗体检测试剂盒（化学发光法）</w:t>
            </w:r>
          </w:p>
        </w:tc>
        <w:tc>
          <w:tcPr>
            <w:tcW w:w="985" w:type="dxa"/>
            <w:vAlign w:val="center"/>
          </w:tcPr>
          <w:p w14:paraId="0EAF77C6">
            <w:pPr>
              <w:widowControl/>
              <w:jc w:val="center"/>
              <w:textAlignment w:val="center"/>
              <w:rPr>
                <w:rFonts w:ascii="仿宋" w:hAnsi="仿宋" w:eastAsia="仿宋"/>
                <w:b/>
                <w:sz w:val="18"/>
                <w:szCs w:val="18"/>
              </w:rPr>
            </w:pPr>
          </w:p>
        </w:tc>
        <w:tc>
          <w:tcPr>
            <w:tcW w:w="1275" w:type="dxa"/>
            <w:vAlign w:val="center"/>
          </w:tcPr>
          <w:p w14:paraId="238C90FB">
            <w:pPr>
              <w:widowControl/>
              <w:jc w:val="center"/>
              <w:textAlignment w:val="center"/>
              <w:rPr>
                <w:rFonts w:ascii="仿宋" w:hAnsi="仿宋" w:eastAsia="仿宋"/>
                <w:b/>
                <w:sz w:val="18"/>
                <w:szCs w:val="18"/>
              </w:rPr>
            </w:pPr>
          </w:p>
        </w:tc>
        <w:tc>
          <w:tcPr>
            <w:tcW w:w="993" w:type="dxa"/>
            <w:vAlign w:val="center"/>
          </w:tcPr>
          <w:p w14:paraId="019894F9">
            <w:pPr>
              <w:widowControl/>
              <w:jc w:val="center"/>
              <w:textAlignment w:val="center"/>
              <w:rPr>
                <w:rFonts w:ascii="仿宋" w:hAnsi="仿宋" w:eastAsia="仿宋"/>
                <w:b/>
                <w:sz w:val="18"/>
                <w:szCs w:val="18"/>
              </w:rPr>
            </w:pPr>
          </w:p>
        </w:tc>
        <w:tc>
          <w:tcPr>
            <w:tcW w:w="850" w:type="dxa"/>
            <w:vAlign w:val="center"/>
          </w:tcPr>
          <w:p w14:paraId="783DF3A6">
            <w:pPr>
              <w:widowControl/>
              <w:jc w:val="center"/>
              <w:textAlignment w:val="center"/>
              <w:rPr>
                <w:rFonts w:ascii="仿宋" w:hAnsi="仿宋" w:eastAsia="仿宋"/>
                <w:b/>
                <w:sz w:val="18"/>
                <w:szCs w:val="18"/>
              </w:rPr>
            </w:pPr>
          </w:p>
        </w:tc>
        <w:tc>
          <w:tcPr>
            <w:tcW w:w="425" w:type="dxa"/>
            <w:vAlign w:val="center"/>
          </w:tcPr>
          <w:p w14:paraId="679CF8F7">
            <w:pPr>
              <w:widowControl/>
              <w:jc w:val="center"/>
              <w:textAlignment w:val="center"/>
              <w:rPr>
                <w:rFonts w:ascii="仿宋" w:hAnsi="仿宋" w:eastAsia="仿宋"/>
                <w:b/>
                <w:sz w:val="18"/>
                <w:szCs w:val="18"/>
              </w:rPr>
            </w:pPr>
          </w:p>
        </w:tc>
        <w:tc>
          <w:tcPr>
            <w:tcW w:w="851" w:type="dxa"/>
            <w:vAlign w:val="center"/>
          </w:tcPr>
          <w:p w14:paraId="1E1EB32E">
            <w:pPr>
              <w:widowControl/>
              <w:jc w:val="center"/>
              <w:textAlignment w:val="center"/>
              <w:rPr>
                <w:rFonts w:ascii="仿宋" w:hAnsi="仿宋" w:eastAsia="仿宋"/>
                <w:b/>
                <w:sz w:val="18"/>
                <w:szCs w:val="18"/>
              </w:rPr>
            </w:pPr>
          </w:p>
        </w:tc>
        <w:tc>
          <w:tcPr>
            <w:tcW w:w="709" w:type="dxa"/>
            <w:vAlign w:val="center"/>
          </w:tcPr>
          <w:p w14:paraId="198A3631">
            <w:pPr>
              <w:widowControl/>
              <w:jc w:val="center"/>
              <w:textAlignment w:val="center"/>
              <w:rPr>
                <w:rFonts w:ascii="仿宋" w:hAnsi="仿宋" w:eastAsia="仿宋"/>
                <w:b/>
                <w:sz w:val="18"/>
                <w:szCs w:val="18"/>
              </w:rPr>
            </w:pPr>
          </w:p>
        </w:tc>
        <w:tc>
          <w:tcPr>
            <w:tcW w:w="850" w:type="dxa"/>
            <w:vAlign w:val="center"/>
          </w:tcPr>
          <w:p w14:paraId="54260A63">
            <w:pPr>
              <w:widowControl/>
              <w:jc w:val="center"/>
              <w:textAlignment w:val="center"/>
              <w:rPr>
                <w:rFonts w:ascii="仿宋" w:hAnsi="仿宋" w:eastAsia="仿宋"/>
                <w:b/>
                <w:sz w:val="18"/>
                <w:szCs w:val="18"/>
              </w:rPr>
            </w:pPr>
          </w:p>
        </w:tc>
        <w:tc>
          <w:tcPr>
            <w:tcW w:w="709" w:type="dxa"/>
            <w:vAlign w:val="center"/>
          </w:tcPr>
          <w:p w14:paraId="6F737B79">
            <w:pPr>
              <w:widowControl/>
              <w:jc w:val="center"/>
              <w:textAlignment w:val="center"/>
              <w:rPr>
                <w:rFonts w:ascii="仿宋" w:hAnsi="仿宋" w:eastAsia="仿宋"/>
                <w:b/>
                <w:sz w:val="18"/>
                <w:szCs w:val="18"/>
              </w:rPr>
            </w:pPr>
          </w:p>
        </w:tc>
      </w:tr>
      <w:tr w14:paraId="5482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C74125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95</w:t>
            </w:r>
          </w:p>
        </w:tc>
        <w:tc>
          <w:tcPr>
            <w:tcW w:w="2357" w:type="dxa"/>
            <w:vAlign w:val="center"/>
          </w:tcPr>
          <w:p w14:paraId="1D16983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酪氨酸磷酸酶抗体测定试剂盒（化学发光法）</w:t>
            </w:r>
          </w:p>
        </w:tc>
        <w:tc>
          <w:tcPr>
            <w:tcW w:w="985" w:type="dxa"/>
            <w:vAlign w:val="center"/>
          </w:tcPr>
          <w:p w14:paraId="3845568C">
            <w:pPr>
              <w:widowControl/>
              <w:jc w:val="center"/>
              <w:textAlignment w:val="center"/>
              <w:rPr>
                <w:rFonts w:ascii="仿宋" w:hAnsi="仿宋" w:eastAsia="仿宋"/>
                <w:b/>
                <w:sz w:val="18"/>
                <w:szCs w:val="18"/>
              </w:rPr>
            </w:pPr>
          </w:p>
        </w:tc>
        <w:tc>
          <w:tcPr>
            <w:tcW w:w="1275" w:type="dxa"/>
            <w:vAlign w:val="center"/>
          </w:tcPr>
          <w:p w14:paraId="633AECBD">
            <w:pPr>
              <w:widowControl/>
              <w:jc w:val="center"/>
              <w:textAlignment w:val="center"/>
              <w:rPr>
                <w:rFonts w:ascii="仿宋" w:hAnsi="仿宋" w:eastAsia="仿宋"/>
                <w:b/>
                <w:sz w:val="18"/>
                <w:szCs w:val="18"/>
              </w:rPr>
            </w:pPr>
          </w:p>
        </w:tc>
        <w:tc>
          <w:tcPr>
            <w:tcW w:w="993" w:type="dxa"/>
            <w:vAlign w:val="center"/>
          </w:tcPr>
          <w:p w14:paraId="4397D4B8">
            <w:pPr>
              <w:widowControl/>
              <w:jc w:val="center"/>
              <w:textAlignment w:val="center"/>
              <w:rPr>
                <w:rFonts w:ascii="仿宋" w:hAnsi="仿宋" w:eastAsia="仿宋"/>
                <w:b/>
                <w:sz w:val="18"/>
                <w:szCs w:val="18"/>
              </w:rPr>
            </w:pPr>
          </w:p>
        </w:tc>
        <w:tc>
          <w:tcPr>
            <w:tcW w:w="850" w:type="dxa"/>
            <w:vAlign w:val="center"/>
          </w:tcPr>
          <w:p w14:paraId="5DA1AF09">
            <w:pPr>
              <w:widowControl/>
              <w:jc w:val="center"/>
              <w:textAlignment w:val="center"/>
              <w:rPr>
                <w:rFonts w:ascii="仿宋" w:hAnsi="仿宋" w:eastAsia="仿宋"/>
                <w:b/>
                <w:sz w:val="18"/>
                <w:szCs w:val="18"/>
              </w:rPr>
            </w:pPr>
          </w:p>
        </w:tc>
        <w:tc>
          <w:tcPr>
            <w:tcW w:w="425" w:type="dxa"/>
            <w:vAlign w:val="center"/>
          </w:tcPr>
          <w:p w14:paraId="6FD15D72">
            <w:pPr>
              <w:widowControl/>
              <w:jc w:val="center"/>
              <w:textAlignment w:val="center"/>
              <w:rPr>
                <w:rFonts w:ascii="仿宋" w:hAnsi="仿宋" w:eastAsia="仿宋"/>
                <w:b/>
                <w:sz w:val="18"/>
                <w:szCs w:val="18"/>
              </w:rPr>
            </w:pPr>
          </w:p>
        </w:tc>
        <w:tc>
          <w:tcPr>
            <w:tcW w:w="851" w:type="dxa"/>
            <w:vAlign w:val="center"/>
          </w:tcPr>
          <w:p w14:paraId="0BFE9F6B">
            <w:pPr>
              <w:widowControl/>
              <w:jc w:val="center"/>
              <w:textAlignment w:val="center"/>
              <w:rPr>
                <w:rFonts w:ascii="仿宋" w:hAnsi="仿宋" w:eastAsia="仿宋"/>
                <w:b/>
                <w:sz w:val="18"/>
                <w:szCs w:val="18"/>
              </w:rPr>
            </w:pPr>
          </w:p>
        </w:tc>
        <w:tc>
          <w:tcPr>
            <w:tcW w:w="709" w:type="dxa"/>
            <w:vAlign w:val="center"/>
          </w:tcPr>
          <w:p w14:paraId="0476F5C9">
            <w:pPr>
              <w:widowControl/>
              <w:jc w:val="center"/>
              <w:textAlignment w:val="center"/>
              <w:rPr>
                <w:rFonts w:ascii="仿宋" w:hAnsi="仿宋" w:eastAsia="仿宋"/>
                <w:b/>
                <w:sz w:val="18"/>
                <w:szCs w:val="18"/>
              </w:rPr>
            </w:pPr>
          </w:p>
        </w:tc>
        <w:tc>
          <w:tcPr>
            <w:tcW w:w="850" w:type="dxa"/>
            <w:vAlign w:val="center"/>
          </w:tcPr>
          <w:p w14:paraId="79C7CB40">
            <w:pPr>
              <w:widowControl/>
              <w:jc w:val="center"/>
              <w:textAlignment w:val="center"/>
              <w:rPr>
                <w:rFonts w:ascii="仿宋" w:hAnsi="仿宋" w:eastAsia="仿宋"/>
                <w:b/>
                <w:sz w:val="18"/>
                <w:szCs w:val="18"/>
              </w:rPr>
            </w:pPr>
          </w:p>
        </w:tc>
        <w:tc>
          <w:tcPr>
            <w:tcW w:w="709" w:type="dxa"/>
            <w:vAlign w:val="center"/>
          </w:tcPr>
          <w:p w14:paraId="2E12AC54">
            <w:pPr>
              <w:widowControl/>
              <w:jc w:val="center"/>
              <w:textAlignment w:val="center"/>
              <w:rPr>
                <w:rFonts w:ascii="仿宋" w:hAnsi="仿宋" w:eastAsia="仿宋"/>
                <w:b/>
                <w:sz w:val="18"/>
                <w:szCs w:val="18"/>
              </w:rPr>
            </w:pPr>
          </w:p>
        </w:tc>
      </w:tr>
      <w:tr w14:paraId="38B8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E5E322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96</w:t>
            </w:r>
          </w:p>
        </w:tc>
        <w:tc>
          <w:tcPr>
            <w:tcW w:w="2357" w:type="dxa"/>
            <w:vAlign w:val="center"/>
          </w:tcPr>
          <w:p w14:paraId="76CA050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胰岛细胞抗体检测试剂盒（化学发光法）</w:t>
            </w:r>
          </w:p>
        </w:tc>
        <w:tc>
          <w:tcPr>
            <w:tcW w:w="985" w:type="dxa"/>
            <w:vAlign w:val="center"/>
          </w:tcPr>
          <w:p w14:paraId="41C61035">
            <w:pPr>
              <w:widowControl/>
              <w:jc w:val="center"/>
              <w:textAlignment w:val="center"/>
              <w:rPr>
                <w:rFonts w:ascii="仿宋" w:hAnsi="仿宋" w:eastAsia="仿宋"/>
                <w:b/>
                <w:sz w:val="18"/>
                <w:szCs w:val="18"/>
              </w:rPr>
            </w:pPr>
          </w:p>
        </w:tc>
        <w:tc>
          <w:tcPr>
            <w:tcW w:w="1275" w:type="dxa"/>
            <w:vAlign w:val="center"/>
          </w:tcPr>
          <w:p w14:paraId="07632453">
            <w:pPr>
              <w:widowControl/>
              <w:jc w:val="center"/>
              <w:textAlignment w:val="center"/>
              <w:rPr>
                <w:rFonts w:ascii="仿宋" w:hAnsi="仿宋" w:eastAsia="仿宋"/>
                <w:b/>
                <w:sz w:val="18"/>
                <w:szCs w:val="18"/>
              </w:rPr>
            </w:pPr>
          </w:p>
        </w:tc>
        <w:tc>
          <w:tcPr>
            <w:tcW w:w="993" w:type="dxa"/>
            <w:vAlign w:val="center"/>
          </w:tcPr>
          <w:p w14:paraId="3BA7313B">
            <w:pPr>
              <w:widowControl/>
              <w:jc w:val="center"/>
              <w:textAlignment w:val="center"/>
              <w:rPr>
                <w:rFonts w:ascii="仿宋" w:hAnsi="仿宋" w:eastAsia="仿宋"/>
                <w:b/>
                <w:sz w:val="18"/>
                <w:szCs w:val="18"/>
              </w:rPr>
            </w:pPr>
          </w:p>
        </w:tc>
        <w:tc>
          <w:tcPr>
            <w:tcW w:w="850" w:type="dxa"/>
            <w:vAlign w:val="center"/>
          </w:tcPr>
          <w:p w14:paraId="7C9B56FC">
            <w:pPr>
              <w:widowControl/>
              <w:jc w:val="center"/>
              <w:textAlignment w:val="center"/>
              <w:rPr>
                <w:rFonts w:ascii="仿宋" w:hAnsi="仿宋" w:eastAsia="仿宋"/>
                <w:b/>
                <w:sz w:val="18"/>
                <w:szCs w:val="18"/>
              </w:rPr>
            </w:pPr>
          </w:p>
        </w:tc>
        <w:tc>
          <w:tcPr>
            <w:tcW w:w="425" w:type="dxa"/>
            <w:vAlign w:val="center"/>
          </w:tcPr>
          <w:p w14:paraId="67E7A41C">
            <w:pPr>
              <w:widowControl/>
              <w:jc w:val="center"/>
              <w:textAlignment w:val="center"/>
              <w:rPr>
                <w:rFonts w:ascii="仿宋" w:hAnsi="仿宋" w:eastAsia="仿宋"/>
                <w:b/>
                <w:sz w:val="18"/>
                <w:szCs w:val="18"/>
              </w:rPr>
            </w:pPr>
          </w:p>
        </w:tc>
        <w:tc>
          <w:tcPr>
            <w:tcW w:w="851" w:type="dxa"/>
            <w:vAlign w:val="center"/>
          </w:tcPr>
          <w:p w14:paraId="6DEDF444">
            <w:pPr>
              <w:widowControl/>
              <w:jc w:val="center"/>
              <w:textAlignment w:val="center"/>
              <w:rPr>
                <w:rFonts w:ascii="仿宋" w:hAnsi="仿宋" w:eastAsia="仿宋"/>
                <w:b/>
                <w:sz w:val="18"/>
                <w:szCs w:val="18"/>
              </w:rPr>
            </w:pPr>
          </w:p>
        </w:tc>
        <w:tc>
          <w:tcPr>
            <w:tcW w:w="709" w:type="dxa"/>
            <w:vAlign w:val="center"/>
          </w:tcPr>
          <w:p w14:paraId="7BFA4540">
            <w:pPr>
              <w:widowControl/>
              <w:jc w:val="center"/>
              <w:textAlignment w:val="center"/>
              <w:rPr>
                <w:rFonts w:ascii="仿宋" w:hAnsi="仿宋" w:eastAsia="仿宋"/>
                <w:b/>
                <w:sz w:val="18"/>
                <w:szCs w:val="18"/>
              </w:rPr>
            </w:pPr>
          </w:p>
        </w:tc>
        <w:tc>
          <w:tcPr>
            <w:tcW w:w="850" w:type="dxa"/>
            <w:vAlign w:val="center"/>
          </w:tcPr>
          <w:p w14:paraId="75A97B3D">
            <w:pPr>
              <w:widowControl/>
              <w:jc w:val="center"/>
              <w:textAlignment w:val="center"/>
              <w:rPr>
                <w:rFonts w:ascii="仿宋" w:hAnsi="仿宋" w:eastAsia="仿宋"/>
                <w:b/>
                <w:sz w:val="18"/>
                <w:szCs w:val="18"/>
              </w:rPr>
            </w:pPr>
          </w:p>
        </w:tc>
        <w:tc>
          <w:tcPr>
            <w:tcW w:w="709" w:type="dxa"/>
            <w:vAlign w:val="center"/>
          </w:tcPr>
          <w:p w14:paraId="0F3DAA36">
            <w:pPr>
              <w:widowControl/>
              <w:jc w:val="center"/>
              <w:textAlignment w:val="center"/>
              <w:rPr>
                <w:rFonts w:ascii="仿宋" w:hAnsi="仿宋" w:eastAsia="仿宋"/>
                <w:b/>
                <w:sz w:val="18"/>
                <w:szCs w:val="18"/>
              </w:rPr>
            </w:pPr>
          </w:p>
        </w:tc>
      </w:tr>
      <w:tr w14:paraId="4FA5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8132EB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97</w:t>
            </w:r>
          </w:p>
        </w:tc>
        <w:tc>
          <w:tcPr>
            <w:tcW w:w="2357" w:type="dxa"/>
            <w:vAlign w:val="center"/>
          </w:tcPr>
          <w:p w14:paraId="02C3E76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锌转运蛋白8抗体测定试剂盒（化学发光法）</w:t>
            </w:r>
          </w:p>
        </w:tc>
        <w:tc>
          <w:tcPr>
            <w:tcW w:w="985" w:type="dxa"/>
            <w:vAlign w:val="center"/>
          </w:tcPr>
          <w:p w14:paraId="5C34942D">
            <w:pPr>
              <w:widowControl/>
              <w:jc w:val="center"/>
              <w:textAlignment w:val="center"/>
              <w:rPr>
                <w:rFonts w:ascii="仿宋" w:hAnsi="仿宋" w:eastAsia="仿宋"/>
                <w:b/>
                <w:sz w:val="18"/>
                <w:szCs w:val="18"/>
              </w:rPr>
            </w:pPr>
          </w:p>
        </w:tc>
        <w:tc>
          <w:tcPr>
            <w:tcW w:w="1275" w:type="dxa"/>
            <w:vAlign w:val="center"/>
          </w:tcPr>
          <w:p w14:paraId="4FCC50EE">
            <w:pPr>
              <w:widowControl/>
              <w:jc w:val="center"/>
              <w:textAlignment w:val="center"/>
              <w:rPr>
                <w:rFonts w:ascii="仿宋" w:hAnsi="仿宋" w:eastAsia="仿宋"/>
                <w:b/>
                <w:sz w:val="18"/>
                <w:szCs w:val="18"/>
              </w:rPr>
            </w:pPr>
          </w:p>
        </w:tc>
        <w:tc>
          <w:tcPr>
            <w:tcW w:w="993" w:type="dxa"/>
            <w:vAlign w:val="center"/>
          </w:tcPr>
          <w:p w14:paraId="3C3EEEB5">
            <w:pPr>
              <w:widowControl/>
              <w:jc w:val="center"/>
              <w:textAlignment w:val="center"/>
              <w:rPr>
                <w:rFonts w:ascii="仿宋" w:hAnsi="仿宋" w:eastAsia="仿宋"/>
                <w:b/>
                <w:sz w:val="18"/>
                <w:szCs w:val="18"/>
              </w:rPr>
            </w:pPr>
          </w:p>
        </w:tc>
        <w:tc>
          <w:tcPr>
            <w:tcW w:w="850" w:type="dxa"/>
            <w:vAlign w:val="center"/>
          </w:tcPr>
          <w:p w14:paraId="1A78A495">
            <w:pPr>
              <w:widowControl/>
              <w:jc w:val="center"/>
              <w:textAlignment w:val="center"/>
              <w:rPr>
                <w:rFonts w:ascii="仿宋" w:hAnsi="仿宋" w:eastAsia="仿宋"/>
                <w:b/>
                <w:sz w:val="18"/>
                <w:szCs w:val="18"/>
              </w:rPr>
            </w:pPr>
          </w:p>
        </w:tc>
        <w:tc>
          <w:tcPr>
            <w:tcW w:w="425" w:type="dxa"/>
            <w:vAlign w:val="center"/>
          </w:tcPr>
          <w:p w14:paraId="74EB4B17">
            <w:pPr>
              <w:widowControl/>
              <w:jc w:val="center"/>
              <w:textAlignment w:val="center"/>
              <w:rPr>
                <w:rFonts w:ascii="仿宋" w:hAnsi="仿宋" w:eastAsia="仿宋"/>
                <w:b/>
                <w:sz w:val="18"/>
                <w:szCs w:val="18"/>
              </w:rPr>
            </w:pPr>
          </w:p>
        </w:tc>
        <w:tc>
          <w:tcPr>
            <w:tcW w:w="851" w:type="dxa"/>
            <w:vAlign w:val="center"/>
          </w:tcPr>
          <w:p w14:paraId="7FE99AB5">
            <w:pPr>
              <w:widowControl/>
              <w:jc w:val="center"/>
              <w:textAlignment w:val="center"/>
              <w:rPr>
                <w:rFonts w:ascii="仿宋" w:hAnsi="仿宋" w:eastAsia="仿宋"/>
                <w:b/>
                <w:sz w:val="18"/>
                <w:szCs w:val="18"/>
              </w:rPr>
            </w:pPr>
          </w:p>
        </w:tc>
        <w:tc>
          <w:tcPr>
            <w:tcW w:w="709" w:type="dxa"/>
            <w:vAlign w:val="center"/>
          </w:tcPr>
          <w:p w14:paraId="1C9FBCEA">
            <w:pPr>
              <w:widowControl/>
              <w:jc w:val="center"/>
              <w:textAlignment w:val="center"/>
              <w:rPr>
                <w:rFonts w:ascii="仿宋" w:hAnsi="仿宋" w:eastAsia="仿宋"/>
                <w:b/>
                <w:sz w:val="18"/>
                <w:szCs w:val="18"/>
              </w:rPr>
            </w:pPr>
          </w:p>
        </w:tc>
        <w:tc>
          <w:tcPr>
            <w:tcW w:w="850" w:type="dxa"/>
            <w:vAlign w:val="center"/>
          </w:tcPr>
          <w:p w14:paraId="4283AB57">
            <w:pPr>
              <w:widowControl/>
              <w:jc w:val="center"/>
              <w:textAlignment w:val="center"/>
              <w:rPr>
                <w:rFonts w:ascii="仿宋" w:hAnsi="仿宋" w:eastAsia="仿宋"/>
                <w:b/>
                <w:sz w:val="18"/>
                <w:szCs w:val="18"/>
              </w:rPr>
            </w:pPr>
          </w:p>
        </w:tc>
        <w:tc>
          <w:tcPr>
            <w:tcW w:w="709" w:type="dxa"/>
            <w:vAlign w:val="center"/>
          </w:tcPr>
          <w:p w14:paraId="4E9F1799">
            <w:pPr>
              <w:widowControl/>
              <w:jc w:val="center"/>
              <w:textAlignment w:val="center"/>
              <w:rPr>
                <w:rFonts w:ascii="仿宋" w:hAnsi="仿宋" w:eastAsia="仿宋"/>
                <w:b/>
                <w:sz w:val="18"/>
                <w:szCs w:val="18"/>
              </w:rPr>
            </w:pPr>
          </w:p>
        </w:tc>
      </w:tr>
      <w:tr w14:paraId="4604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DBA3B1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98</w:t>
            </w:r>
          </w:p>
        </w:tc>
        <w:tc>
          <w:tcPr>
            <w:tcW w:w="2357" w:type="dxa"/>
            <w:vAlign w:val="center"/>
          </w:tcPr>
          <w:p w14:paraId="4660B1C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抗谷氨酸脱羧酶抗体IgG测定试剂盒(化学发光法)</w:t>
            </w:r>
          </w:p>
        </w:tc>
        <w:tc>
          <w:tcPr>
            <w:tcW w:w="985" w:type="dxa"/>
            <w:vAlign w:val="center"/>
          </w:tcPr>
          <w:p w14:paraId="366475FD">
            <w:pPr>
              <w:widowControl/>
              <w:jc w:val="center"/>
              <w:textAlignment w:val="center"/>
              <w:rPr>
                <w:rFonts w:ascii="仿宋" w:hAnsi="仿宋" w:eastAsia="仿宋"/>
                <w:b/>
                <w:sz w:val="18"/>
                <w:szCs w:val="18"/>
              </w:rPr>
            </w:pPr>
          </w:p>
        </w:tc>
        <w:tc>
          <w:tcPr>
            <w:tcW w:w="1275" w:type="dxa"/>
            <w:vAlign w:val="center"/>
          </w:tcPr>
          <w:p w14:paraId="682C3283">
            <w:pPr>
              <w:widowControl/>
              <w:jc w:val="center"/>
              <w:textAlignment w:val="center"/>
              <w:rPr>
                <w:rFonts w:ascii="仿宋" w:hAnsi="仿宋" w:eastAsia="仿宋"/>
                <w:b/>
                <w:sz w:val="18"/>
                <w:szCs w:val="18"/>
              </w:rPr>
            </w:pPr>
          </w:p>
        </w:tc>
        <w:tc>
          <w:tcPr>
            <w:tcW w:w="993" w:type="dxa"/>
            <w:vAlign w:val="center"/>
          </w:tcPr>
          <w:p w14:paraId="54328C0F">
            <w:pPr>
              <w:widowControl/>
              <w:jc w:val="center"/>
              <w:textAlignment w:val="center"/>
              <w:rPr>
                <w:rFonts w:ascii="仿宋" w:hAnsi="仿宋" w:eastAsia="仿宋"/>
                <w:b/>
                <w:sz w:val="18"/>
                <w:szCs w:val="18"/>
              </w:rPr>
            </w:pPr>
          </w:p>
        </w:tc>
        <w:tc>
          <w:tcPr>
            <w:tcW w:w="850" w:type="dxa"/>
            <w:vAlign w:val="center"/>
          </w:tcPr>
          <w:p w14:paraId="1156457A">
            <w:pPr>
              <w:widowControl/>
              <w:jc w:val="center"/>
              <w:textAlignment w:val="center"/>
              <w:rPr>
                <w:rFonts w:ascii="仿宋" w:hAnsi="仿宋" w:eastAsia="仿宋"/>
                <w:b/>
                <w:sz w:val="18"/>
                <w:szCs w:val="18"/>
              </w:rPr>
            </w:pPr>
          </w:p>
        </w:tc>
        <w:tc>
          <w:tcPr>
            <w:tcW w:w="425" w:type="dxa"/>
            <w:vAlign w:val="center"/>
          </w:tcPr>
          <w:p w14:paraId="7A6FA4AE">
            <w:pPr>
              <w:widowControl/>
              <w:jc w:val="center"/>
              <w:textAlignment w:val="center"/>
              <w:rPr>
                <w:rFonts w:ascii="仿宋" w:hAnsi="仿宋" w:eastAsia="仿宋"/>
                <w:b/>
                <w:sz w:val="18"/>
                <w:szCs w:val="18"/>
              </w:rPr>
            </w:pPr>
          </w:p>
        </w:tc>
        <w:tc>
          <w:tcPr>
            <w:tcW w:w="851" w:type="dxa"/>
            <w:vAlign w:val="center"/>
          </w:tcPr>
          <w:p w14:paraId="6F585540">
            <w:pPr>
              <w:widowControl/>
              <w:jc w:val="center"/>
              <w:textAlignment w:val="center"/>
              <w:rPr>
                <w:rFonts w:ascii="仿宋" w:hAnsi="仿宋" w:eastAsia="仿宋"/>
                <w:b/>
                <w:sz w:val="18"/>
                <w:szCs w:val="18"/>
              </w:rPr>
            </w:pPr>
          </w:p>
        </w:tc>
        <w:tc>
          <w:tcPr>
            <w:tcW w:w="709" w:type="dxa"/>
            <w:vAlign w:val="center"/>
          </w:tcPr>
          <w:p w14:paraId="19B9A1C5">
            <w:pPr>
              <w:widowControl/>
              <w:jc w:val="center"/>
              <w:textAlignment w:val="center"/>
              <w:rPr>
                <w:rFonts w:ascii="仿宋" w:hAnsi="仿宋" w:eastAsia="仿宋"/>
                <w:b/>
                <w:sz w:val="18"/>
                <w:szCs w:val="18"/>
              </w:rPr>
            </w:pPr>
          </w:p>
        </w:tc>
        <w:tc>
          <w:tcPr>
            <w:tcW w:w="850" w:type="dxa"/>
            <w:vAlign w:val="center"/>
          </w:tcPr>
          <w:p w14:paraId="79931BE9">
            <w:pPr>
              <w:widowControl/>
              <w:jc w:val="center"/>
              <w:textAlignment w:val="center"/>
              <w:rPr>
                <w:rFonts w:ascii="仿宋" w:hAnsi="仿宋" w:eastAsia="仿宋"/>
                <w:b/>
                <w:sz w:val="18"/>
                <w:szCs w:val="18"/>
              </w:rPr>
            </w:pPr>
          </w:p>
        </w:tc>
        <w:tc>
          <w:tcPr>
            <w:tcW w:w="709" w:type="dxa"/>
            <w:vAlign w:val="center"/>
          </w:tcPr>
          <w:p w14:paraId="5B1EE80F">
            <w:pPr>
              <w:widowControl/>
              <w:jc w:val="center"/>
              <w:textAlignment w:val="center"/>
              <w:rPr>
                <w:rFonts w:ascii="仿宋" w:hAnsi="仿宋" w:eastAsia="仿宋"/>
                <w:b/>
                <w:sz w:val="18"/>
                <w:szCs w:val="18"/>
              </w:rPr>
            </w:pPr>
          </w:p>
        </w:tc>
      </w:tr>
      <w:tr w14:paraId="51A9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8630E8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99</w:t>
            </w:r>
          </w:p>
        </w:tc>
        <w:tc>
          <w:tcPr>
            <w:tcW w:w="2357" w:type="dxa"/>
            <w:vAlign w:val="center"/>
          </w:tcPr>
          <w:p w14:paraId="4145111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抗胰岛素抗体检测试剂盒（化学发光法）</w:t>
            </w:r>
          </w:p>
        </w:tc>
        <w:tc>
          <w:tcPr>
            <w:tcW w:w="985" w:type="dxa"/>
            <w:vAlign w:val="center"/>
          </w:tcPr>
          <w:p w14:paraId="2742648F">
            <w:pPr>
              <w:widowControl/>
              <w:jc w:val="center"/>
              <w:textAlignment w:val="center"/>
              <w:rPr>
                <w:rFonts w:ascii="仿宋" w:hAnsi="仿宋" w:eastAsia="仿宋"/>
                <w:b/>
                <w:sz w:val="18"/>
                <w:szCs w:val="18"/>
              </w:rPr>
            </w:pPr>
          </w:p>
        </w:tc>
        <w:tc>
          <w:tcPr>
            <w:tcW w:w="1275" w:type="dxa"/>
            <w:vAlign w:val="center"/>
          </w:tcPr>
          <w:p w14:paraId="59F08F72">
            <w:pPr>
              <w:widowControl/>
              <w:jc w:val="center"/>
              <w:textAlignment w:val="center"/>
              <w:rPr>
                <w:rFonts w:ascii="仿宋" w:hAnsi="仿宋" w:eastAsia="仿宋"/>
                <w:b/>
                <w:sz w:val="18"/>
                <w:szCs w:val="18"/>
              </w:rPr>
            </w:pPr>
          </w:p>
        </w:tc>
        <w:tc>
          <w:tcPr>
            <w:tcW w:w="993" w:type="dxa"/>
            <w:vAlign w:val="center"/>
          </w:tcPr>
          <w:p w14:paraId="2A9D460B">
            <w:pPr>
              <w:widowControl/>
              <w:jc w:val="center"/>
              <w:textAlignment w:val="center"/>
              <w:rPr>
                <w:rFonts w:ascii="仿宋" w:hAnsi="仿宋" w:eastAsia="仿宋"/>
                <w:b/>
                <w:sz w:val="18"/>
                <w:szCs w:val="18"/>
              </w:rPr>
            </w:pPr>
          </w:p>
        </w:tc>
        <w:tc>
          <w:tcPr>
            <w:tcW w:w="850" w:type="dxa"/>
            <w:vAlign w:val="center"/>
          </w:tcPr>
          <w:p w14:paraId="7B8E7BBC">
            <w:pPr>
              <w:widowControl/>
              <w:jc w:val="center"/>
              <w:textAlignment w:val="center"/>
              <w:rPr>
                <w:rFonts w:ascii="仿宋" w:hAnsi="仿宋" w:eastAsia="仿宋"/>
                <w:b/>
                <w:sz w:val="18"/>
                <w:szCs w:val="18"/>
              </w:rPr>
            </w:pPr>
          </w:p>
        </w:tc>
        <w:tc>
          <w:tcPr>
            <w:tcW w:w="425" w:type="dxa"/>
            <w:vAlign w:val="center"/>
          </w:tcPr>
          <w:p w14:paraId="1094962C">
            <w:pPr>
              <w:widowControl/>
              <w:jc w:val="center"/>
              <w:textAlignment w:val="center"/>
              <w:rPr>
                <w:rFonts w:ascii="仿宋" w:hAnsi="仿宋" w:eastAsia="仿宋"/>
                <w:b/>
                <w:sz w:val="18"/>
                <w:szCs w:val="18"/>
              </w:rPr>
            </w:pPr>
          </w:p>
        </w:tc>
        <w:tc>
          <w:tcPr>
            <w:tcW w:w="851" w:type="dxa"/>
            <w:vAlign w:val="center"/>
          </w:tcPr>
          <w:p w14:paraId="07C98EC1">
            <w:pPr>
              <w:widowControl/>
              <w:jc w:val="center"/>
              <w:textAlignment w:val="center"/>
              <w:rPr>
                <w:rFonts w:ascii="仿宋" w:hAnsi="仿宋" w:eastAsia="仿宋"/>
                <w:b/>
                <w:sz w:val="18"/>
                <w:szCs w:val="18"/>
              </w:rPr>
            </w:pPr>
          </w:p>
        </w:tc>
        <w:tc>
          <w:tcPr>
            <w:tcW w:w="709" w:type="dxa"/>
            <w:vAlign w:val="center"/>
          </w:tcPr>
          <w:p w14:paraId="4C18C360">
            <w:pPr>
              <w:widowControl/>
              <w:jc w:val="center"/>
              <w:textAlignment w:val="center"/>
              <w:rPr>
                <w:rFonts w:ascii="仿宋" w:hAnsi="仿宋" w:eastAsia="仿宋"/>
                <w:b/>
                <w:sz w:val="18"/>
                <w:szCs w:val="18"/>
              </w:rPr>
            </w:pPr>
          </w:p>
        </w:tc>
        <w:tc>
          <w:tcPr>
            <w:tcW w:w="850" w:type="dxa"/>
            <w:vAlign w:val="center"/>
          </w:tcPr>
          <w:p w14:paraId="59B311D8">
            <w:pPr>
              <w:widowControl/>
              <w:jc w:val="center"/>
              <w:textAlignment w:val="center"/>
              <w:rPr>
                <w:rFonts w:ascii="仿宋" w:hAnsi="仿宋" w:eastAsia="仿宋"/>
                <w:b/>
                <w:sz w:val="18"/>
                <w:szCs w:val="18"/>
              </w:rPr>
            </w:pPr>
          </w:p>
        </w:tc>
        <w:tc>
          <w:tcPr>
            <w:tcW w:w="709" w:type="dxa"/>
            <w:vAlign w:val="center"/>
          </w:tcPr>
          <w:p w14:paraId="3BB743FC">
            <w:pPr>
              <w:widowControl/>
              <w:jc w:val="center"/>
              <w:textAlignment w:val="center"/>
              <w:rPr>
                <w:rFonts w:ascii="仿宋" w:hAnsi="仿宋" w:eastAsia="仿宋"/>
                <w:b/>
                <w:sz w:val="18"/>
                <w:szCs w:val="18"/>
              </w:rPr>
            </w:pPr>
          </w:p>
        </w:tc>
      </w:tr>
      <w:tr w14:paraId="43CE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F6EC1D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100</w:t>
            </w:r>
          </w:p>
        </w:tc>
        <w:tc>
          <w:tcPr>
            <w:tcW w:w="2357" w:type="dxa"/>
            <w:vAlign w:val="center"/>
          </w:tcPr>
          <w:p w14:paraId="718014B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抗核糖核蛋白70抗体IgG测定试剂盒（化学发光法）</w:t>
            </w:r>
          </w:p>
        </w:tc>
        <w:tc>
          <w:tcPr>
            <w:tcW w:w="985" w:type="dxa"/>
            <w:vAlign w:val="center"/>
          </w:tcPr>
          <w:p w14:paraId="40D13C83">
            <w:pPr>
              <w:widowControl/>
              <w:jc w:val="center"/>
              <w:textAlignment w:val="center"/>
              <w:rPr>
                <w:rFonts w:ascii="仿宋" w:hAnsi="仿宋" w:eastAsia="仿宋"/>
                <w:b/>
                <w:sz w:val="18"/>
                <w:szCs w:val="18"/>
              </w:rPr>
            </w:pPr>
          </w:p>
        </w:tc>
        <w:tc>
          <w:tcPr>
            <w:tcW w:w="1275" w:type="dxa"/>
            <w:vAlign w:val="center"/>
          </w:tcPr>
          <w:p w14:paraId="5143697E">
            <w:pPr>
              <w:widowControl/>
              <w:jc w:val="center"/>
              <w:textAlignment w:val="center"/>
              <w:rPr>
                <w:rFonts w:ascii="仿宋" w:hAnsi="仿宋" w:eastAsia="仿宋"/>
                <w:b/>
                <w:sz w:val="18"/>
                <w:szCs w:val="18"/>
              </w:rPr>
            </w:pPr>
          </w:p>
        </w:tc>
        <w:tc>
          <w:tcPr>
            <w:tcW w:w="993" w:type="dxa"/>
            <w:vAlign w:val="center"/>
          </w:tcPr>
          <w:p w14:paraId="47142B2B">
            <w:pPr>
              <w:widowControl/>
              <w:jc w:val="center"/>
              <w:textAlignment w:val="center"/>
              <w:rPr>
                <w:rFonts w:ascii="仿宋" w:hAnsi="仿宋" w:eastAsia="仿宋"/>
                <w:b/>
                <w:sz w:val="18"/>
                <w:szCs w:val="18"/>
              </w:rPr>
            </w:pPr>
          </w:p>
        </w:tc>
        <w:tc>
          <w:tcPr>
            <w:tcW w:w="850" w:type="dxa"/>
            <w:vAlign w:val="center"/>
          </w:tcPr>
          <w:p w14:paraId="363A47EA">
            <w:pPr>
              <w:widowControl/>
              <w:jc w:val="center"/>
              <w:textAlignment w:val="center"/>
              <w:rPr>
                <w:rFonts w:ascii="仿宋" w:hAnsi="仿宋" w:eastAsia="仿宋"/>
                <w:b/>
                <w:sz w:val="18"/>
                <w:szCs w:val="18"/>
              </w:rPr>
            </w:pPr>
          </w:p>
        </w:tc>
        <w:tc>
          <w:tcPr>
            <w:tcW w:w="425" w:type="dxa"/>
            <w:vAlign w:val="center"/>
          </w:tcPr>
          <w:p w14:paraId="009714B8">
            <w:pPr>
              <w:widowControl/>
              <w:jc w:val="center"/>
              <w:textAlignment w:val="center"/>
              <w:rPr>
                <w:rFonts w:ascii="仿宋" w:hAnsi="仿宋" w:eastAsia="仿宋"/>
                <w:b/>
                <w:sz w:val="18"/>
                <w:szCs w:val="18"/>
              </w:rPr>
            </w:pPr>
          </w:p>
        </w:tc>
        <w:tc>
          <w:tcPr>
            <w:tcW w:w="851" w:type="dxa"/>
            <w:vAlign w:val="center"/>
          </w:tcPr>
          <w:p w14:paraId="05534082">
            <w:pPr>
              <w:widowControl/>
              <w:jc w:val="center"/>
              <w:textAlignment w:val="center"/>
              <w:rPr>
                <w:rFonts w:ascii="仿宋" w:hAnsi="仿宋" w:eastAsia="仿宋"/>
                <w:b/>
                <w:sz w:val="18"/>
                <w:szCs w:val="18"/>
              </w:rPr>
            </w:pPr>
          </w:p>
        </w:tc>
        <w:tc>
          <w:tcPr>
            <w:tcW w:w="709" w:type="dxa"/>
            <w:vAlign w:val="center"/>
          </w:tcPr>
          <w:p w14:paraId="2EFD46D2">
            <w:pPr>
              <w:widowControl/>
              <w:jc w:val="center"/>
              <w:textAlignment w:val="center"/>
              <w:rPr>
                <w:rFonts w:ascii="仿宋" w:hAnsi="仿宋" w:eastAsia="仿宋"/>
                <w:b/>
                <w:sz w:val="18"/>
                <w:szCs w:val="18"/>
              </w:rPr>
            </w:pPr>
          </w:p>
        </w:tc>
        <w:tc>
          <w:tcPr>
            <w:tcW w:w="850" w:type="dxa"/>
            <w:vAlign w:val="center"/>
          </w:tcPr>
          <w:p w14:paraId="0A7AF153">
            <w:pPr>
              <w:widowControl/>
              <w:jc w:val="center"/>
              <w:textAlignment w:val="center"/>
              <w:rPr>
                <w:rFonts w:ascii="仿宋" w:hAnsi="仿宋" w:eastAsia="仿宋"/>
                <w:b/>
                <w:sz w:val="18"/>
                <w:szCs w:val="18"/>
              </w:rPr>
            </w:pPr>
          </w:p>
        </w:tc>
        <w:tc>
          <w:tcPr>
            <w:tcW w:w="709" w:type="dxa"/>
            <w:vAlign w:val="center"/>
          </w:tcPr>
          <w:p w14:paraId="10959581">
            <w:pPr>
              <w:widowControl/>
              <w:jc w:val="center"/>
              <w:textAlignment w:val="center"/>
              <w:rPr>
                <w:rFonts w:ascii="仿宋" w:hAnsi="仿宋" w:eastAsia="仿宋"/>
                <w:b/>
                <w:sz w:val="18"/>
                <w:szCs w:val="18"/>
              </w:rPr>
            </w:pPr>
          </w:p>
        </w:tc>
      </w:tr>
      <w:tr w14:paraId="6A8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952C43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101</w:t>
            </w:r>
          </w:p>
        </w:tc>
        <w:tc>
          <w:tcPr>
            <w:tcW w:w="2357" w:type="dxa"/>
            <w:vAlign w:val="center"/>
          </w:tcPr>
          <w:p w14:paraId="64132AE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抗Jo-1抗体IgG测定试剂盒（化学发光法）</w:t>
            </w:r>
          </w:p>
        </w:tc>
        <w:tc>
          <w:tcPr>
            <w:tcW w:w="985" w:type="dxa"/>
            <w:vAlign w:val="center"/>
          </w:tcPr>
          <w:p w14:paraId="0C436E33">
            <w:pPr>
              <w:widowControl/>
              <w:jc w:val="center"/>
              <w:textAlignment w:val="center"/>
              <w:rPr>
                <w:rFonts w:ascii="仿宋" w:hAnsi="仿宋" w:eastAsia="仿宋"/>
                <w:b/>
                <w:sz w:val="18"/>
                <w:szCs w:val="18"/>
              </w:rPr>
            </w:pPr>
          </w:p>
        </w:tc>
        <w:tc>
          <w:tcPr>
            <w:tcW w:w="1275" w:type="dxa"/>
            <w:vAlign w:val="center"/>
          </w:tcPr>
          <w:p w14:paraId="3D6FB740">
            <w:pPr>
              <w:widowControl/>
              <w:jc w:val="center"/>
              <w:textAlignment w:val="center"/>
              <w:rPr>
                <w:rFonts w:ascii="仿宋" w:hAnsi="仿宋" w:eastAsia="仿宋"/>
                <w:b/>
                <w:sz w:val="18"/>
                <w:szCs w:val="18"/>
              </w:rPr>
            </w:pPr>
          </w:p>
        </w:tc>
        <w:tc>
          <w:tcPr>
            <w:tcW w:w="993" w:type="dxa"/>
            <w:vAlign w:val="center"/>
          </w:tcPr>
          <w:p w14:paraId="0C2A96D6">
            <w:pPr>
              <w:widowControl/>
              <w:jc w:val="center"/>
              <w:textAlignment w:val="center"/>
              <w:rPr>
                <w:rFonts w:ascii="仿宋" w:hAnsi="仿宋" w:eastAsia="仿宋"/>
                <w:b/>
                <w:sz w:val="18"/>
                <w:szCs w:val="18"/>
              </w:rPr>
            </w:pPr>
          </w:p>
        </w:tc>
        <w:tc>
          <w:tcPr>
            <w:tcW w:w="850" w:type="dxa"/>
            <w:vAlign w:val="center"/>
          </w:tcPr>
          <w:p w14:paraId="05861F52">
            <w:pPr>
              <w:widowControl/>
              <w:jc w:val="center"/>
              <w:textAlignment w:val="center"/>
              <w:rPr>
                <w:rFonts w:ascii="仿宋" w:hAnsi="仿宋" w:eastAsia="仿宋"/>
                <w:b/>
                <w:sz w:val="18"/>
                <w:szCs w:val="18"/>
              </w:rPr>
            </w:pPr>
          </w:p>
        </w:tc>
        <w:tc>
          <w:tcPr>
            <w:tcW w:w="425" w:type="dxa"/>
            <w:vAlign w:val="center"/>
          </w:tcPr>
          <w:p w14:paraId="277597AE">
            <w:pPr>
              <w:widowControl/>
              <w:jc w:val="center"/>
              <w:textAlignment w:val="center"/>
              <w:rPr>
                <w:rFonts w:ascii="仿宋" w:hAnsi="仿宋" w:eastAsia="仿宋"/>
                <w:b/>
                <w:sz w:val="18"/>
                <w:szCs w:val="18"/>
              </w:rPr>
            </w:pPr>
          </w:p>
        </w:tc>
        <w:tc>
          <w:tcPr>
            <w:tcW w:w="851" w:type="dxa"/>
            <w:vAlign w:val="center"/>
          </w:tcPr>
          <w:p w14:paraId="11DCC32C">
            <w:pPr>
              <w:widowControl/>
              <w:jc w:val="center"/>
              <w:textAlignment w:val="center"/>
              <w:rPr>
                <w:rFonts w:ascii="仿宋" w:hAnsi="仿宋" w:eastAsia="仿宋"/>
                <w:b/>
                <w:sz w:val="18"/>
                <w:szCs w:val="18"/>
              </w:rPr>
            </w:pPr>
          </w:p>
        </w:tc>
        <w:tc>
          <w:tcPr>
            <w:tcW w:w="709" w:type="dxa"/>
            <w:vAlign w:val="center"/>
          </w:tcPr>
          <w:p w14:paraId="24EA4305">
            <w:pPr>
              <w:widowControl/>
              <w:jc w:val="center"/>
              <w:textAlignment w:val="center"/>
              <w:rPr>
                <w:rFonts w:ascii="仿宋" w:hAnsi="仿宋" w:eastAsia="仿宋"/>
                <w:b/>
                <w:sz w:val="18"/>
                <w:szCs w:val="18"/>
              </w:rPr>
            </w:pPr>
          </w:p>
        </w:tc>
        <w:tc>
          <w:tcPr>
            <w:tcW w:w="850" w:type="dxa"/>
            <w:vAlign w:val="center"/>
          </w:tcPr>
          <w:p w14:paraId="25A9CBC1">
            <w:pPr>
              <w:widowControl/>
              <w:jc w:val="center"/>
              <w:textAlignment w:val="center"/>
              <w:rPr>
                <w:rFonts w:ascii="仿宋" w:hAnsi="仿宋" w:eastAsia="仿宋"/>
                <w:b/>
                <w:sz w:val="18"/>
                <w:szCs w:val="18"/>
              </w:rPr>
            </w:pPr>
          </w:p>
        </w:tc>
        <w:tc>
          <w:tcPr>
            <w:tcW w:w="709" w:type="dxa"/>
            <w:vAlign w:val="center"/>
          </w:tcPr>
          <w:p w14:paraId="1B92FCC5">
            <w:pPr>
              <w:widowControl/>
              <w:jc w:val="center"/>
              <w:textAlignment w:val="center"/>
              <w:rPr>
                <w:rFonts w:ascii="仿宋" w:hAnsi="仿宋" w:eastAsia="仿宋"/>
                <w:b/>
                <w:sz w:val="18"/>
                <w:szCs w:val="18"/>
              </w:rPr>
            </w:pPr>
          </w:p>
        </w:tc>
      </w:tr>
      <w:tr w14:paraId="6D3A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A2D9A9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102</w:t>
            </w:r>
          </w:p>
        </w:tc>
        <w:tc>
          <w:tcPr>
            <w:tcW w:w="2357" w:type="dxa"/>
            <w:vAlign w:val="center"/>
          </w:tcPr>
          <w:p w14:paraId="488B478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抗Scl-70抗体IgG测定试剂盒（化学发光法）</w:t>
            </w:r>
          </w:p>
        </w:tc>
        <w:tc>
          <w:tcPr>
            <w:tcW w:w="985" w:type="dxa"/>
            <w:vAlign w:val="center"/>
          </w:tcPr>
          <w:p w14:paraId="00E3C0D5">
            <w:pPr>
              <w:widowControl/>
              <w:jc w:val="center"/>
              <w:textAlignment w:val="center"/>
              <w:rPr>
                <w:rFonts w:ascii="仿宋" w:hAnsi="仿宋" w:eastAsia="仿宋"/>
                <w:b/>
                <w:sz w:val="18"/>
                <w:szCs w:val="18"/>
              </w:rPr>
            </w:pPr>
          </w:p>
        </w:tc>
        <w:tc>
          <w:tcPr>
            <w:tcW w:w="1275" w:type="dxa"/>
            <w:vAlign w:val="center"/>
          </w:tcPr>
          <w:p w14:paraId="1396CAF2">
            <w:pPr>
              <w:widowControl/>
              <w:jc w:val="center"/>
              <w:textAlignment w:val="center"/>
              <w:rPr>
                <w:rFonts w:ascii="仿宋" w:hAnsi="仿宋" w:eastAsia="仿宋"/>
                <w:b/>
                <w:sz w:val="18"/>
                <w:szCs w:val="18"/>
              </w:rPr>
            </w:pPr>
          </w:p>
        </w:tc>
        <w:tc>
          <w:tcPr>
            <w:tcW w:w="993" w:type="dxa"/>
            <w:vAlign w:val="center"/>
          </w:tcPr>
          <w:p w14:paraId="074D5C1C">
            <w:pPr>
              <w:widowControl/>
              <w:jc w:val="center"/>
              <w:textAlignment w:val="center"/>
              <w:rPr>
                <w:rFonts w:ascii="仿宋" w:hAnsi="仿宋" w:eastAsia="仿宋"/>
                <w:b/>
                <w:sz w:val="18"/>
                <w:szCs w:val="18"/>
              </w:rPr>
            </w:pPr>
          </w:p>
        </w:tc>
        <w:tc>
          <w:tcPr>
            <w:tcW w:w="850" w:type="dxa"/>
            <w:vAlign w:val="center"/>
          </w:tcPr>
          <w:p w14:paraId="13D66F5F">
            <w:pPr>
              <w:widowControl/>
              <w:jc w:val="center"/>
              <w:textAlignment w:val="center"/>
              <w:rPr>
                <w:rFonts w:ascii="仿宋" w:hAnsi="仿宋" w:eastAsia="仿宋"/>
                <w:b/>
                <w:sz w:val="18"/>
                <w:szCs w:val="18"/>
              </w:rPr>
            </w:pPr>
          </w:p>
        </w:tc>
        <w:tc>
          <w:tcPr>
            <w:tcW w:w="425" w:type="dxa"/>
            <w:vAlign w:val="center"/>
          </w:tcPr>
          <w:p w14:paraId="69581A2D">
            <w:pPr>
              <w:widowControl/>
              <w:jc w:val="center"/>
              <w:textAlignment w:val="center"/>
              <w:rPr>
                <w:rFonts w:ascii="仿宋" w:hAnsi="仿宋" w:eastAsia="仿宋"/>
                <w:b/>
                <w:sz w:val="18"/>
                <w:szCs w:val="18"/>
              </w:rPr>
            </w:pPr>
          </w:p>
        </w:tc>
        <w:tc>
          <w:tcPr>
            <w:tcW w:w="851" w:type="dxa"/>
            <w:vAlign w:val="center"/>
          </w:tcPr>
          <w:p w14:paraId="5EE69867">
            <w:pPr>
              <w:widowControl/>
              <w:jc w:val="center"/>
              <w:textAlignment w:val="center"/>
              <w:rPr>
                <w:rFonts w:ascii="仿宋" w:hAnsi="仿宋" w:eastAsia="仿宋"/>
                <w:b/>
                <w:sz w:val="18"/>
                <w:szCs w:val="18"/>
              </w:rPr>
            </w:pPr>
          </w:p>
        </w:tc>
        <w:tc>
          <w:tcPr>
            <w:tcW w:w="709" w:type="dxa"/>
            <w:vAlign w:val="center"/>
          </w:tcPr>
          <w:p w14:paraId="14D61834">
            <w:pPr>
              <w:widowControl/>
              <w:jc w:val="center"/>
              <w:textAlignment w:val="center"/>
              <w:rPr>
                <w:rFonts w:ascii="仿宋" w:hAnsi="仿宋" w:eastAsia="仿宋"/>
                <w:b/>
                <w:sz w:val="18"/>
                <w:szCs w:val="18"/>
              </w:rPr>
            </w:pPr>
          </w:p>
        </w:tc>
        <w:tc>
          <w:tcPr>
            <w:tcW w:w="850" w:type="dxa"/>
            <w:vAlign w:val="center"/>
          </w:tcPr>
          <w:p w14:paraId="3B6C3D68">
            <w:pPr>
              <w:widowControl/>
              <w:jc w:val="center"/>
              <w:textAlignment w:val="center"/>
              <w:rPr>
                <w:rFonts w:ascii="仿宋" w:hAnsi="仿宋" w:eastAsia="仿宋"/>
                <w:b/>
                <w:sz w:val="18"/>
                <w:szCs w:val="18"/>
              </w:rPr>
            </w:pPr>
          </w:p>
        </w:tc>
        <w:tc>
          <w:tcPr>
            <w:tcW w:w="709" w:type="dxa"/>
            <w:vAlign w:val="center"/>
          </w:tcPr>
          <w:p w14:paraId="4D35686F">
            <w:pPr>
              <w:widowControl/>
              <w:jc w:val="center"/>
              <w:textAlignment w:val="center"/>
              <w:rPr>
                <w:rFonts w:ascii="仿宋" w:hAnsi="仿宋" w:eastAsia="仿宋"/>
                <w:b/>
                <w:sz w:val="18"/>
                <w:szCs w:val="18"/>
              </w:rPr>
            </w:pPr>
          </w:p>
        </w:tc>
      </w:tr>
      <w:tr w14:paraId="0E6C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268D18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103</w:t>
            </w:r>
          </w:p>
        </w:tc>
        <w:tc>
          <w:tcPr>
            <w:tcW w:w="2357" w:type="dxa"/>
            <w:vAlign w:val="center"/>
          </w:tcPr>
          <w:p w14:paraId="414FD65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抗Scl-70 IgG抗体测定试剂盒（化学发光法）</w:t>
            </w:r>
          </w:p>
        </w:tc>
        <w:tc>
          <w:tcPr>
            <w:tcW w:w="985" w:type="dxa"/>
            <w:vAlign w:val="center"/>
          </w:tcPr>
          <w:p w14:paraId="38C69DD4">
            <w:pPr>
              <w:widowControl/>
              <w:jc w:val="center"/>
              <w:textAlignment w:val="center"/>
              <w:rPr>
                <w:rFonts w:ascii="仿宋" w:hAnsi="仿宋" w:eastAsia="仿宋"/>
                <w:b/>
                <w:sz w:val="18"/>
                <w:szCs w:val="18"/>
              </w:rPr>
            </w:pPr>
          </w:p>
        </w:tc>
        <w:tc>
          <w:tcPr>
            <w:tcW w:w="1275" w:type="dxa"/>
            <w:vAlign w:val="center"/>
          </w:tcPr>
          <w:p w14:paraId="586DB847">
            <w:pPr>
              <w:widowControl/>
              <w:jc w:val="center"/>
              <w:textAlignment w:val="center"/>
              <w:rPr>
                <w:rFonts w:ascii="仿宋" w:hAnsi="仿宋" w:eastAsia="仿宋"/>
                <w:b/>
                <w:sz w:val="18"/>
                <w:szCs w:val="18"/>
              </w:rPr>
            </w:pPr>
          </w:p>
        </w:tc>
        <w:tc>
          <w:tcPr>
            <w:tcW w:w="993" w:type="dxa"/>
            <w:vAlign w:val="center"/>
          </w:tcPr>
          <w:p w14:paraId="567E2951">
            <w:pPr>
              <w:widowControl/>
              <w:jc w:val="center"/>
              <w:textAlignment w:val="center"/>
              <w:rPr>
                <w:rFonts w:ascii="仿宋" w:hAnsi="仿宋" w:eastAsia="仿宋"/>
                <w:b/>
                <w:sz w:val="18"/>
                <w:szCs w:val="18"/>
              </w:rPr>
            </w:pPr>
          </w:p>
        </w:tc>
        <w:tc>
          <w:tcPr>
            <w:tcW w:w="850" w:type="dxa"/>
            <w:vAlign w:val="center"/>
          </w:tcPr>
          <w:p w14:paraId="288F3CFD">
            <w:pPr>
              <w:widowControl/>
              <w:jc w:val="center"/>
              <w:textAlignment w:val="center"/>
              <w:rPr>
                <w:rFonts w:ascii="仿宋" w:hAnsi="仿宋" w:eastAsia="仿宋"/>
                <w:b/>
                <w:sz w:val="18"/>
                <w:szCs w:val="18"/>
              </w:rPr>
            </w:pPr>
          </w:p>
        </w:tc>
        <w:tc>
          <w:tcPr>
            <w:tcW w:w="425" w:type="dxa"/>
            <w:vAlign w:val="center"/>
          </w:tcPr>
          <w:p w14:paraId="326CABAD">
            <w:pPr>
              <w:widowControl/>
              <w:jc w:val="center"/>
              <w:textAlignment w:val="center"/>
              <w:rPr>
                <w:rFonts w:ascii="仿宋" w:hAnsi="仿宋" w:eastAsia="仿宋"/>
                <w:b/>
                <w:sz w:val="18"/>
                <w:szCs w:val="18"/>
              </w:rPr>
            </w:pPr>
          </w:p>
        </w:tc>
        <w:tc>
          <w:tcPr>
            <w:tcW w:w="851" w:type="dxa"/>
            <w:vAlign w:val="center"/>
          </w:tcPr>
          <w:p w14:paraId="50CB51AB">
            <w:pPr>
              <w:widowControl/>
              <w:jc w:val="center"/>
              <w:textAlignment w:val="center"/>
              <w:rPr>
                <w:rFonts w:ascii="仿宋" w:hAnsi="仿宋" w:eastAsia="仿宋"/>
                <w:b/>
                <w:sz w:val="18"/>
                <w:szCs w:val="18"/>
              </w:rPr>
            </w:pPr>
          </w:p>
        </w:tc>
        <w:tc>
          <w:tcPr>
            <w:tcW w:w="709" w:type="dxa"/>
            <w:vAlign w:val="center"/>
          </w:tcPr>
          <w:p w14:paraId="4056FC44">
            <w:pPr>
              <w:widowControl/>
              <w:jc w:val="center"/>
              <w:textAlignment w:val="center"/>
              <w:rPr>
                <w:rFonts w:ascii="仿宋" w:hAnsi="仿宋" w:eastAsia="仿宋"/>
                <w:b/>
                <w:sz w:val="18"/>
                <w:szCs w:val="18"/>
              </w:rPr>
            </w:pPr>
          </w:p>
        </w:tc>
        <w:tc>
          <w:tcPr>
            <w:tcW w:w="850" w:type="dxa"/>
            <w:vAlign w:val="center"/>
          </w:tcPr>
          <w:p w14:paraId="3BF2223F">
            <w:pPr>
              <w:widowControl/>
              <w:jc w:val="center"/>
              <w:textAlignment w:val="center"/>
              <w:rPr>
                <w:rFonts w:ascii="仿宋" w:hAnsi="仿宋" w:eastAsia="仿宋"/>
                <w:b/>
                <w:sz w:val="18"/>
                <w:szCs w:val="18"/>
              </w:rPr>
            </w:pPr>
          </w:p>
        </w:tc>
        <w:tc>
          <w:tcPr>
            <w:tcW w:w="709" w:type="dxa"/>
            <w:vAlign w:val="center"/>
          </w:tcPr>
          <w:p w14:paraId="5DA68FEE">
            <w:pPr>
              <w:widowControl/>
              <w:jc w:val="center"/>
              <w:textAlignment w:val="center"/>
              <w:rPr>
                <w:rFonts w:ascii="仿宋" w:hAnsi="仿宋" w:eastAsia="仿宋"/>
                <w:b/>
                <w:sz w:val="18"/>
                <w:szCs w:val="18"/>
              </w:rPr>
            </w:pPr>
          </w:p>
        </w:tc>
      </w:tr>
      <w:tr w14:paraId="50D4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E1F3F7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104</w:t>
            </w:r>
          </w:p>
        </w:tc>
        <w:tc>
          <w:tcPr>
            <w:tcW w:w="2357" w:type="dxa"/>
            <w:vAlign w:val="center"/>
          </w:tcPr>
          <w:p w14:paraId="6123F97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抗Jo-1 IgG抗体测定试剂盒（化学发光法）</w:t>
            </w:r>
          </w:p>
        </w:tc>
        <w:tc>
          <w:tcPr>
            <w:tcW w:w="985" w:type="dxa"/>
            <w:vAlign w:val="center"/>
          </w:tcPr>
          <w:p w14:paraId="3BE48792">
            <w:pPr>
              <w:widowControl/>
              <w:jc w:val="center"/>
              <w:textAlignment w:val="center"/>
              <w:rPr>
                <w:rFonts w:ascii="仿宋" w:hAnsi="仿宋" w:eastAsia="仿宋"/>
                <w:b/>
                <w:sz w:val="18"/>
                <w:szCs w:val="18"/>
              </w:rPr>
            </w:pPr>
          </w:p>
        </w:tc>
        <w:tc>
          <w:tcPr>
            <w:tcW w:w="1275" w:type="dxa"/>
            <w:vAlign w:val="center"/>
          </w:tcPr>
          <w:p w14:paraId="17643828">
            <w:pPr>
              <w:widowControl/>
              <w:jc w:val="center"/>
              <w:textAlignment w:val="center"/>
              <w:rPr>
                <w:rFonts w:ascii="仿宋" w:hAnsi="仿宋" w:eastAsia="仿宋"/>
                <w:b/>
                <w:sz w:val="18"/>
                <w:szCs w:val="18"/>
              </w:rPr>
            </w:pPr>
          </w:p>
        </w:tc>
        <w:tc>
          <w:tcPr>
            <w:tcW w:w="993" w:type="dxa"/>
            <w:vAlign w:val="center"/>
          </w:tcPr>
          <w:p w14:paraId="0049FBC0">
            <w:pPr>
              <w:widowControl/>
              <w:jc w:val="center"/>
              <w:textAlignment w:val="center"/>
              <w:rPr>
                <w:rFonts w:ascii="仿宋" w:hAnsi="仿宋" w:eastAsia="仿宋"/>
                <w:b/>
                <w:sz w:val="18"/>
                <w:szCs w:val="18"/>
              </w:rPr>
            </w:pPr>
          </w:p>
        </w:tc>
        <w:tc>
          <w:tcPr>
            <w:tcW w:w="850" w:type="dxa"/>
            <w:vAlign w:val="center"/>
          </w:tcPr>
          <w:p w14:paraId="0AEF72CB">
            <w:pPr>
              <w:widowControl/>
              <w:jc w:val="center"/>
              <w:textAlignment w:val="center"/>
              <w:rPr>
                <w:rFonts w:ascii="仿宋" w:hAnsi="仿宋" w:eastAsia="仿宋"/>
                <w:b/>
                <w:sz w:val="18"/>
                <w:szCs w:val="18"/>
              </w:rPr>
            </w:pPr>
          </w:p>
        </w:tc>
        <w:tc>
          <w:tcPr>
            <w:tcW w:w="425" w:type="dxa"/>
            <w:vAlign w:val="center"/>
          </w:tcPr>
          <w:p w14:paraId="1C5A22D0">
            <w:pPr>
              <w:widowControl/>
              <w:jc w:val="center"/>
              <w:textAlignment w:val="center"/>
              <w:rPr>
                <w:rFonts w:ascii="仿宋" w:hAnsi="仿宋" w:eastAsia="仿宋"/>
                <w:b/>
                <w:sz w:val="18"/>
                <w:szCs w:val="18"/>
              </w:rPr>
            </w:pPr>
          </w:p>
        </w:tc>
        <w:tc>
          <w:tcPr>
            <w:tcW w:w="851" w:type="dxa"/>
            <w:vAlign w:val="center"/>
          </w:tcPr>
          <w:p w14:paraId="41A25DBE">
            <w:pPr>
              <w:widowControl/>
              <w:jc w:val="center"/>
              <w:textAlignment w:val="center"/>
              <w:rPr>
                <w:rFonts w:ascii="仿宋" w:hAnsi="仿宋" w:eastAsia="仿宋"/>
                <w:b/>
                <w:sz w:val="18"/>
                <w:szCs w:val="18"/>
              </w:rPr>
            </w:pPr>
          </w:p>
        </w:tc>
        <w:tc>
          <w:tcPr>
            <w:tcW w:w="709" w:type="dxa"/>
            <w:vAlign w:val="center"/>
          </w:tcPr>
          <w:p w14:paraId="25D93A72">
            <w:pPr>
              <w:widowControl/>
              <w:jc w:val="center"/>
              <w:textAlignment w:val="center"/>
              <w:rPr>
                <w:rFonts w:ascii="仿宋" w:hAnsi="仿宋" w:eastAsia="仿宋"/>
                <w:b/>
                <w:sz w:val="18"/>
                <w:szCs w:val="18"/>
              </w:rPr>
            </w:pPr>
          </w:p>
        </w:tc>
        <w:tc>
          <w:tcPr>
            <w:tcW w:w="850" w:type="dxa"/>
            <w:vAlign w:val="center"/>
          </w:tcPr>
          <w:p w14:paraId="47086566">
            <w:pPr>
              <w:widowControl/>
              <w:jc w:val="center"/>
              <w:textAlignment w:val="center"/>
              <w:rPr>
                <w:rFonts w:ascii="仿宋" w:hAnsi="仿宋" w:eastAsia="仿宋"/>
                <w:b/>
                <w:sz w:val="18"/>
                <w:szCs w:val="18"/>
              </w:rPr>
            </w:pPr>
          </w:p>
        </w:tc>
        <w:tc>
          <w:tcPr>
            <w:tcW w:w="709" w:type="dxa"/>
            <w:vAlign w:val="center"/>
          </w:tcPr>
          <w:p w14:paraId="02490038">
            <w:pPr>
              <w:widowControl/>
              <w:jc w:val="center"/>
              <w:textAlignment w:val="center"/>
              <w:rPr>
                <w:rFonts w:ascii="仿宋" w:hAnsi="仿宋" w:eastAsia="仿宋"/>
                <w:b/>
                <w:sz w:val="18"/>
                <w:szCs w:val="18"/>
              </w:rPr>
            </w:pPr>
          </w:p>
        </w:tc>
      </w:tr>
      <w:tr w14:paraId="72CF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AFD3F9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105</w:t>
            </w:r>
          </w:p>
        </w:tc>
        <w:tc>
          <w:tcPr>
            <w:tcW w:w="2357" w:type="dxa"/>
            <w:vAlign w:val="center"/>
          </w:tcPr>
          <w:p w14:paraId="09F7AB5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肌钙蛋白I测定试剂盒（化学发光法）</w:t>
            </w:r>
          </w:p>
        </w:tc>
        <w:tc>
          <w:tcPr>
            <w:tcW w:w="985" w:type="dxa"/>
            <w:vAlign w:val="center"/>
          </w:tcPr>
          <w:p w14:paraId="59B2A6AE">
            <w:pPr>
              <w:widowControl/>
              <w:jc w:val="center"/>
              <w:textAlignment w:val="center"/>
              <w:rPr>
                <w:rFonts w:ascii="仿宋" w:hAnsi="仿宋" w:eastAsia="仿宋"/>
                <w:b/>
                <w:sz w:val="18"/>
                <w:szCs w:val="18"/>
              </w:rPr>
            </w:pPr>
          </w:p>
        </w:tc>
        <w:tc>
          <w:tcPr>
            <w:tcW w:w="1275" w:type="dxa"/>
            <w:vAlign w:val="center"/>
          </w:tcPr>
          <w:p w14:paraId="134758A0">
            <w:pPr>
              <w:widowControl/>
              <w:jc w:val="center"/>
              <w:textAlignment w:val="center"/>
              <w:rPr>
                <w:rFonts w:ascii="仿宋" w:hAnsi="仿宋" w:eastAsia="仿宋"/>
                <w:b/>
                <w:sz w:val="18"/>
                <w:szCs w:val="18"/>
              </w:rPr>
            </w:pPr>
          </w:p>
        </w:tc>
        <w:tc>
          <w:tcPr>
            <w:tcW w:w="993" w:type="dxa"/>
            <w:vAlign w:val="center"/>
          </w:tcPr>
          <w:p w14:paraId="5C24E020">
            <w:pPr>
              <w:widowControl/>
              <w:jc w:val="center"/>
              <w:textAlignment w:val="center"/>
              <w:rPr>
                <w:rFonts w:ascii="仿宋" w:hAnsi="仿宋" w:eastAsia="仿宋"/>
                <w:b/>
                <w:sz w:val="18"/>
                <w:szCs w:val="18"/>
              </w:rPr>
            </w:pPr>
          </w:p>
        </w:tc>
        <w:tc>
          <w:tcPr>
            <w:tcW w:w="850" w:type="dxa"/>
            <w:vAlign w:val="center"/>
          </w:tcPr>
          <w:p w14:paraId="16432574">
            <w:pPr>
              <w:widowControl/>
              <w:jc w:val="center"/>
              <w:textAlignment w:val="center"/>
              <w:rPr>
                <w:rFonts w:ascii="仿宋" w:hAnsi="仿宋" w:eastAsia="仿宋"/>
                <w:b/>
                <w:sz w:val="18"/>
                <w:szCs w:val="18"/>
              </w:rPr>
            </w:pPr>
          </w:p>
        </w:tc>
        <w:tc>
          <w:tcPr>
            <w:tcW w:w="425" w:type="dxa"/>
            <w:vAlign w:val="center"/>
          </w:tcPr>
          <w:p w14:paraId="47FC69F6">
            <w:pPr>
              <w:widowControl/>
              <w:jc w:val="center"/>
              <w:textAlignment w:val="center"/>
              <w:rPr>
                <w:rFonts w:ascii="仿宋" w:hAnsi="仿宋" w:eastAsia="仿宋"/>
                <w:b/>
                <w:sz w:val="18"/>
                <w:szCs w:val="18"/>
              </w:rPr>
            </w:pPr>
          </w:p>
        </w:tc>
        <w:tc>
          <w:tcPr>
            <w:tcW w:w="851" w:type="dxa"/>
            <w:vAlign w:val="center"/>
          </w:tcPr>
          <w:p w14:paraId="7FDAFF6D">
            <w:pPr>
              <w:widowControl/>
              <w:jc w:val="center"/>
              <w:textAlignment w:val="center"/>
              <w:rPr>
                <w:rFonts w:ascii="仿宋" w:hAnsi="仿宋" w:eastAsia="仿宋"/>
                <w:b/>
                <w:sz w:val="18"/>
                <w:szCs w:val="18"/>
              </w:rPr>
            </w:pPr>
          </w:p>
        </w:tc>
        <w:tc>
          <w:tcPr>
            <w:tcW w:w="709" w:type="dxa"/>
            <w:vAlign w:val="center"/>
          </w:tcPr>
          <w:p w14:paraId="28AE4A8F">
            <w:pPr>
              <w:widowControl/>
              <w:jc w:val="center"/>
              <w:textAlignment w:val="center"/>
              <w:rPr>
                <w:rFonts w:ascii="仿宋" w:hAnsi="仿宋" w:eastAsia="仿宋"/>
                <w:b/>
                <w:sz w:val="18"/>
                <w:szCs w:val="18"/>
              </w:rPr>
            </w:pPr>
          </w:p>
        </w:tc>
        <w:tc>
          <w:tcPr>
            <w:tcW w:w="850" w:type="dxa"/>
            <w:vAlign w:val="center"/>
          </w:tcPr>
          <w:p w14:paraId="36B45242">
            <w:pPr>
              <w:widowControl/>
              <w:jc w:val="center"/>
              <w:textAlignment w:val="center"/>
              <w:rPr>
                <w:rFonts w:ascii="仿宋" w:hAnsi="仿宋" w:eastAsia="仿宋"/>
                <w:b/>
                <w:sz w:val="18"/>
                <w:szCs w:val="18"/>
              </w:rPr>
            </w:pPr>
          </w:p>
        </w:tc>
        <w:tc>
          <w:tcPr>
            <w:tcW w:w="709" w:type="dxa"/>
            <w:vAlign w:val="center"/>
          </w:tcPr>
          <w:p w14:paraId="2B2A020E">
            <w:pPr>
              <w:widowControl/>
              <w:jc w:val="center"/>
              <w:textAlignment w:val="center"/>
              <w:rPr>
                <w:rFonts w:ascii="仿宋" w:hAnsi="仿宋" w:eastAsia="仿宋"/>
                <w:b/>
                <w:sz w:val="18"/>
                <w:szCs w:val="18"/>
              </w:rPr>
            </w:pPr>
          </w:p>
        </w:tc>
      </w:tr>
      <w:tr w14:paraId="023A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F552E4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106</w:t>
            </w:r>
          </w:p>
        </w:tc>
        <w:tc>
          <w:tcPr>
            <w:tcW w:w="2357" w:type="dxa"/>
            <w:vAlign w:val="center"/>
          </w:tcPr>
          <w:p w14:paraId="1E4A8BC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肌酸激酶同工酶测定试剂盒（化学发光法）</w:t>
            </w:r>
          </w:p>
        </w:tc>
        <w:tc>
          <w:tcPr>
            <w:tcW w:w="985" w:type="dxa"/>
            <w:vAlign w:val="center"/>
          </w:tcPr>
          <w:p w14:paraId="0BC02193">
            <w:pPr>
              <w:widowControl/>
              <w:jc w:val="center"/>
              <w:textAlignment w:val="center"/>
              <w:rPr>
                <w:rFonts w:ascii="仿宋" w:hAnsi="仿宋" w:eastAsia="仿宋"/>
                <w:b/>
                <w:sz w:val="18"/>
                <w:szCs w:val="18"/>
              </w:rPr>
            </w:pPr>
          </w:p>
        </w:tc>
        <w:tc>
          <w:tcPr>
            <w:tcW w:w="1275" w:type="dxa"/>
            <w:vAlign w:val="center"/>
          </w:tcPr>
          <w:p w14:paraId="17AFD097">
            <w:pPr>
              <w:widowControl/>
              <w:jc w:val="center"/>
              <w:textAlignment w:val="center"/>
              <w:rPr>
                <w:rFonts w:ascii="仿宋" w:hAnsi="仿宋" w:eastAsia="仿宋"/>
                <w:b/>
                <w:sz w:val="18"/>
                <w:szCs w:val="18"/>
              </w:rPr>
            </w:pPr>
          </w:p>
        </w:tc>
        <w:tc>
          <w:tcPr>
            <w:tcW w:w="993" w:type="dxa"/>
            <w:vAlign w:val="center"/>
          </w:tcPr>
          <w:p w14:paraId="7762D8E2">
            <w:pPr>
              <w:widowControl/>
              <w:jc w:val="center"/>
              <w:textAlignment w:val="center"/>
              <w:rPr>
                <w:rFonts w:ascii="仿宋" w:hAnsi="仿宋" w:eastAsia="仿宋"/>
                <w:b/>
                <w:sz w:val="18"/>
                <w:szCs w:val="18"/>
              </w:rPr>
            </w:pPr>
          </w:p>
        </w:tc>
        <w:tc>
          <w:tcPr>
            <w:tcW w:w="850" w:type="dxa"/>
            <w:vAlign w:val="center"/>
          </w:tcPr>
          <w:p w14:paraId="2CE83372">
            <w:pPr>
              <w:widowControl/>
              <w:jc w:val="center"/>
              <w:textAlignment w:val="center"/>
              <w:rPr>
                <w:rFonts w:ascii="仿宋" w:hAnsi="仿宋" w:eastAsia="仿宋"/>
                <w:b/>
                <w:sz w:val="18"/>
                <w:szCs w:val="18"/>
              </w:rPr>
            </w:pPr>
          </w:p>
        </w:tc>
        <w:tc>
          <w:tcPr>
            <w:tcW w:w="425" w:type="dxa"/>
            <w:vAlign w:val="center"/>
          </w:tcPr>
          <w:p w14:paraId="6FAAB0CB">
            <w:pPr>
              <w:widowControl/>
              <w:jc w:val="center"/>
              <w:textAlignment w:val="center"/>
              <w:rPr>
                <w:rFonts w:ascii="仿宋" w:hAnsi="仿宋" w:eastAsia="仿宋"/>
                <w:b/>
                <w:sz w:val="18"/>
                <w:szCs w:val="18"/>
              </w:rPr>
            </w:pPr>
          </w:p>
        </w:tc>
        <w:tc>
          <w:tcPr>
            <w:tcW w:w="851" w:type="dxa"/>
            <w:vAlign w:val="center"/>
          </w:tcPr>
          <w:p w14:paraId="1BC9C822">
            <w:pPr>
              <w:widowControl/>
              <w:jc w:val="center"/>
              <w:textAlignment w:val="center"/>
              <w:rPr>
                <w:rFonts w:ascii="仿宋" w:hAnsi="仿宋" w:eastAsia="仿宋"/>
                <w:b/>
                <w:sz w:val="18"/>
                <w:szCs w:val="18"/>
              </w:rPr>
            </w:pPr>
          </w:p>
        </w:tc>
        <w:tc>
          <w:tcPr>
            <w:tcW w:w="709" w:type="dxa"/>
            <w:vAlign w:val="center"/>
          </w:tcPr>
          <w:p w14:paraId="38BFE37E">
            <w:pPr>
              <w:widowControl/>
              <w:jc w:val="center"/>
              <w:textAlignment w:val="center"/>
              <w:rPr>
                <w:rFonts w:ascii="仿宋" w:hAnsi="仿宋" w:eastAsia="仿宋"/>
                <w:b/>
                <w:sz w:val="18"/>
                <w:szCs w:val="18"/>
              </w:rPr>
            </w:pPr>
          </w:p>
        </w:tc>
        <w:tc>
          <w:tcPr>
            <w:tcW w:w="850" w:type="dxa"/>
            <w:vAlign w:val="center"/>
          </w:tcPr>
          <w:p w14:paraId="55C59AF3">
            <w:pPr>
              <w:widowControl/>
              <w:jc w:val="center"/>
              <w:textAlignment w:val="center"/>
              <w:rPr>
                <w:rFonts w:ascii="仿宋" w:hAnsi="仿宋" w:eastAsia="仿宋"/>
                <w:b/>
                <w:sz w:val="18"/>
                <w:szCs w:val="18"/>
              </w:rPr>
            </w:pPr>
          </w:p>
        </w:tc>
        <w:tc>
          <w:tcPr>
            <w:tcW w:w="709" w:type="dxa"/>
            <w:vAlign w:val="center"/>
          </w:tcPr>
          <w:p w14:paraId="01FD74C8">
            <w:pPr>
              <w:widowControl/>
              <w:jc w:val="center"/>
              <w:textAlignment w:val="center"/>
              <w:rPr>
                <w:rFonts w:ascii="仿宋" w:hAnsi="仿宋" w:eastAsia="仿宋"/>
                <w:b/>
                <w:sz w:val="18"/>
                <w:szCs w:val="18"/>
              </w:rPr>
            </w:pPr>
          </w:p>
        </w:tc>
      </w:tr>
      <w:tr w14:paraId="6351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17DB2C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107</w:t>
            </w:r>
          </w:p>
        </w:tc>
        <w:tc>
          <w:tcPr>
            <w:tcW w:w="2357" w:type="dxa"/>
            <w:vAlign w:val="center"/>
          </w:tcPr>
          <w:p w14:paraId="290F375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B型脑钠肽测定试剂盒（化学发光法）</w:t>
            </w:r>
          </w:p>
        </w:tc>
        <w:tc>
          <w:tcPr>
            <w:tcW w:w="985" w:type="dxa"/>
            <w:vAlign w:val="center"/>
          </w:tcPr>
          <w:p w14:paraId="384C2638">
            <w:pPr>
              <w:widowControl/>
              <w:jc w:val="center"/>
              <w:textAlignment w:val="center"/>
              <w:rPr>
                <w:rFonts w:ascii="仿宋" w:hAnsi="仿宋" w:eastAsia="仿宋"/>
                <w:b/>
                <w:sz w:val="18"/>
                <w:szCs w:val="18"/>
              </w:rPr>
            </w:pPr>
          </w:p>
        </w:tc>
        <w:tc>
          <w:tcPr>
            <w:tcW w:w="1275" w:type="dxa"/>
            <w:vAlign w:val="center"/>
          </w:tcPr>
          <w:p w14:paraId="64C2A512">
            <w:pPr>
              <w:widowControl/>
              <w:jc w:val="center"/>
              <w:textAlignment w:val="center"/>
              <w:rPr>
                <w:rFonts w:ascii="仿宋" w:hAnsi="仿宋" w:eastAsia="仿宋"/>
                <w:b/>
                <w:sz w:val="18"/>
                <w:szCs w:val="18"/>
              </w:rPr>
            </w:pPr>
          </w:p>
        </w:tc>
        <w:tc>
          <w:tcPr>
            <w:tcW w:w="993" w:type="dxa"/>
            <w:vAlign w:val="center"/>
          </w:tcPr>
          <w:p w14:paraId="080DD6E5">
            <w:pPr>
              <w:widowControl/>
              <w:jc w:val="center"/>
              <w:textAlignment w:val="center"/>
              <w:rPr>
                <w:rFonts w:ascii="仿宋" w:hAnsi="仿宋" w:eastAsia="仿宋"/>
                <w:b/>
                <w:sz w:val="18"/>
                <w:szCs w:val="18"/>
              </w:rPr>
            </w:pPr>
          </w:p>
        </w:tc>
        <w:tc>
          <w:tcPr>
            <w:tcW w:w="850" w:type="dxa"/>
            <w:vAlign w:val="center"/>
          </w:tcPr>
          <w:p w14:paraId="70FB2C9B">
            <w:pPr>
              <w:widowControl/>
              <w:jc w:val="center"/>
              <w:textAlignment w:val="center"/>
              <w:rPr>
                <w:rFonts w:ascii="仿宋" w:hAnsi="仿宋" w:eastAsia="仿宋"/>
                <w:b/>
                <w:sz w:val="18"/>
                <w:szCs w:val="18"/>
              </w:rPr>
            </w:pPr>
          </w:p>
        </w:tc>
        <w:tc>
          <w:tcPr>
            <w:tcW w:w="425" w:type="dxa"/>
            <w:vAlign w:val="center"/>
          </w:tcPr>
          <w:p w14:paraId="1D21C3E9">
            <w:pPr>
              <w:widowControl/>
              <w:jc w:val="center"/>
              <w:textAlignment w:val="center"/>
              <w:rPr>
                <w:rFonts w:ascii="仿宋" w:hAnsi="仿宋" w:eastAsia="仿宋"/>
                <w:b/>
                <w:sz w:val="18"/>
                <w:szCs w:val="18"/>
              </w:rPr>
            </w:pPr>
          </w:p>
        </w:tc>
        <w:tc>
          <w:tcPr>
            <w:tcW w:w="851" w:type="dxa"/>
            <w:vAlign w:val="center"/>
          </w:tcPr>
          <w:p w14:paraId="0B2E5A24">
            <w:pPr>
              <w:widowControl/>
              <w:jc w:val="center"/>
              <w:textAlignment w:val="center"/>
              <w:rPr>
                <w:rFonts w:ascii="仿宋" w:hAnsi="仿宋" w:eastAsia="仿宋"/>
                <w:b/>
                <w:sz w:val="18"/>
                <w:szCs w:val="18"/>
              </w:rPr>
            </w:pPr>
          </w:p>
        </w:tc>
        <w:tc>
          <w:tcPr>
            <w:tcW w:w="709" w:type="dxa"/>
            <w:vAlign w:val="center"/>
          </w:tcPr>
          <w:p w14:paraId="4D0463A6">
            <w:pPr>
              <w:widowControl/>
              <w:jc w:val="center"/>
              <w:textAlignment w:val="center"/>
              <w:rPr>
                <w:rFonts w:ascii="仿宋" w:hAnsi="仿宋" w:eastAsia="仿宋"/>
                <w:b/>
                <w:sz w:val="18"/>
                <w:szCs w:val="18"/>
              </w:rPr>
            </w:pPr>
          </w:p>
        </w:tc>
        <w:tc>
          <w:tcPr>
            <w:tcW w:w="850" w:type="dxa"/>
            <w:vAlign w:val="center"/>
          </w:tcPr>
          <w:p w14:paraId="3174A5FE">
            <w:pPr>
              <w:widowControl/>
              <w:jc w:val="center"/>
              <w:textAlignment w:val="center"/>
              <w:rPr>
                <w:rFonts w:ascii="仿宋" w:hAnsi="仿宋" w:eastAsia="仿宋"/>
                <w:b/>
                <w:sz w:val="18"/>
                <w:szCs w:val="18"/>
              </w:rPr>
            </w:pPr>
          </w:p>
        </w:tc>
        <w:tc>
          <w:tcPr>
            <w:tcW w:w="709" w:type="dxa"/>
            <w:vAlign w:val="center"/>
          </w:tcPr>
          <w:p w14:paraId="3826FEE5">
            <w:pPr>
              <w:widowControl/>
              <w:jc w:val="center"/>
              <w:textAlignment w:val="center"/>
              <w:rPr>
                <w:rFonts w:ascii="仿宋" w:hAnsi="仿宋" w:eastAsia="仿宋"/>
                <w:b/>
                <w:sz w:val="18"/>
                <w:szCs w:val="18"/>
              </w:rPr>
            </w:pPr>
          </w:p>
        </w:tc>
      </w:tr>
      <w:tr w14:paraId="165A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86F985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108</w:t>
            </w:r>
          </w:p>
        </w:tc>
        <w:tc>
          <w:tcPr>
            <w:tcW w:w="2357" w:type="dxa"/>
            <w:vAlign w:val="center"/>
          </w:tcPr>
          <w:p w14:paraId="23860F4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N末端—脑钠肽前体测定试剂盒（化学发光法）</w:t>
            </w:r>
          </w:p>
        </w:tc>
        <w:tc>
          <w:tcPr>
            <w:tcW w:w="985" w:type="dxa"/>
            <w:vAlign w:val="center"/>
          </w:tcPr>
          <w:p w14:paraId="3965AF16">
            <w:pPr>
              <w:widowControl/>
              <w:jc w:val="center"/>
              <w:textAlignment w:val="center"/>
              <w:rPr>
                <w:rFonts w:ascii="仿宋" w:hAnsi="仿宋" w:eastAsia="仿宋"/>
                <w:b/>
                <w:sz w:val="18"/>
                <w:szCs w:val="18"/>
              </w:rPr>
            </w:pPr>
          </w:p>
        </w:tc>
        <w:tc>
          <w:tcPr>
            <w:tcW w:w="1275" w:type="dxa"/>
            <w:vAlign w:val="center"/>
          </w:tcPr>
          <w:p w14:paraId="22D93027">
            <w:pPr>
              <w:widowControl/>
              <w:jc w:val="center"/>
              <w:textAlignment w:val="center"/>
              <w:rPr>
                <w:rFonts w:ascii="仿宋" w:hAnsi="仿宋" w:eastAsia="仿宋"/>
                <w:b/>
                <w:sz w:val="18"/>
                <w:szCs w:val="18"/>
              </w:rPr>
            </w:pPr>
          </w:p>
        </w:tc>
        <w:tc>
          <w:tcPr>
            <w:tcW w:w="993" w:type="dxa"/>
            <w:vAlign w:val="center"/>
          </w:tcPr>
          <w:p w14:paraId="0E620A3F">
            <w:pPr>
              <w:widowControl/>
              <w:jc w:val="center"/>
              <w:textAlignment w:val="center"/>
              <w:rPr>
                <w:rFonts w:ascii="仿宋" w:hAnsi="仿宋" w:eastAsia="仿宋"/>
                <w:b/>
                <w:sz w:val="18"/>
                <w:szCs w:val="18"/>
              </w:rPr>
            </w:pPr>
          </w:p>
        </w:tc>
        <w:tc>
          <w:tcPr>
            <w:tcW w:w="850" w:type="dxa"/>
            <w:vAlign w:val="center"/>
          </w:tcPr>
          <w:p w14:paraId="017FBA88">
            <w:pPr>
              <w:widowControl/>
              <w:jc w:val="center"/>
              <w:textAlignment w:val="center"/>
              <w:rPr>
                <w:rFonts w:ascii="仿宋" w:hAnsi="仿宋" w:eastAsia="仿宋"/>
                <w:b/>
                <w:sz w:val="18"/>
                <w:szCs w:val="18"/>
              </w:rPr>
            </w:pPr>
          </w:p>
        </w:tc>
        <w:tc>
          <w:tcPr>
            <w:tcW w:w="425" w:type="dxa"/>
            <w:vAlign w:val="center"/>
          </w:tcPr>
          <w:p w14:paraId="4E1BB71F">
            <w:pPr>
              <w:widowControl/>
              <w:jc w:val="center"/>
              <w:textAlignment w:val="center"/>
              <w:rPr>
                <w:rFonts w:ascii="仿宋" w:hAnsi="仿宋" w:eastAsia="仿宋"/>
                <w:b/>
                <w:sz w:val="18"/>
                <w:szCs w:val="18"/>
              </w:rPr>
            </w:pPr>
          </w:p>
        </w:tc>
        <w:tc>
          <w:tcPr>
            <w:tcW w:w="851" w:type="dxa"/>
            <w:vAlign w:val="center"/>
          </w:tcPr>
          <w:p w14:paraId="5DE01F6D">
            <w:pPr>
              <w:widowControl/>
              <w:jc w:val="center"/>
              <w:textAlignment w:val="center"/>
              <w:rPr>
                <w:rFonts w:ascii="仿宋" w:hAnsi="仿宋" w:eastAsia="仿宋"/>
                <w:b/>
                <w:sz w:val="18"/>
                <w:szCs w:val="18"/>
              </w:rPr>
            </w:pPr>
          </w:p>
        </w:tc>
        <w:tc>
          <w:tcPr>
            <w:tcW w:w="709" w:type="dxa"/>
            <w:vAlign w:val="center"/>
          </w:tcPr>
          <w:p w14:paraId="38F030E6">
            <w:pPr>
              <w:widowControl/>
              <w:jc w:val="center"/>
              <w:textAlignment w:val="center"/>
              <w:rPr>
                <w:rFonts w:ascii="仿宋" w:hAnsi="仿宋" w:eastAsia="仿宋"/>
                <w:b/>
                <w:sz w:val="18"/>
                <w:szCs w:val="18"/>
              </w:rPr>
            </w:pPr>
          </w:p>
        </w:tc>
        <w:tc>
          <w:tcPr>
            <w:tcW w:w="850" w:type="dxa"/>
            <w:vAlign w:val="center"/>
          </w:tcPr>
          <w:p w14:paraId="0844F227">
            <w:pPr>
              <w:widowControl/>
              <w:jc w:val="center"/>
              <w:textAlignment w:val="center"/>
              <w:rPr>
                <w:rFonts w:ascii="仿宋" w:hAnsi="仿宋" w:eastAsia="仿宋"/>
                <w:b/>
                <w:sz w:val="18"/>
                <w:szCs w:val="18"/>
              </w:rPr>
            </w:pPr>
          </w:p>
        </w:tc>
        <w:tc>
          <w:tcPr>
            <w:tcW w:w="709" w:type="dxa"/>
            <w:vAlign w:val="center"/>
          </w:tcPr>
          <w:p w14:paraId="5AFE4F7D">
            <w:pPr>
              <w:widowControl/>
              <w:jc w:val="center"/>
              <w:textAlignment w:val="center"/>
              <w:rPr>
                <w:rFonts w:ascii="仿宋" w:hAnsi="仿宋" w:eastAsia="仿宋"/>
                <w:b/>
                <w:sz w:val="18"/>
                <w:szCs w:val="18"/>
              </w:rPr>
            </w:pPr>
          </w:p>
        </w:tc>
      </w:tr>
      <w:tr w14:paraId="1CD9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D36DE1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109</w:t>
            </w:r>
          </w:p>
        </w:tc>
        <w:tc>
          <w:tcPr>
            <w:tcW w:w="2357" w:type="dxa"/>
            <w:vAlign w:val="center"/>
          </w:tcPr>
          <w:p w14:paraId="4C54871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高敏肌钙蛋白I测定试剂盒（化学发光法）</w:t>
            </w:r>
          </w:p>
        </w:tc>
        <w:tc>
          <w:tcPr>
            <w:tcW w:w="985" w:type="dxa"/>
            <w:vAlign w:val="center"/>
          </w:tcPr>
          <w:p w14:paraId="5A4B7201">
            <w:pPr>
              <w:widowControl/>
              <w:jc w:val="center"/>
              <w:textAlignment w:val="center"/>
              <w:rPr>
                <w:rFonts w:ascii="仿宋" w:hAnsi="仿宋" w:eastAsia="仿宋"/>
                <w:b/>
                <w:sz w:val="18"/>
                <w:szCs w:val="18"/>
              </w:rPr>
            </w:pPr>
          </w:p>
        </w:tc>
        <w:tc>
          <w:tcPr>
            <w:tcW w:w="1275" w:type="dxa"/>
            <w:vAlign w:val="center"/>
          </w:tcPr>
          <w:p w14:paraId="34873A0A">
            <w:pPr>
              <w:widowControl/>
              <w:jc w:val="center"/>
              <w:textAlignment w:val="center"/>
              <w:rPr>
                <w:rFonts w:ascii="仿宋" w:hAnsi="仿宋" w:eastAsia="仿宋"/>
                <w:b/>
                <w:sz w:val="18"/>
                <w:szCs w:val="18"/>
              </w:rPr>
            </w:pPr>
          </w:p>
        </w:tc>
        <w:tc>
          <w:tcPr>
            <w:tcW w:w="993" w:type="dxa"/>
            <w:vAlign w:val="center"/>
          </w:tcPr>
          <w:p w14:paraId="42CBCF89">
            <w:pPr>
              <w:widowControl/>
              <w:jc w:val="center"/>
              <w:textAlignment w:val="center"/>
              <w:rPr>
                <w:rFonts w:ascii="仿宋" w:hAnsi="仿宋" w:eastAsia="仿宋"/>
                <w:b/>
                <w:sz w:val="18"/>
                <w:szCs w:val="18"/>
              </w:rPr>
            </w:pPr>
          </w:p>
        </w:tc>
        <w:tc>
          <w:tcPr>
            <w:tcW w:w="850" w:type="dxa"/>
            <w:vAlign w:val="center"/>
          </w:tcPr>
          <w:p w14:paraId="11E56E44">
            <w:pPr>
              <w:widowControl/>
              <w:jc w:val="center"/>
              <w:textAlignment w:val="center"/>
              <w:rPr>
                <w:rFonts w:ascii="仿宋" w:hAnsi="仿宋" w:eastAsia="仿宋"/>
                <w:b/>
                <w:sz w:val="18"/>
                <w:szCs w:val="18"/>
              </w:rPr>
            </w:pPr>
          </w:p>
        </w:tc>
        <w:tc>
          <w:tcPr>
            <w:tcW w:w="425" w:type="dxa"/>
            <w:vAlign w:val="center"/>
          </w:tcPr>
          <w:p w14:paraId="3129E4AB">
            <w:pPr>
              <w:widowControl/>
              <w:jc w:val="center"/>
              <w:textAlignment w:val="center"/>
              <w:rPr>
                <w:rFonts w:ascii="仿宋" w:hAnsi="仿宋" w:eastAsia="仿宋"/>
                <w:b/>
                <w:sz w:val="18"/>
                <w:szCs w:val="18"/>
              </w:rPr>
            </w:pPr>
          </w:p>
        </w:tc>
        <w:tc>
          <w:tcPr>
            <w:tcW w:w="851" w:type="dxa"/>
            <w:vAlign w:val="center"/>
          </w:tcPr>
          <w:p w14:paraId="07050660">
            <w:pPr>
              <w:widowControl/>
              <w:jc w:val="center"/>
              <w:textAlignment w:val="center"/>
              <w:rPr>
                <w:rFonts w:ascii="仿宋" w:hAnsi="仿宋" w:eastAsia="仿宋"/>
                <w:b/>
                <w:sz w:val="18"/>
                <w:szCs w:val="18"/>
              </w:rPr>
            </w:pPr>
          </w:p>
        </w:tc>
        <w:tc>
          <w:tcPr>
            <w:tcW w:w="709" w:type="dxa"/>
            <w:vAlign w:val="center"/>
          </w:tcPr>
          <w:p w14:paraId="05731FB4">
            <w:pPr>
              <w:widowControl/>
              <w:jc w:val="center"/>
              <w:textAlignment w:val="center"/>
              <w:rPr>
                <w:rFonts w:ascii="仿宋" w:hAnsi="仿宋" w:eastAsia="仿宋"/>
                <w:b/>
                <w:sz w:val="18"/>
                <w:szCs w:val="18"/>
              </w:rPr>
            </w:pPr>
          </w:p>
        </w:tc>
        <w:tc>
          <w:tcPr>
            <w:tcW w:w="850" w:type="dxa"/>
            <w:vAlign w:val="center"/>
          </w:tcPr>
          <w:p w14:paraId="226C1A9B">
            <w:pPr>
              <w:widowControl/>
              <w:jc w:val="center"/>
              <w:textAlignment w:val="center"/>
              <w:rPr>
                <w:rFonts w:ascii="仿宋" w:hAnsi="仿宋" w:eastAsia="仿宋"/>
                <w:b/>
                <w:sz w:val="18"/>
                <w:szCs w:val="18"/>
              </w:rPr>
            </w:pPr>
          </w:p>
        </w:tc>
        <w:tc>
          <w:tcPr>
            <w:tcW w:w="709" w:type="dxa"/>
            <w:vAlign w:val="center"/>
          </w:tcPr>
          <w:p w14:paraId="4924AFD5">
            <w:pPr>
              <w:widowControl/>
              <w:jc w:val="center"/>
              <w:textAlignment w:val="center"/>
              <w:rPr>
                <w:rFonts w:ascii="仿宋" w:hAnsi="仿宋" w:eastAsia="仿宋"/>
                <w:b/>
                <w:sz w:val="18"/>
                <w:szCs w:val="18"/>
              </w:rPr>
            </w:pPr>
          </w:p>
        </w:tc>
      </w:tr>
      <w:tr w14:paraId="5310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9929DD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110</w:t>
            </w:r>
          </w:p>
        </w:tc>
        <w:tc>
          <w:tcPr>
            <w:tcW w:w="2357" w:type="dxa"/>
            <w:vAlign w:val="center"/>
          </w:tcPr>
          <w:p w14:paraId="558079D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肌红蛋白测定试剂盒（化学发光法）</w:t>
            </w:r>
          </w:p>
        </w:tc>
        <w:tc>
          <w:tcPr>
            <w:tcW w:w="985" w:type="dxa"/>
            <w:vAlign w:val="center"/>
          </w:tcPr>
          <w:p w14:paraId="31725D20">
            <w:pPr>
              <w:widowControl/>
              <w:jc w:val="center"/>
              <w:textAlignment w:val="center"/>
              <w:rPr>
                <w:rFonts w:ascii="仿宋" w:hAnsi="仿宋" w:eastAsia="仿宋"/>
                <w:b/>
                <w:sz w:val="18"/>
                <w:szCs w:val="18"/>
              </w:rPr>
            </w:pPr>
          </w:p>
        </w:tc>
        <w:tc>
          <w:tcPr>
            <w:tcW w:w="1275" w:type="dxa"/>
            <w:vAlign w:val="center"/>
          </w:tcPr>
          <w:p w14:paraId="73EC9253">
            <w:pPr>
              <w:widowControl/>
              <w:jc w:val="center"/>
              <w:textAlignment w:val="center"/>
              <w:rPr>
                <w:rFonts w:ascii="仿宋" w:hAnsi="仿宋" w:eastAsia="仿宋"/>
                <w:b/>
                <w:sz w:val="18"/>
                <w:szCs w:val="18"/>
              </w:rPr>
            </w:pPr>
          </w:p>
        </w:tc>
        <w:tc>
          <w:tcPr>
            <w:tcW w:w="993" w:type="dxa"/>
            <w:vAlign w:val="center"/>
          </w:tcPr>
          <w:p w14:paraId="46F7C6FA">
            <w:pPr>
              <w:widowControl/>
              <w:jc w:val="center"/>
              <w:textAlignment w:val="center"/>
              <w:rPr>
                <w:rFonts w:ascii="仿宋" w:hAnsi="仿宋" w:eastAsia="仿宋"/>
                <w:b/>
                <w:sz w:val="18"/>
                <w:szCs w:val="18"/>
              </w:rPr>
            </w:pPr>
          </w:p>
        </w:tc>
        <w:tc>
          <w:tcPr>
            <w:tcW w:w="850" w:type="dxa"/>
            <w:vAlign w:val="center"/>
          </w:tcPr>
          <w:p w14:paraId="2BDC91E5">
            <w:pPr>
              <w:widowControl/>
              <w:jc w:val="center"/>
              <w:textAlignment w:val="center"/>
              <w:rPr>
                <w:rFonts w:ascii="仿宋" w:hAnsi="仿宋" w:eastAsia="仿宋"/>
                <w:b/>
                <w:sz w:val="18"/>
                <w:szCs w:val="18"/>
              </w:rPr>
            </w:pPr>
          </w:p>
        </w:tc>
        <w:tc>
          <w:tcPr>
            <w:tcW w:w="425" w:type="dxa"/>
            <w:vAlign w:val="center"/>
          </w:tcPr>
          <w:p w14:paraId="49ADAE7E">
            <w:pPr>
              <w:widowControl/>
              <w:jc w:val="center"/>
              <w:textAlignment w:val="center"/>
              <w:rPr>
                <w:rFonts w:ascii="仿宋" w:hAnsi="仿宋" w:eastAsia="仿宋"/>
                <w:b/>
                <w:sz w:val="18"/>
                <w:szCs w:val="18"/>
              </w:rPr>
            </w:pPr>
          </w:p>
        </w:tc>
        <w:tc>
          <w:tcPr>
            <w:tcW w:w="851" w:type="dxa"/>
            <w:vAlign w:val="center"/>
          </w:tcPr>
          <w:p w14:paraId="556FED27">
            <w:pPr>
              <w:widowControl/>
              <w:jc w:val="center"/>
              <w:textAlignment w:val="center"/>
              <w:rPr>
                <w:rFonts w:ascii="仿宋" w:hAnsi="仿宋" w:eastAsia="仿宋"/>
                <w:b/>
                <w:sz w:val="18"/>
                <w:szCs w:val="18"/>
              </w:rPr>
            </w:pPr>
          </w:p>
        </w:tc>
        <w:tc>
          <w:tcPr>
            <w:tcW w:w="709" w:type="dxa"/>
            <w:vAlign w:val="center"/>
          </w:tcPr>
          <w:p w14:paraId="69B21318">
            <w:pPr>
              <w:widowControl/>
              <w:jc w:val="center"/>
              <w:textAlignment w:val="center"/>
              <w:rPr>
                <w:rFonts w:ascii="仿宋" w:hAnsi="仿宋" w:eastAsia="仿宋"/>
                <w:b/>
                <w:sz w:val="18"/>
                <w:szCs w:val="18"/>
              </w:rPr>
            </w:pPr>
          </w:p>
        </w:tc>
        <w:tc>
          <w:tcPr>
            <w:tcW w:w="850" w:type="dxa"/>
            <w:vAlign w:val="center"/>
          </w:tcPr>
          <w:p w14:paraId="06D1AA34">
            <w:pPr>
              <w:widowControl/>
              <w:jc w:val="center"/>
              <w:textAlignment w:val="center"/>
              <w:rPr>
                <w:rFonts w:ascii="仿宋" w:hAnsi="仿宋" w:eastAsia="仿宋"/>
                <w:b/>
                <w:sz w:val="18"/>
                <w:szCs w:val="18"/>
              </w:rPr>
            </w:pPr>
          </w:p>
        </w:tc>
        <w:tc>
          <w:tcPr>
            <w:tcW w:w="709" w:type="dxa"/>
            <w:vAlign w:val="center"/>
          </w:tcPr>
          <w:p w14:paraId="5A4AE43B">
            <w:pPr>
              <w:widowControl/>
              <w:jc w:val="center"/>
              <w:textAlignment w:val="center"/>
              <w:rPr>
                <w:rFonts w:ascii="仿宋" w:hAnsi="仿宋" w:eastAsia="仿宋"/>
                <w:b/>
                <w:sz w:val="18"/>
                <w:szCs w:val="18"/>
              </w:rPr>
            </w:pPr>
          </w:p>
        </w:tc>
      </w:tr>
      <w:tr w14:paraId="5DEA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694791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111</w:t>
            </w:r>
          </w:p>
        </w:tc>
        <w:tc>
          <w:tcPr>
            <w:tcW w:w="2357" w:type="dxa"/>
            <w:vAlign w:val="center"/>
          </w:tcPr>
          <w:p w14:paraId="0746018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新型冠状病毒（2019-nCoV）IgM抗体检测试剂盒（磁微粒化学发光法）</w:t>
            </w:r>
          </w:p>
        </w:tc>
        <w:tc>
          <w:tcPr>
            <w:tcW w:w="985" w:type="dxa"/>
            <w:vAlign w:val="center"/>
          </w:tcPr>
          <w:p w14:paraId="12B3ED24">
            <w:pPr>
              <w:widowControl/>
              <w:jc w:val="center"/>
              <w:textAlignment w:val="center"/>
              <w:rPr>
                <w:rFonts w:ascii="仿宋" w:hAnsi="仿宋" w:eastAsia="仿宋"/>
                <w:b/>
                <w:sz w:val="18"/>
                <w:szCs w:val="18"/>
              </w:rPr>
            </w:pPr>
          </w:p>
        </w:tc>
        <w:tc>
          <w:tcPr>
            <w:tcW w:w="1275" w:type="dxa"/>
            <w:vAlign w:val="center"/>
          </w:tcPr>
          <w:p w14:paraId="52C9DE3B">
            <w:pPr>
              <w:widowControl/>
              <w:jc w:val="center"/>
              <w:textAlignment w:val="center"/>
              <w:rPr>
                <w:rFonts w:ascii="仿宋" w:hAnsi="仿宋" w:eastAsia="仿宋"/>
                <w:b/>
                <w:sz w:val="18"/>
                <w:szCs w:val="18"/>
              </w:rPr>
            </w:pPr>
          </w:p>
        </w:tc>
        <w:tc>
          <w:tcPr>
            <w:tcW w:w="993" w:type="dxa"/>
            <w:vAlign w:val="center"/>
          </w:tcPr>
          <w:p w14:paraId="0B8AF0AE">
            <w:pPr>
              <w:widowControl/>
              <w:jc w:val="center"/>
              <w:textAlignment w:val="center"/>
              <w:rPr>
                <w:rFonts w:ascii="仿宋" w:hAnsi="仿宋" w:eastAsia="仿宋"/>
                <w:b/>
                <w:sz w:val="18"/>
                <w:szCs w:val="18"/>
              </w:rPr>
            </w:pPr>
          </w:p>
        </w:tc>
        <w:tc>
          <w:tcPr>
            <w:tcW w:w="850" w:type="dxa"/>
            <w:vAlign w:val="center"/>
          </w:tcPr>
          <w:p w14:paraId="440720A3">
            <w:pPr>
              <w:widowControl/>
              <w:jc w:val="center"/>
              <w:textAlignment w:val="center"/>
              <w:rPr>
                <w:rFonts w:ascii="仿宋" w:hAnsi="仿宋" w:eastAsia="仿宋"/>
                <w:b/>
                <w:sz w:val="18"/>
                <w:szCs w:val="18"/>
              </w:rPr>
            </w:pPr>
          </w:p>
        </w:tc>
        <w:tc>
          <w:tcPr>
            <w:tcW w:w="425" w:type="dxa"/>
            <w:vAlign w:val="center"/>
          </w:tcPr>
          <w:p w14:paraId="531BC262">
            <w:pPr>
              <w:widowControl/>
              <w:jc w:val="center"/>
              <w:textAlignment w:val="center"/>
              <w:rPr>
                <w:rFonts w:ascii="仿宋" w:hAnsi="仿宋" w:eastAsia="仿宋"/>
                <w:b/>
                <w:sz w:val="18"/>
                <w:szCs w:val="18"/>
              </w:rPr>
            </w:pPr>
          </w:p>
        </w:tc>
        <w:tc>
          <w:tcPr>
            <w:tcW w:w="851" w:type="dxa"/>
            <w:vAlign w:val="center"/>
          </w:tcPr>
          <w:p w14:paraId="4EDD9EF0">
            <w:pPr>
              <w:widowControl/>
              <w:jc w:val="center"/>
              <w:textAlignment w:val="center"/>
              <w:rPr>
                <w:rFonts w:ascii="仿宋" w:hAnsi="仿宋" w:eastAsia="仿宋"/>
                <w:b/>
                <w:sz w:val="18"/>
                <w:szCs w:val="18"/>
              </w:rPr>
            </w:pPr>
          </w:p>
        </w:tc>
        <w:tc>
          <w:tcPr>
            <w:tcW w:w="709" w:type="dxa"/>
            <w:vAlign w:val="center"/>
          </w:tcPr>
          <w:p w14:paraId="7BAECC13">
            <w:pPr>
              <w:widowControl/>
              <w:jc w:val="center"/>
              <w:textAlignment w:val="center"/>
              <w:rPr>
                <w:rFonts w:ascii="仿宋" w:hAnsi="仿宋" w:eastAsia="仿宋"/>
                <w:b/>
                <w:sz w:val="18"/>
                <w:szCs w:val="18"/>
              </w:rPr>
            </w:pPr>
          </w:p>
        </w:tc>
        <w:tc>
          <w:tcPr>
            <w:tcW w:w="850" w:type="dxa"/>
            <w:vAlign w:val="center"/>
          </w:tcPr>
          <w:p w14:paraId="5472A58C">
            <w:pPr>
              <w:widowControl/>
              <w:jc w:val="center"/>
              <w:textAlignment w:val="center"/>
              <w:rPr>
                <w:rFonts w:ascii="仿宋" w:hAnsi="仿宋" w:eastAsia="仿宋"/>
                <w:b/>
                <w:sz w:val="18"/>
                <w:szCs w:val="18"/>
              </w:rPr>
            </w:pPr>
          </w:p>
        </w:tc>
        <w:tc>
          <w:tcPr>
            <w:tcW w:w="709" w:type="dxa"/>
            <w:vAlign w:val="center"/>
          </w:tcPr>
          <w:p w14:paraId="1D0C4C3E">
            <w:pPr>
              <w:widowControl/>
              <w:jc w:val="center"/>
              <w:textAlignment w:val="center"/>
              <w:rPr>
                <w:rFonts w:ascii="仿宋" w:hAnsi="仿宋" w:eastAsia="仿宋"/>
                <w:b/>
                <w:sz w:val="18"/>
                <w:szCs w:val="18"/>
              </w:rPr>
            </w:pPr>
          </w:p>
        </w:tc>
      </w:tr>
      <w:tr w14:paraId="4D9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B3ADA9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112</w:t>
            </w:r>
          </w:p>
        </w:tc>
        <w:tc>
          <w:tcPr>
            <w:tcW w:w="2357" w:type="dxa"/>
            <w:vAlign w:val="center"/>
          </w:tcPr>
          <w:p w14:paraId="0CDDF7A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新型冠状病毒（2019-nCoV）IgG抗体检测试剂盒（磁微粒化学发光法）</w:t>
            </w:r>
          </w:p>
        </w:tc>
        <w:tc>
          <w:tcPr>
            <w:tcW w:w="985" w:type="dxa"/>
            <w:vAlign w:val="center"/>
          </w:tcPr>
          <w:p w14:paraId="2F306F83">
            <w:pPr>
              <w:widowControl/>
              <w:jc w:val="center"/>
              <w:textAlignment w:val="center"/>
              <w:rPr>
                <w:rFonts w:ascii="仿宋" w:hAnsi="仿宋" w:eastAsia="仿宋"/>
                <w:b/>
                <w:sz w:val="18"/>
                <w:szCs w:val="18"/>
              </w:rPr>
            </w:pPr>
          </w:p>
        </w:tc>
        <w:tc>
          <w:tcPr>
            <w:tcW w:w="1275" w:type="dxa"/>
            <w:vAlign w:val="center"/>
          </w:tcPr>
          <w:p w14:paraId="35F98AE3">
            <w:pPr>
              <w:widowControl/>
              <w:jc w:val="center"/>
              <w:textAlignment w:val="center"/>
              <w:rPr>
                <w:rFonts w:ascii="仿宋" w:hAnsi="仿宋" w:eastAsia="仿宋"/>
                <w:b/>
                <w:sz w:val="18"/>
                <w:szCs w:val="18"/>
              </w:rPr>
            </w:pPr>
          </w:p>
        </w:tc>
        <w:tc>
          <w:tcPr>
            <w:tcW w:w="993" w:type="dxa"/>
            <w:vAlign w:val="center"/>
          </w:tcPr>
          <w:p w14:paraId="23553A7E">
            <w:pPr>
              <w:widowControl/>
              <w:jc w:val="center"/>
              <w:textAlignment w:val="center"/>
              <w:rPr>
                <w:rFonts w:ascii="仿宋" w:hAnsi="仿宋" w:eastAsia="仿宋"/>
                <w:b/>
                <w:sz w:val="18"/>
                <w:szCs w:val="18"/>
              </w:rPr>
            </w:pPr>
          </w:p>
        </w:tc>
        <w:tc>
          <w:tcPr>
            <w:tcW w:w="850" w:type="dxa"/>
            <w:vAlign w:val="center"/>
          </w:tcPr>
          <w:p w14:paraId="00EF6DF4">
            <w:pPr>
              <w:widowControl/>
              <w:jc w:val="center"/>
              <w:textAlignment w:val="center"/>
              <w:rPr>
                <w:rFonts w:ascii="仿宋" w:hAnsi="仿宋" w:eastAsia="仿宋"/>
                <w:b/>
                <w:sz w:val="18"/>
                <w:szCs w:val="18"/>
              </w:rPr>
            </w:pPr>
          </w:p>
        </w:tc>
        <w:tc>
          <w:tcPr>
            <w:tcW w:w="425" w:type="dxa"/>
            <w:vAlign w:val="center"/>
          </w:tcPr>
          <w:p w14:paraId="62A5587A">
            <w:pPr>
              <w:widowControl/>
              <w:jc w:val="center"/>
              <w:textAlignment w:val="center"/>
              <w:rPr>
                <w:rFonts w:ascii="仿宋" w:hAnsi="仿宋" w:eastAsia="仿宋"/>
                <w:b/>
                <w:sz w:val="18"/>
                <w:szCs w:val="18"/>
              </w:rPr>
            </w:pPr>
          </w:p>
        </w:tc>
        <w:tc>
          <w:tcPr>
            <w:tcW w:w="851" w:type="dxa"/>
            <w:vAlign w:val="center"/>
          </w:tcPr>
          <w:p w14:paraId="08204500">
            <w:pPr>
              <w:widowControl/>
              <w:jc w:val="center"/>
              <w:textAlignment w:val="center"/>
              <w:rPr>
                <w:rFonts w:ascii="仿宋" w:hAnsi="仿宋" w:eastAsia="仿宋"/>
                <w:b/>
                <w:sz w:val="18"/>
                <w:szCs w:val="18"/>
              </w:rPr>
            </w:pPr>
          </w:p>
        </w:tc>
        <w:tc>
          <w:tcPr>
            <w:tcW w:w="709" w:type="dxa"/>
            <w:vAlign w:val="center"/>
          </w:tcPr>
          <w:p w14:paraId="0D9890A7">
            <w:pPr>
              <w:widowControl/>
              <w:jc w:val="center"/>
              <w:textAlignment w:val="center"/>
              <w:rPr>
                <w:rFonts w:ascii="仿宋" w:hAnsi="仿宋" w:eastAsia="仿宋"/>
                <w:b/>
                <w:sz w:val="18"/>
                <w:szCs w:val="18"/>
              </w:rPr>
            </w:pPr>
          </w:p>
        </w:tc>
        <w:tc>
          <w:tcPr>
            <w:tcW w:w="850" w:type="dxa"/>
            <w:vAlign w:val="center"/>
          </w:tcPr>
          <w:p w14:paraId="52472559">
            <w:pPr>
              <w:widowControl/>
              <w:jc w:val="center"/>
              <w:textAlignment w:val="center"/>
              <w:rPr>
                <w:rFonts w:ascii="仿宋" w:hAnsi="仿宋" w:eastAsia="仿宋"/>
                <w:b/>
                <w:sz w:val="18"/>
                <w:szCs w:val="18"/>
              </w:rPr>
            </w:pPr>
          </w:p>
        </w:tc>
        <w:tc>
          <w:tcPr>
            <w:tcW w:w="709" w:type="dxa"/>
            <w:vAlign w:val="center"/>
          </w:tcPr>
          <w:p w14:paraId="2FACA812">
            <w:pPr>
              <w:widowControl/>
              <w:jc w:val="center"/>
              <w:textAlignment w:val="center"/>
              <w:rPr>
                <w:rFonts w:ascii="仿宋" w:hAnsi="仿宋" w:eastAsia="仿宋"/>
                <w:b/>
                <w:sz w:val="18"/>
                <w:szCs w:val="18"/>
              </w:rPr>
            </w:pPr>
          </w:p>
        </w:tc>
      </w:tr>
      <w:tr w14:paraId="3EF7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A9018B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113</w:t>
            </w:r>
          </w:p>
        </w:tc>
        <w:tc>
          <w:tcPr>
            <w:tcW w:w="2357" w:type="dxa"/>
            <w:vAlign w:val="center"/>
          </w:tcPr>
          <w:p w14:paraId="2B99A14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抗髓过氧化物酶抗体IgG测定试剂盒（化学发光法）</w:t>
            </w:r>
          </w:p>
        </w:tc>
        <w:tc>
          <w:tcPr>
            <w:tcW w:w="985" w:type="dxa"/>
            <w:vAlign w:val="center"/>
          </w:tcPr>
          <w:p w14:paraId="2D6366BB">
            <w:pPr>
              <w:widowControl/>
              <w:jc w:val="center"/>
              <w:textAlignment w:val="center"/>
              <w:rPr>
                <w:rFonts w:ascii="仿宋" w:hAnsi="仿宋" w:eastAsia="仿宋"/>
                <w:b/>
                <w:sz w:val="18"/>
                <w:szCs w:val="18"/>
              </w:rPr>
            </w:pPr>
          </w:p>
        </w:tc>
        <w:tc>
          <w:tcPr>
            <w:tcW w:w="1275" w:type="dxa"/>
            <w:vAlign w:val="center"/>
          </w:tcPr>
          <w:p w14:paraId="55D625AD">
            <w:pPr>
              <w:widowControl/>
              <w:jc w:val="center"/>
              <w:textAlignment w:val="center"/>
              <w:rPr>
                <w:rFonts w:ascii="仿宋" w:hAnsi="仿宋" w:eastAsia="仿宋"/>
                <w:b/>
                <w:sz w:val="18"/>
                <w:szCs w:val="18"/>
              </w:rPr>
            </w:pPr>
          </w:p>
        </w:tc>
        <w:tc>
          <w:tcPr>
            <w:tcW w:w="993" w:type="dxa"/>
            <w:vAlign w:val="center"/>
          </w:tcPr>
          <w:p w14:paraId="6697ADD4">
            <w:pPr>
              <w:widowControl/>
              <w:jc w:val="center"/>
              <w:textAlignment w:val="center"/>
              <w:rPr>
                <w:rFonts w:ascii="仿宋" w:hAnsi="仿宋" w:eastAsia="仿宋"/>
                <w:b/>
                <w:sz w:val="18"/>
                <w:szCs w:val="18"/>
              </w:rPr>
            </w:pPr>
          </w:p>
        </w:tc>
        <w:tc>
          <w:tcPr>
            <w:tcW w:w="850" w:type="dxa"/>
            <w:vAlign w:val="center"/>
          </w:tcPr>
          <w:p w14:paraId="46B0704E">
            <w:pPr>
              <w:widowControl/>
              <w:jc w:val="center"/>
              <w:textAlignment w:val="center"/>
              <w:rPr>
                <w:rFonts w:ascii="仿宋" w:hAnsi="仿宋" w:eastAsia="仿宋"/>
                <w:b/>
                <w:sz w:val="18"/>
                <w:szCs w:val="18"/>
              </w:rPr>
            </w:pPr>
          </w:p>
        </w:tc>
        <w:tc>
          <w:tcPr>
            <w:tcW w:w="425" w:type="dxa"/>
            <w:vAlign w:val="center"/>
          </w:tcPr>
          <w:p w14:paraId="74B7BBC0">
            <w:pPr>
              <w:widowControl/>
              <w:jc w:val="center"/>
              <w:textAlignment w:val="center"/>
              <w:rPr>
                <w:rFonts w:ascii="仿宋" w:hAnsi="仿宋" w:eastAsia="仿宋"/>
                <w:b/>
                <w:sz w:val="18"/>
                <w:szCs w:val="18"/>
              </w:rPr>
            </w:pPr>
          </w:p>
        </w:tc>
        <w:tc>
          <w:tcPr>
            <w:tcW w:w="851" w:type="dxa"/>
            <w:vAlign w:val="center"/>
          </w:tcPr>
          <w:p w14:paraId="48BB0C77">
            <w:pPr>
              <w:widowControl/>
              <w:jc w:val="center"/>
              <w:textAlignment w:val="center"/>
              <w:rPr>
                <w:rFonts w:ascii="仿宋" w:hAnsi="仿宋" w:eastAsia="仿宋"/>
                <w:b/>
                <w:sz w:val="18"/>
                <w:szCs w:val="18"/>
              </w:rPr>
            </w:pPr>
          </w:p>
        </w:tc>
        <w:tc>
          <w:tcPr>
            <w:tcW w:w="709" w:type="dxa"/>
            <w:vAlign w:val="center"/>
          </w:tcPr>
          <w:p w14:paraId="3C59A165">
            <w:pPr>
              <w:widowControl/>
              <w:jc w:val="center"/>
              <w:textAlignment w:val="center"/>
              <w:rPr>
                <w:rFonts w:ascii="仿宋" w:hAnsi="仿宋" w:eastAsia="仿宋"/>
                <w:b/>
                <w:sz w:val="18"/>
                <w:szCs w:val="18"/>
              </w:rPr>
            </w:pPr>
          </w:p>
        </w:tc>
        <w:tc>
          <w:tcPr>
            <w:tcW w:w="850" w:type="dxa"/>
            <w:vAlign w:val="center"/>
          </w:tcPr>
          <w:p w14:paraId="1963D8DA">
            <w:pPr>
              <w:widowControl/>
              <w:jc w:val="center"/>
              <w:textAlignment w:val="center"/>
              <w:rPr>
                <w:rFonts w:ascii="仿宋" w:hAnsi="仿宋" w:eastAsia="仿宋"/>
                <w:b/>
                <w:sz w:val="18"/>
                <w:szCs w:val="18"/>
              </w:rPr>
            </w:pPr>
          </w:p>
        </w:tc>
        <w:tc>
          <w:tcPr>
            <w:tcW w:w="709" w:type="dxa"/>
            <w:vAlign w:val="center"/>
          </w:tcPr>
          <w:p w14:paraId="2363D6F0">
            <w:pPr>
              <w:widowControl/>
              <w:jc w:val="center"/>
              <w:textAlignment w:val="center"/>
              <w:rPr>
                <w:rFonts w:ascii="仿宋" w:hAnsi="仿宋" w:eastAsia="仿宋"/>
                <w:b/>
                <w:sz w:val="18"/>
                <w:szCs w:val="18"/>
              </w:rPr>
            </w:pPr>
          </w:p>
        </w:tc>
      </w:tr>
      <w:tr w14:paraId="12BA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F5E8D0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114</w:t>
            </w:r>
          </w:p>
        </w:tc>
        <w:tc>
          <w:tcPr>
            <w:tcW w:w="2357" w:type="dxa"/>
            <w:vAlign w:val="center"/>
          </w:tcPr>
          <w:p w14:paraId="1C9ECD6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抗蛋白酶3抗体IgG测定试剂盒（化学发光法）</w:t>
            </w:r>
          </w:p>
        </w:tc>
        <w:tc>
          <w:tcPr>
            <w:tcW w:w="985" w:type="dxa"/>
            <w:vAlign w:val="center"/>
          </w:tcPr>
          <w:p w14:paraId="0CCCBBE0">
            <w:pPr>
              <w:widowControl/>
              <w:jc w:val="center"/>
              <w:textAlignment w:val="center"/>
              <w:rPr>
                <w:rFonts w:ascii="仿宋" w:hAnsi="仿宋" w:eastAsia="仿宋"/>
                <w:b/>
                <w:sz w:val="18"/>
                <w:szCs w:val="18"/>
              </w:rPr>
            </w:pPr>
          </w:p>
        </w:tc>
        <w:tc>
          <w:tcPr>
            <w:tcW w:w="1275" w:type="dxa"/>
            <w:vAlign w:val="center"/>
          </w:tcPr>
          <w:p w14:paraId="772F1FBA">
            <w:pPr>
              <w:widowControl/>
              <w:jc w:val="center"/>
              <w:textAlignment w:val="center"/>
              <w:rPr>
                <w:rFonts w:ascii="仿宋" w:hAnsi="仿宋" w:eastAsia="仿宋"/>
                <w:b/>
                <w:sz w:val="18"/>
                <w:szCs w:val="18"/>
              </w:rPr>
            </w:pPr>
          </w:p>
        </w:tc>
        <w:tc>
          <w:tcPr>
            <w:tcW w:w="993" w:type="dxa"/>
            <w:vAlign w:val="center"/>
          </w:tcPr>
          <w:p w14:paraId="09654E70">
            <w:pPr>
              <w:widowControl/>
              <w:jc w:val="center"/>
              <w:textAlignment w:val="center"/>
              <w:rPr>
                <w:rFonts w:ascii="仿宋" w:hAnsi="仿宋" w:eastAsia="仿宋"/>
                <w:b/>
                <w:sz w:val="18"/>
                <w:szCs w:val="18"/>
              </w:rPr>
            </w:pPr>
          </w:p>
        </w:tc>
        <w:tc>
          <w:tcPr>
            <w:tcW w:w="850" w:type="dxa"/>
            <w:vAlign w:val="center"/>
          </w:tcPr>
          <w:p w14:paraId="2C944930">
            <w:pPr>
              <w:widowControl/>
              <w:jc w:val="center"/>
              <w:textAlignment w:val="center"/>
              <w:rPr>
                <w:rFonts w:ascii="仿宋" w:hAnsi="仿宋" w:eastAsia="仿宋"/>
                <w:b/>
                <w:sz w:val="18"/>
                <w:szCs w:val="18"/>
              </w:rPr>
            </w:pPr>
          </w:p>
        </w:tc>
        <w:tc>
          <w:tcPr>
            <w:tcW w:w="425" w:type="dxa"/>
            <w:vAlign w:val="center"/>
          </w:tcPr>
          <w:p w14:paraId="7E3453B2">
            <w:pPr>
              <w:widowControl/>
              <w:jc w:val="center"/>
              <w:textAlignment w:val="center"/>
              <w:rPr>
                <w:rFonts w:ascii="仿宋" w:hAnsi="仿宋" w:eastAsia="仿宋"/>
                <w:b/>
                <w:sz w:val="18"/>
                <w:szCs w:val="18"/>
              </w:rPr>
            </w:pPr>
          </w:p>
        </w:tc>
        <w:tc>
          <w:tcPr>
            <w:tcW w:w="851" w:type="dxa"/>
            <w:vAlign w:val="center"/>
          </w:tcPr>
          <w:p w14:paraId="17968B13">
            <w:pPr>
              <w:widowControl/>
              <w:jc w:val="center"/>
              <w:textAlignment w:val="center"/>
              <w:rPr>
                <w:rFonts w:ascii="仿宋" w:hAnsi="仿宋" w:eastAsia="仿宋"/>
                <w:b/>
                <w:sz w:val="18"/>
                <w:szCs w:val="18"/>
              </w:rPr>
            </w:pPr>
          </w:p>
        </w:tc>
        <w:tc>
          <w:tcPr>
            <w:tcW w:w="709" w:type="dxa"/>
            <w:vAlign w:val="center"/>
          </w:tcPr>
          <w:p w14:paraId="13EAF3CC">
            <w:pPr>
              <w:widowControl/>
              <w:jc w:val="center"/>
              <w:textAlignment w:val="center"/>
              <w:rPr>
                <w:rFonts w:ascii="仿宋" w:hAnsi="仿宋" w:eastAsia="仿宋"/>
                <w:b/>
                <w:sz w:val="18"/>
                <w:szCs w:val="18"/>
              </w:rPr>
            </w:pPr>
          </w:p>
        </w:tc>
        <w:tc>
          <w:tcPr>
            <w:tcW w:w="850" w:type="dxa"/>
            <w:vAlign w:val="center"/>
          </w:tcPr>
          <w:p w14:paraId="0D3AB976">
            <w:pPr>
              <w:widowControl/>
              <w:jc w:val="center"/>
              <w:textAlignment w:val="center"/>
              <w:rPr>
                <w:rFonts w:ascii="仿宋" w:hAnsi="仿宋" w:eastAsia="仿宋"/>
                <w:b/>
                <w:sz w:val="18"/>
                <w:szCs w:val="18"/>
              </w:rPr>
            </w:pPr>
          </w:p>
        </w:tc>
        <w:tc>
          <w:tcPr>
            <w:tcW w:w="709" w:type="dxa"/>
            <w:vAlign w:val="center"/>
          </w:tcPr>
          <w:p w14:paraId="1DB11B88">
            <w:pPr>
              <w:widowControl/>
              <w:jc w:val="center"/>
              <w:textAlignment w:val="center"/>
              <w:rPr>
                <w:rFonts w:ascii="仿宋" w:hAnsi="仿宋" w:eastAsia="仿宋"/>
                <w:b/>
                <w:sz w:val="18"/>
                <w:szCs w:val="18"/>
              </w:rPr>
            </w:pPr>
          </w:p>
        </w:tc>
      </w:tr>
      <w:tr w14:paraId="544B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64CA10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115</w:t>
            </w:r>
          </w:p>
        </w:tc>
        <w:tc>
          <w:tcPr>
            <w:tcW w:w="2357" w:type="dxa"/>
            <w:vAlign w:val="center"/>
          </w:tcPr>
          <w:p w14:paraId="54E05BB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抗肾小球基底膜抗体IgG测定试剂盒（化学发光法）</w:t>
            </w:r>
          </w:p>
        </w:tc>
        <w:tc>
          <w:tcPr>
            <w:tcW w:w="985" w:type="dxa"/>
            <w:vAlign w:val="center"/>
          </w:tcPr>
          <w:p w14:paraId="744B3DD2">
            <w:pPr>
              <w:widowControl/>
              <w:jc w:val="center"/>
              <w:textAlignment w:val="center"/>
              <w:rPr>
                <w:rFonts w:ascii="仿宋" w:hAnsi="仿宋" w:eastAsia="仿宋"/>
                <w:b/>
                <w:sz w:val="18"/>
                <w:szCs w:val="18"/>
              </w:rPr>
            </w:pPr>
          </w:p>
        </w:tc>
        <w:tc>
          <w:tcPr>
            <w:tcW w:w="1275" w:type="dxa"/>
            <w:vAlign w:val="center"/>
          </w:tcPr>
          <w:p w14:paraId="599B14CF">
            <w:pPr>
              <w:widowControl/>
              <w:jc w:val="center"/>
              <w:textAlignment w:val="center"/>
              <w:rPr>
                <w:rFonts w:ascii="仿宋" w:hAnsi="仿宋" w:eastAsia="仿宋"/>
                <w:b/>
                <w:sz w:val="18"/>
                <w:szCs w:val="18"/>
              </w:rPr>
            </w:pPr>
          </w:p>
        </w:tc>
        <w:tc>
          <w:tcPr>
            <w:tcW w:w="993" w:type="dxa"/>
            <w:vAlign w:val="center"/>
          </w:tcPr>
          <w:p w14:paraId="5D2855DC">
            <w:pPr>
              <w:widowControl/>
              <w:jc w:val="center"/>
              <w:textAlignment w:val="center"/>
              <w:rPr>
                <w:rFonts w:ascii="仿宋" w:hAnsi="仿宋" w:eastAsia="仿宋"/>
                <w:b/>
                <w:sz w:val="18"/>
                <w:szCs w:val="18"/>
              </w:rPr>
            </w:pPr>
          </w:p>
        </w:tc>
        <w:tc>
          <w:tcPr>
            <w:tcW w:w="850" w:type="dxa"/>
            <w:vAlign w:val="center"/>
          </w:tcPr>
          <w:p w14:paraId="5C1F5E9D">
            <w:pPr>
              <w:widowControl/>
              <w:jc w:val="center"/>
              <w:textAlignment w:val="center"/>
              <w:rPr>
                <w:rFonts w:ascii="仿宋" w:hAnsi="仿宋" w:eastAsia="仿宋"/>
                <w:b/>
                <w:sz w:val="18"/>
                <w:szCs w:val="18"/>
              </w:rPr>
            </w:pPr>
          </w:p>
        </w:tc>
        <w:tc>
          <w:tcPr>
            <w:tcW w:w="425" w:type="dxa"/>
            <w:vAlign w:val="center"/>
          </w:tcPr>
          <w:p w14:paraId="49D9D58A">
            <w:pPr>
              <w:widowControl/>
              <w:jc w:val="center"/>
              <w:textAlignment w:val="center"/>
              <w:rPr>
                <w:rFonts w:ascii="仿宋" w:hAnsi="仿宋" w:eastAsia="仿宋"/>
                <w:b/>
                <w:sz w:val="18"/>
                <w:szCs w:val="18"/>
              </w:rPr>
            </w:pPr>
          </w:p>
        </w:tc>
        <w:tc>
          <w:tcPr>
            <w:tcW w:w="851" w:type="dxa"/>
            <w:vAlign w:val="center"/>
          </w:tcPr>
          <w:p w14:paraId="4CDED0D3">
            <w:pPr>
              <w:widowControl/>
              <w:jc w:val="center"/>
              <w:textAlignment w:val="center"/>
              <w:rPr>
                <w:rFonts w:ascii="仿宋" w:hAnsi="仿宋" w:eastAsia="仿宋"/>
                <w:b/>
                <w:sz w:val="18"/>
                <w:szCs w:val="18"/>
              </w:rPr>
            </w:pPr>
          </w:p>
        </w:tc>
        <w:tc>
          <w:tcPr>
            <w:tcW w:w="709" w:type="dxa"/>
            <w:vAlign w:val="center"/>
          </w:tcPr>
          <w:p w14:paraId="0F03B339">
            <w:pPr>
              <w:widowControl/>
              <w:jc w:val="center"/>
              <w:textAlignment w:val="center"/>
              <w:rPr>
                <w:rFonts w:ascii="仿宋" w:hAnsi="仿宋" w:eastAsia="仿宋"/>
                <w:b/>
                <w:sz w:val="18"/>
                <w:szCs w:val="18"/>
              </w:rPr>
            </w:pPr>
          </w:p>
        </w:tc>
        <w:tc>
          <w:tcPr>
            <w:tcW w:w="850" w:type="dxa"/>
            <w:vAlign w:val="center"/>
          </w:tcPr>
          <w:p w14:paraId="3BC0713F">
            <w:pPr>
              <w:widowControl/>
              <w:jc w:val="center"/>
              <w:textAlignment w:val="center"/>
              <w:rPr>
                <w:rFonts w:ascii="仿宋" w:hAnsi="仿宋" w:eastAsia="仿宋"/>
                <w:b/>
                <w:sz w:val="18"/>
                <w:szCs w:val="18"/>
              </w:rPr>
            </w:pPr>
          </w:p>
        </w:tc>
        <w:tc>
          <w:tcPr>
            <w:tcW w:w="709" w:type="dxa"/>
            <w:vAlign w:val="center"/>
          </w:tcPr>
          <w:p w14:paraId="4436CD9E">
            <w:pPr>
              <w:widowControl/>
              <w:jc w:val="center"/>
              <w:textAlignment w:val="center"/>
              <w:rPr>
                <w:rFonts w:ascii="仿宋" w:hAnsi="仿宋" w:eastAsia="仿宋"/>
                <w:b/>
                <w:sz w:val="18"/>
                <w:szCs w:val="18"/>
              </w:rPr>
            </w:pPr>
          </w:p>
        </w:tc>
      </w:tr>
      <w:tr w14:paraId="04A8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C0BF45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116</w:t>
            </w:r>
          </w:p>
        </w:tc>
        <w:tc>
          <w:tcPr>
            <w:tcW w:w="2357" w:type="dxa"/>
            <w:vAlign w:val="center"/>
          </w:tcPr>
          <w:p w14:paraId="4D0B297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抗肾小球基底膜IgG抗体测定试剂盒（化学发光法）</w:t>
            </w:r>
          </w:p>
        </w:tc>
        <w:tc>
          <w:tcPr>
            <w:tcW w:w="985" w:type="dxa"/>
            <w:vAlign w:val="center"/>
          </w:tcPr>
          <w:p w14:paraId="5853FBAC">
            <w:pPr>
              <w:widowControl/>
              <w:jc w:val="center"/>
              <w:textAlignment w:val="center"/>
              <w:rPr>
                <w:rFonts w:ascii="仿宋" w:hAnsi="仿宋" w:eastAsia="仿宋"/>
                <w:b/>
                <w:sz w:val="18"/>
                <w:szCs w:val="18"/>
              </w:rPr>
            </w:pPr>
          </w:p>
        </w:tc>
        <w:tc>
          <w:tcPr>
            <w:tcW w:w="1275" w:type="dxa"/>
            <w:vAlign w:val="center"/>
          </w:tcPr>
          <w:p w14:paraId="0CCC9890">
            <w:pPr>
              <w:widowControl/>
              <w:jc w:val="center"/>
              <w:textAlignment w:val="center"/>
              <w:rPr>
                <w:rFonts w:ascii="仿宋" w:hAnsi="仿宋" w:eastAsia="仿宋"/>
                <w:b/>
                <w:sz w:val="18"/>
                <w:szCs w:val="18"/>
              </w:rPr>
            </w:pPr>
          </w:p>
        </w:tc>
        <w:tc>
          <w:tcPr>
            <w:tcW w:w="993" w:type="dxa"/>
            <w:vAlign w:val="center"/>
          </w:tcPr>
          <w:p w14:paraId="06D026E8">
            <w:pPr>
              <w:widowControl/>
              <w:jc w:val="center"/>
              <w:textAlignment w:val="center"/>
              <w:rPr>
                <w:rFonts w:ascii="仿宋" w:hAnsi="仿宋" w:eastAsia="仿宋"/>
                <w:b/>
                <w:sz w:val="18"/>
                <w:szCs w:val="18"/>
              </w:rPr>
            </w:pPr>
          </w:p>
        </w:tc>
        <w:tc>
          <w:tcPr>
            <w:tcW w:w="850" w:type="dxa"/>
            <w:vAlign w:val="center"/>
          </w:tcPr>
          <w:p w14:paraId="65EABE54">
            <w:pPr>
              <w:widowControl/>
              <w:jc w:val="center"/>
              <w:textAlignment w:val="center"/>
              <w:rPr>
                <w:rFonts w:ascii="仿宋" w:hAnsi="仿宋" w:eastAsia="仿宋"/>
                <w:b/>
                <w:sz w:val="18"/>
                <w:szCs w:val="18"/>
              </w:rPr>
            </w:pPr>
          </w:p>
        </w:tc>
        <w:tc>
          <w:tcPr>
            <w:tcW w:w="425" w:type="dxa"/>
            <w:vAlign w:val="center"/>
          </w:tcPr>
          <w:p w14:paraId="2C05D5DC">
            <w:pPr>
              <w:widowControl/>
              <w:jc w:val="center"/>
              <w:textAlignment w:val="center"/>
              <w:rPr>
                <w:rFonts w:ascii="仿宋" w:hAnsi="仿宋" w:eastAsia="仿宋"/>
                <w:b/>
                <w:sz w:val="18"/>
                <w:szCs w:val="18"/>
              </w:rPr>
            </w:pPr>
          </w:p>
        </w:tc>
        <w:tc>
          <w:tcPr>
            <w:tcW w:w="851" w:type="dxa"/>
            <w:vAlign w:val="center"/>
          </w:tcPr>
          <w:p w14:paraId="242716AC">
            <w:pPr>
              <w:widowControl/>
              <w:jc w:val="center"/>
              <w:textAlignment w:val="center"/>
              <w:rPr>
                <w:rFonts w:ascii="仿宋" w:hAnsi="仿宋" w:eastAsia="仿宋"/>
                <w:b/>
                <w:sz w:val="18"/>
                <w:szCs w:val="18"/>
              </w:rPr>
            </w:pPr>
          </w:p>
        </w:tc>
        <w:tc>
          <w:tcPr>
            <w:tcW w:w="709" w:type="dxa"/>
            <w:vAlign w:val="center"/>
          </w:tcPr>
          <w:p w14:paraId="20C79A2B">
            <w:pPr>
              <w:widowControl/>
              <w:jc w:val="center"/>
              <w:textAlignment w:val="center"/>
              <w:rPr>
                <w:rFonts w:ascii="仿宋" w:hAnsi="仿宋" w:eastAsia="仿宋"/>
                <w:b/>
                <w:sz w:val="18"/>
                <w:szCs w:val="18"/>
              </w:rPr>
            </w:pPr>
          </w:p>
        </w:tc>
        <w:tc>
          <w:tcPr>
            <w:tcW w:w="850" w:type="dxa"/>
            <w:vAlign w:val="center"/>
          </w:tcPr>
          <w:p w14:paraId="30B63BD0">
            <w:pPr>
              <w:widowControl/>
              <w:jc w:val="center"/>
              <w:textAlignment w:val="center"/>
              <w:rPr>
                <w:rFonts w:ascii="仿宋" w:hAnsi="仿宋" w:eastAsia="仿宋"/>
                <w:b/>
                <w:sz w:val="18"/>
                <w:szCs w:val="18"/>
              </w:rPr>
            </w:pPr>
          </w:p>
        </w:tc>
        <w:tc>
          <w:tcPr>
            <w:tcW w:w="709" w:type="dxa"/>
            <w:vAlign w:val="center"/>
          </w:tcPr>
          <w:p w14:paraId="6BEF773C">
            <w:pPr>
              <w:widowControl/>
              <w:jc w:val="center"/>
              <w:textAlignment w:val="center"/>
              <w:rPr>
                <w:rFonts w:ascii="仿宋" w:hAnsi="仿宋" w:eastAsia="仿宋"/>
                <w:b/>
                <w:sz w:val="18"/>
                <w:szCs w:val="18"/>
              </w:rPr>
            </w:pPr>
          </w:p>
        </w:tc>
      </w:tr>
      <w:tr w14:paraId="35EF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1E96B2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117</w:t>
            </w:r>
          </w:p>
        </w:tc>
        <w:tc>
          <w:tcPr>
            <w:tcW w:w="2357" w:type="dxa"/>
            <w:vAlign w:val="center"/>
          </w:tcPr>
          <w:p w14:paraId="314CDA1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白介素6测定试剂盒(化学发光法)</w:t>
            </w:r>
          </w:p>
        </w:tc>
        <w:tc>
          <w:tcPr>
            <w:tcW w:w="985" w:type="dxa"/>
            <w:vAlign w:val="center"/>
          </w:tcPr>
          <w:p w14:paraId="392F2648">
            <w:pPr>
              <w:widowControl/>
              <w:jc w:val="center"/>
              <w:textAlignment w:val="center"/>
              <w:rPr>
                <w:rFonts w:ascii="仿宋" w:hAnsi="仿宋" w:eastAsia="仿宋"/>
                <w:b/>
                <w:sz w:val="18"/>
                <w:szCs w:val="18"/>
              </w:rPr>
            </w:pPr>
          </w:p>
        </w:tc>
        <w:tc>
          <w:tcPr>
            <w:tcW w:w="1275" w:type="dxa"/>
            <w:vAlign w:val="center"/>
          </w:tcPr>
          <w:p w14:paraId="503AD624">
            <w:pPr>
              <w:widowControl/>
              <w:jc w:val="center"/>
              <w:textAlignment w:val="center"/>
              <w:rPr>
                <w:rFonts w:ascii="仿宋" w:hAnsi="仿宋" w:eastAsia="仿宋"/>
                <w:b/>
                <w:sz w:val="18"/>
                <w:szCs w:val="18"/>
              </w:rPr>
            </w:pPr>
          </w:p>
        </w:tc>
        <w:tc>
          <w:tcPr>
            <w:tcW w:w="993" w:type="dxa"/>
            <w:vAlign w:val="center"/>
          </w:tcPr>
          <w:p w14:paraId="50D729B0">
            <w:pPr>
              <w:widowControl/>
              <w:jc w:val="center"/>
              <w:textAlignment w:val="center"/>
              <w:rPr>
                <w:rFonts w:ascii="仿宋" w:hAnsi="仿宋" w:eastAsia="仿宋"/>
                <w:b/>
                <w:sz w:val="18"/>
                <w:szCs w:val="18"/>
              </w:rPr>
            </w:pPr>
          </w:p>
        </w:tc>
        <w:tc>
          <w:tcPr>
            <w:tcW w:w="850" w:type="dxa"/>
            <w:vAlign w:val="center"/>
          </w:tcPr>
          <w:p w14:paraId="79C7C97E">
            <w:pPr>
              <w:widowControl/>
              <w:jc w:val="center"/>
              <w:textAlignment w:val="center"/>
              <w:rPr>
                <w:rFonts w:ascii="仿宋" w:hAnsi="仿宋" w:eastAsia="仿宋"/>
                <w:b/>
                <w:sz w:val="18"/>
                <w:szCs w:val="18"/>
              </w:rPr>
            </w:pPr>
          </w:p>
        </w:tc>
        <w:tc>
          <w:tcPr>
            <w:tcW w:w="425" w:type="dxa"/>
            <w:vAlign w:val="center"/>
          </w:tcPr>
          <w:p w14:paraId="06AD8519">
            <w:pPr>
              <w:widowControl/>
              <w:jc w:val="center"/>
              <w:textAlignment w:val="center"/>
              <w:rPr>
                <w:rFonts w:ascii="仿宋" w:hAnsi="仿宋" w:eastAsia="仿宋"/>
                <w:b/>
                <w:sz w:val="18"/>
                <w:szCs w:val="18"/>
              </w:rPr>
            </w:pPr>
          </w:p>
        </w:tc>
        <w:tc>
          <w:tcPr>
            <w:tcW w:w="851" w:type="dxa"/>
            <w:vAlign w:val="center"/>
          </w:tcPr>
          <w:p w14:paraId="35463CD3">
            <w:pPr>
              <w:widowControl/>
              <w:jc w:val="center"/>
              <w:textAlignment w:val="center"/>
              <w:rPr>
                <w:rFonts w:ascii="仿宋" w:hAnsi="仿宋" w:eastAsia="仿宋"/>
                <w:b/>
                <w:sz w:val="18"/>
                <w:szCs w:val="18"/>
              </w:rPr>
            </w:pPr>
          </w:p>
        </w:tc>
        <w:tc>
          <w:tcPr>
            <w:tcW w:w="709" w:type="dxa"/>
            <w:vAlign w:val="center"/>
          </w:tcPr>
          <w:p w14:paraId="07ED0DEE">
            <w:pPr>
              <w:widowControl/>
              <w:jc w:val="center"/>
              <w:textAlignment w:val="center"/>
              <w:rPr>
                <w:rFonts w:ascii="仿宋" w:hAnsi="仿宋" w:eastAsia="仿宋"/>
                <w:b/>
                <w:sz w:val="18"/>
                <w:szCs w:val="18"/>
              </w:rPr>
            </w:pPr>
          </w:p>
        </w:tc>
        <w:tc>
          <w:tcPr>
            <w:tcW w:w="850" w:type="dxa"/>
            <w:vAlign w:val="center"/>
          </w:tcPr>
          <w:p w14:paraId="60F93BED">
            <w:pPr>
              <w:widowControl/>
              <w:jc w:val="center"/>
              <w:textAlignment w:val="center"/>
              <w:rPr>
                <w:rFonts w:ascii="仿宋" w:hAnsi="仿宋" w:eastAsia="仿宋"/>
                <w:b/>
                <w:sz w:val="18"/>
                <w:szCs w:val="18"/>
              </w:rPr>
            </w:pPr>
          </w:p>
        </w:tc>
        <w:tc>
          <w:tcPr>
            <w:tcW w:w="709" w:type="dxa"/>
            <w:vAlign w:val="center"/>
          </w:tcPr>
          <w:p w14:paraId="6AC80637">
            <w:pPr>
              <w:widowControl/>
              <w:jc w:val="center"/>
              <w:textAlignment w:val="center"/>
              <w:rPr>
                <w:rFonts w:ascii="仿宋" w:hAnsi="仿宋" w:eastAsia="仿宋"/>
                <w:b/>
                <w:sz w:val="18"/>
                <w:szCs w:val="18"/>
              </w:rPr>
            </w:pPr>
          </w:p>
        </w:tc>
      </w:tr>
      <w:tr w14:paraId="0C08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D3D9B3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118</w:t>
            </w:r>
          </w:p>
        </w:tc>
        <w:tc>
          <w:tcPr>
            <w:tcW w:w="2357" w:type="dxa"/>
            <w:vAlign w:val="center"/>
          </w:tcPr>
          <w:p w14:paraId="58E9FD3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血清淀粉样蛋白A测定试剂盒(化学发光法)</w:t>
            </w:r>
          </w:p>
        </w:tc>
        <w:tc>
          <w:tcPr>
            <w:tcW w:w="985" w:type="dxa"/>
            <w:vAlign w:val="center"/>
          </w:tcPr>
          <w:p w14:paraId="1287F36C">
            <w:pPr>
              <w:widowControl/>
              <w:jc w:val="center"/>
              <w:textAlignment w:val="center"/>
              <w:rPr>
                <w:rFonts w:ascii="仿宋" w:hAnsi="仿宋" w:eastAsia="仿宋"/>
                <w:b/>
                <w:sz w:val="18"/>
                <w:szCs w:val="18"/>
              </w:rPr>
            </w:pPr>
          </w:p>
        </w:tc>
        <w:tc>
          <w:tcPr>
            <w:tcW w:w="1275" w:type="dxa"/>
            <w:vAlign w:val="center"/>
          </w:tcPr>
          <w:p w14:paraId="2D9294C7">
            <w:pPr>
              <w:widowControl/>
              <w:jc w:val="center"/>
              <w:textAlignment w:val="center"/>
              <w:rPr>
                <w:rFonts w:ascii="仿宋" w:hAnsi="仿宋" w:eastAsia="仿宋"/>
                <w:b/>
                <w:sz w:val="18"/>
                <w:szCs w:val="18"/>
              </w:rPr>
            </w:pPr>
          </w:p>
        </w:tc>
        <w:tc>
          <w:tcPr>
            <w:tcW w:w="993" w:type="dxa"/>
            <w:vAlign w:val="center"/>
          </w:tcPr>
          <w:p w14:paraId="4127AA56">
            <w:pPr>
              <w:widowControl/>
              <w:jc w:val="center"/>
              <w:textAlignment w:val="center"/>
              <w:rPr>
                <w:rFonts w:ascii="仿宋" w:hAnsi="仿宋" w:eastAsia="仿宋"/>
                <w:b/>
                <w:sz w:val="18"/>
                <w:szCs w:val="18"/>
              </w:rPr>
            </w:pPr>
          </w:p>
        </w:tc>
        <w:tc>
          <w:tcPr>
            <w:tcW w:w="850" w:type="dxa"/>
            <w:vAlign w:val="center"/>
          </w:tcPr>
          <w:p w14:paraId="4AF494F1">
            <w:pPr>
              <w:widowControl/>
              <w:jc w:val="center"/>
              <w:textAlignment w:val="center"/>
              <w:rPr>
                <w:rFonts w:ascii="仿宋" w:hAnsi="仿宋" w:eastAsia="仿宋"/>
                <w:b/>
                <w:sz w:val="18"/>
                <w:szCs w:val="18"/>
              </w:rPr>
            </w:pPr>
          </w:p>
        </w:tc>
        <w:tc>
          <w:tcPr>
            <w:tcW w:w="425" w:type="dxa"/>
            <w:vAlign w:val="center"/>
          </w:tcPr>
          <w:p w14:paraId="34F506B1">
            <w:pPr>
              <w:widowControl/>
              <w:jc w:val="center"/>
              <w:textAlignment w:val="center"/>
              <w:rPr>
                <w:rFonts w:ascii="仿宋" w:hAnsi="仿宋" w:eastAsia="仿宋"/>
                <w:b/>
                <w:sz w:val="18"/>
                <w:szCs w:val="18"/>
              </w:rPr>
            </w:pPr>
          </w:p>
        </w:tc>
        <w:tc>
          <w:tcPr>
            <w:tcW w:w="851" w:type="dxa"/>
            <w:vAlign w:val="center"/>
          </w:tcPr>
          <w:p w14:paraId="1A60DA70">
            <w:pPr>
              <w:widowControl/>
              <w:jc w:val="center"/>
              <w:textAlignment w:val="center"/>
              <w:rPr>
                <w:rFonts w:ascii="仿宋" w:hAnsi="仿宋" w:eastAsia="仿宋"/>
                <w:b/>
                <w:sz w:val="18"/>
                <w:szCs w:val="18"/>
              </w:rPr>
            </w:pPr>
          </w:p>
        </w:tc>
        <w:tc>
          <w:tcPr>
            <w:tcW w:w="709" w:type="dxa"/>
            <w:vAlign w:val="center"/>
          </w:tcPr>
          <w:p w14:paraId="3377F422">
            <w:pPr>
              <w:widowControl/>
              <w:jc w:val="center"/>
              <w:textAlignment w:val="center"/>
              <w:rPr>
                <w:rFonts w:ascii="仿宋" w:hAnsi="仿宋" w:eastAsia="仿宋"/>
                <w:b/>
                <w:sz w:val="18"/>
                <w:szCs w:val="18"/>
              </w:rPr>
            </w:pPr>
          </w:p>
        </w:tc>
        <w:tc>
          <w:tcPr>
            <w:tcW w:w="850" w:type="dxa"/>
            <w:vAlign w:val="center"/>
          </w:tcPr>
          <w:p w14:paraId="331FF355">
            <w:pPr>
              <w:widowControl/>
              <w:jc w:val="center"/>
              <w:textAlignment w:val="center"/>
              <w:rPr>
                <w:rFonts w:ascii="仿宋" w:hAnsi="仿宋" w:eastAsia="仿宋"/>
                <w:b/>
                <w:sz w:val="18"/>
                <w:szCs w:val="18"/>
              </w:rPr>
            </w:pPr>
          </w:p>
        </w:tc>
        <w:tc>
          <w:tcPr>
            <w:tcW w:w="709" w:type="dxa"/>
            <w:vAlign w:val="center"/>
          </w:tcPr>
          <w:p w14:paraId="12ACC145">
            <w:pPr>
              <w:widowControl/>
              <w:jc w:val="center"/>
              <w:textAlignment w:val="center"/>
              <w:rPr>
                <w:rFonts w:ascii="仿宋" w:hAnsi="仿宋" w:eastAsia="仿宋"/>
                <w:b/>
                <w:sz w:val="18"/>
                <w:szCs w:val="18"/>
              </w:rPr>
            </w:pPr>
          </w:p>
        </w:tc>
      </w:tr>
      <w:tr w14:paraId="5352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052D31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119</w:t>
            </w:r>
          </w:p>
        </w:tc>
        <w:tc>
          <w:tcPr>
            <w:tcW w:w="2357" w:type="dxa"/>
            <w:vAlign w:val="center"/>
          </w:tcPr>
          <w:p w14:paraId="4E90D9C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弓形虫IgG抗体测定试剂盒（化学发光法）</w:t>
            </w:r>
          </w:p>
        </w:tc>
        <w:tc>
          <w:tcPr>
            <w:tcW w:w="985" w:type="dxa"/>
            <w:vAlign w:val="center"/>
          </w:tcPr>
          <w:p w14:paraId="641024EB">
            <w:pPr>
              <w:widowControl/>
              <w:jc w:val="center"/>
              <w:textAlignment w:val="center"/>
              <w:rPr>
                <w:rFonts w:ascii="仿宋" w:hAnsi="仿宋" w:eastAsia="仿宋"/>
                <w:b/>
                <w:sz w:val="18"/>
                <w:szCs w:val="18"/>
              </w:rPr>
            </w:pPr>
          </w:p>
        </w:tc>
        <w:tc>
          <w:tcPr>
            <w:tcW w:w="1275" w:type="dxa"/>
            <w:vAlign w:val="center"/>
          </w:tcPr>
          <w:p w14:paraId="2D2FBEC8">
            <w:pPr>
              <w:widowControl/>
              <w:jc w:val="center"/>
              <w:textAlignment w:val="center"/>
              <w:rPr>
                <w:rFonts w:ascii="仿宋" w:hAnsi="仿宋" w:eastAsia="仿宋"/>
                <w:b/>
                <w:sz w:val="18"/>
                <w:szCs w:val="18"/>
              </w:rPr>
            </w:pPr>
          </w:p>
        </w:tc>
        <w:tc>
          <w:tcPr>
            <w:tcW w:w="993" w:type="dxa"/>
            <w:vAlign w:val="center"/>
          </w:tcPr>
          <w:p w14:paraId="3ECDC938">
            <w:pPr>
              <w:widowControl/>
              <w:jc w:val="center"/>
              <w:textAlignment w:val="center"/>
              <w:rPr>
                <w:rFonts w:ascii="仿宋" w:hAnsi="仿宋" w:eastAsia="仿宋"/>
                <w:b/>
                <w:sz w:val="18"/>
                <w:szCs w:val="18"/>
              </w:rPr>
            </w:pPr>
          </w:p>
        </w:tc>
        <w:tc>
          <w:tcPr>
            <w:tcW w:w="850" w:type="dxa"/>
            <w:vAlign w:val="center"/>
          </w:tcPr>
          <w:p w14:paraId="16251AFD">
            <w:pPr>
              <w:widowControl/>
              <w:jc w:val="center"/>
              <w:textAlignment w:val="center"/>
              <w:rPr>
                <w:rFonts w:ascii="仿宋" w:hAnsi="仿宋" w:eastAsia="仿宋"/>
                <w:b/>
                <w:sz w:val="18"/>
                <w:szCs w:val="18"/>
              </w:rPr>
            </w:pPr>
          </w:p>
        </w:tc>
        <w:tc>
          <w:tcPr>
            <w:tcW w:w="425" w:type="dxa"/>
            <w:vAlign w:val="center"/>
          </w:tcPr>
          <w:p w14:paraId="57EDF89F">
            <w:pPr>
              <w:widowControl/>
              <w:jc w:val="center"/>
              <w:textAlignment w:val="center"/>
              <w:rPr>
                <w:rFonts w:ascii="仿宋" w:hAnsi="仿宋" w:eastAsia="仿宋"/>
                <w:b/>
                <w:sz w:val="18"/>
                <w:szCs w:val="18"/>
              </w:rPr>
            </w:pPr>
          </w:p>
        </w:tc>
        <w:tc>
          <w:tcPr>
            <w:tcW w:w="851" w:type="dxa"/>
            <w:vAlign w:val="center"/>
          </w:tcPr>
          <w:p w14:paraId="7E4914C5">
            <w:pPr>
              <w:widowControl/>
              <w:jc w:val="center"/>
              <w:textAlignment w:val="center"/>
              <w:rPr>
                <w:rFonts w:ascii="仿宋" w:hAnsi="仿宋" w:eastAsia="仿宋"/>
                <w:b/>
                <w:sz w:val="18"/>
                <w:szCs w:val="18"/>
              </w:rPr>
            </w:pPr>
          </w:p>
        </w:tc>
        <w:tc>
          <w:tcPr>
            <w:tcW w:w="709" w:type="dxa"/>
            <w:vAlign w:val="center"/>
          </w:tcPr>
          <w:p w14:paraId="5015D305">
            <w:pPr>
              <w:widowControl/>
              <w:jc w:val="center"/>
              <w:textAlignment w:val="center"/>
              <w:rPr>
                <w:rFonts w:ascii="仿宋" w:hAnsi="仿宋" w:eastAsia="仿宋"/>
                <w:b/>
                <w:sz w:val="18"/>
                <w:szCs w:val="18"/>
              </w:rPr>
            </w:pPr>
          </w:p>
        </w:tc>
        <w:tc>
          <w:tcPr>
            <w:tcW w:w="850" w:type="dxa"/>
            <w:vAlign w:val="center"/>
          </w:tcPr>
          <w:p w14:paraId="6882BAA1">
            <w:pPr>
              <w:widowControl/>
              <w:jc w:val="center"/>
              <w:textAlignment w:val="center"/>
              <w:rPr>
                <w:rFonts w:ascii="仿宋" w:hAnsi="仿宋" w:eastAsia="仿宋"/>
                <w:b/>
                <w:sz w:val="18"/>
                <w:szCs w:val="18"/>
              </w:rPr>
            </w:pPr>
          </w:p>
        </w:tc>
        <w:tc>
          <w:tcPr>
            <w:tcW w:w="709" w:type="dxa"/>
            <w:vAlign w:val="center"/>
          </w:tcPr>
          <w:p w14:paraId="5811F95B">
            <w:pPr>
              <w:widowControl/>
              <w:jc w:val="center"/>
              <w:textAlignment w:val="center"/>
              <w:rPr>
                <w:rFonts w:ascii="仿宋" w:hAnsi="仿宋" w:eastAsia="仿宋"/>
                <w:b/>
                <w:sz w:val="18"/>
                <w:szCs w:val="18"/>
              </w:rPr>
            </w:pPr>
          </w:p>
        </w:tc>
      </w:tr>
      <w:tr w14:paraId="172F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1F2A16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120</w:t>
            </w:r>
          </w:p>
        </w:tc>
        <w:tc>
          <w:tcPr>
            <w:tcW w:w="2357" w:type="dxa"/>
            <w:vAlign w:val="center"/>
          </w:tcPr>
          <w:p w14:paraId="36540EF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弓形虫IgM抗体检测试剂盒（化学发光法）</w:t>
            </w:r>
          </w:p>
        </w:tc>
        <w:tc>
          <w:tcPr>
            <w:tcW w:w="985" w:type="dxa"/>
            <w:vAlign w:val="center"/>
          </w:tcPr>
          <w:p w14:paraId="014B2AB2">
            <w:pPr>
              <w:widowControl/>
              <w:jc w:val="center"/>
              <w:textAlignment w:val="center"/>
              <w:rPr>
                <w:rFonts w:ascii="仿宋" w:hAnsi="仿宋" w:eastAsia="仿宋"/>
                <w:b/>
                <w:sz w:val="18"/>
                <w:szCs w:val="18"/>
              </w:rPr>
            </w:pPr>
          </w:p>
        </w:tc>
        <w:tc>
          <w:tcPr>
            <w:tcW w:w="1275" w:type="dxa"/>
            <w:vAlign w:val="center"/>
          </w:tcPr>
          <w:p w14:paraId="1D480814">
            <w:pPr>
              <w:widowControl/>
              <w:jc w:val="center"/>
              <w:textAlignment w:val="center"/>
              <w:rPr>
                <w:rFonts w:ascii="仿宋" w:hAnsi="仿宋" w:eastAsia="仿宋"/>
                <w:b/>
                <w:sz w:val="18"/>
                <w:szCs w:val="18"/>
              </w:rPr>
            </w:pPr>
          </w:p>
        </w:tc>
        <w:tc>
          <w:tcPr>
            <w:tcW w:w="993" w:type="dxa"/>
            <w:vAlign w:val="center"/>
          </w:tcPr>
          <w:p w14:paraId="7735AE7B">
            <w:pPr>
              <w:widowControl/>
              <w:jc w:val="center"/>
              <w:textAlignment w:val="center"/>
              <w:rPr>
                <w:rFonts w:ascii="仿宋" w:hAnsi="仿宋" w:eastAsia="仿宋"/>
                <w:b/>
                <w:sz w:val="18"/>
                <w:szCs w:val="18"/>
              </w:rPr>
            </w:pPr>
          </w:p>
        </w:tc>
        <w:tc>
          <w:tcPr>
            <w:tcW w:w="850" w:type="dxa"/>
            <w:vAlign w:val="center"/>
          </w:tcPr>
          <w:p w14:paraId="1FA24BEE">
            <w:pPr>
              <w:widowControl/>
              <w:jc w:val="center"/>
              <w:textAlignment w:val="center"/>
              <w:rPr>
                <w:rFonts w:ascii="仿宋" w:hAnsi="仿宋" w:eastAsia="仿宋"/>
                <w:b/>
                <w:sz w:val="18"/>
                <w:szCs w:val="18"/>
              </w:rPr>
            </w:pPr>
          </w:p>
        </w:tc>
        <w:tc>
          <w:tcPr>
            <w:tcW w:w="425" w:type="dxa"/>
            <w:vAlign w:val="center"/>
          </w:tcPr>
          <w:p w14:paraId="453EDEF3">
            <w:pPr>
              <w:widowControl/>
              <w:jc w:val="center"/>
              <w:textAlignment w:val="center"/>
              <w:rPr>
                <w:rFonts w:ascii="仿宋" w:hAnsi="仿宋" w:eastAsia="仿宋"/>
                <w:b/>
                <w:sz w:val="18"/>
                <w:szCs w:val="18"/>
              </w:rPr>
            </w:pPr>
          </w:p>
        </w:tc>
        <w:tc>
          <w:tcPr>
            <w:tcW w:w="851" w:type="dxa"/>
            <w:vAlign w:val="center"/>
          </w:tcPr>
          <w:p w14:paraId="23C9A7AD">
            <w:pPr>
              <w:widowControl/>
              <w:jc w:val="center"/>
              <w:textAlignment w:val="center"/>
              <w:rPr>
                <w:rFonts w:ascii="仿宋" w:hAnsi="仿宋" w:eastAsia="仿宋"/>
                <w:b/>
                <w:sz w:val="18"/>
                <w:szCs w:val="18"/>
              </w:rPr>
            </w:pPr>
          </w:p>
        </w:tc>
        <w:tc>
          <w:tcPr>
            <w:tcW w:w="709" w:type="dxa"/>
            <w:vAlign w:val="center"/>
          </w:tcPr>
          <w:p w14:paraId="5A31C7A1">
            <w:pPr>
              <w:widowControl/>
              <w:jc w:val="center"/>
              <w:textAlignment w:val="center"/>
              <w:rPr>
                <w:rFonts w:ascii="仿宋" w:hAnsi="仿宋" w:eastAsia="仿宋"/>
                <w:b/>
                <w:sz w:val="18"/>
                <w:szCs w:val="18"/>
              </w:rPr>
            </w:pPr>
          </w:p>
        </w:tc>
        <w:tc>
          <w:tcPr>
            <w:tcW w:w="850" w:type="dxa"/>
            <w:vAlign w:val="center"/>
          </w:tcPr>
          <w:p w14:paraId="56EDB094">
            <w:pPr>
              <w:widowControl/>
              <w:jc w:val="center"/>
              <w:textAlignment w:val="center"/>
              <w:rPr>
                <w:rFonts w:ascii="仿宋" w:hAnsi="仿宋" w:eastAsia="仿宋"/>
                <w:b/>
                <w:sz w:val="18"/>
                <w:szCs w:val="18"/>
              </w:rPr>
            </w:pPr>
          </w:p>
        </w:tc>
        <w:tc>
          <w:tcPr>
            <w:tcW w:w="709" w:type="dxa"/>
            <w:vAlign w:val="center"/>
          </w:tcPr>
          <w:p w14:paraId="182C1838">
            <w:pPr>
              <w:widowControl/>
              <w:jc w:val="center"/>
              <w:textAlignment w:val="center"/>
              <w:rPr>
                <w:rFonts w:ascii="仿宋" w:hAnsi="仿宋" w:eastAsia="仿宋"/>
                <w:b/>
                <w:sz w:val="18"/>
                <w:szCs w:val="18"/>
              </w:rPr>
            </w:pPr>
          </w:p>
        </w:tc>
      </w:tr>
      <w:tr w14:paraId="2ADD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CF311D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121</w:t>
            </w:r>
          </w:p>
        </w:tc>
        <w:tc>
          <w:tcPr>
            <w:tcW w:w="2357" w:type="dxa"/>
            <w:vAlign w:val="center"/>
          </w:tcPr>
          <w:p w14:paraId="3CE6C28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风疹病毒IgG测定试剂盒（化学发光法）</w:t>
            </w:r>
          </w:p>
        </w:tc>
        <w:tc>
          <w:tcPr>
            <w:tcW w:w="985" w:type="dxa"/>
            <w:vAlign w:val="center"/>
          </w:tcPr>
          <w:p w14:paraId="1B32C002">
            <w:pPr>
              <w:widowControl/>
              <w:jc w:val="center"/>
              <w:textAlignment w:val="center"/>
              <w:rPr>
                <w:rFonts w:ascii="仿宋" w:hAnsi="仿宋" w:eastAsia="仿宋"/>
                <w:b/>
                <w:sz w:val="18"/>
                <w:szCs w:val="18"/>
              </w:rPr>
            </w:pPr>
          </w:p>
        </w:tc>
        <w:tc>
          <w:tcPr>
            <w:tcW w:w="1275" w:type="dxa"/>
            <w:vAlign w:val="center"/>
          </w:tcPr>
          <w:p w14:paraId="401C9E4D">
            <w:pPr>
              <w:widowControl/>
              <w:jc w:val="center"/>
              <w:textAlignment w:val="center"/>
              <w:rPr>
                <w:rFonts w:ascii="仿宋" w:hAnsi="仿宋" w:eastAsia="仿宋"/>
                <w:b/>
                <w:sz w:val="18"/>
                <w:szCs w:val="18"/>
              </w:rPr>
            </w:pPr>
          </w:p>
        </w:tc>
        <w:tc>
          <w:tcPr>
            <w:tcW w:w="993" w:type="dxa"/>
            <w:vAlign w:val="center"/>
          </w:tcPr>
          <w:p w14:paraId="36A21F41">
            <w:pPr>
              <w:widowControl/>
              <w:jc w:val="center"/>
              <w:textAlignment w:val="center"/>
              <w:rPr>
                <w:rFonts w:ascii="仿宋" w:hAnsi="仿宋" w:eastAsia="仿宋"/>
                <w:b/>
                <w:sz w:val="18"/>
                <w:szCs w:val="18"/>
              </w:rPr>
            </w:pPr>
          </w:p>
        </w:tc>
        <w:tc>
          <w:tcPr>
            <w:tcW w:w="850" w:type="dxa"/>
            <w:vAlign w:val="center"/>
          </w:tcPr>
          <w:p w14:paraId="00A2E706">
            <w:pPr>
              <w:widowControl/>
              <w:jc w:val="center"/>
              <w:textAlignment w:val="center"/>
              <w:rPr>
                <w:rFonts w:ascii="仿宋" w:hAnsi="仿宋" w:eastAsia="仿宋"/>
                <w:b/>
                <w:sz w:val="18"/>
                <w:szCs w:val="18"/>
              </w:rPr>
            </w:pPr>
          </w:p>
        </w:tc>
        <w:tc>
          <w:tcPr>
            <w:tcW w:w="425" w:type="dxa"/>
            <w:vAlign w:val="center"/>
          </w:tcPr>
          <w:p w14:paraId="31823D8D">
            <w:pPr>
              <w:widowControl/>
              <w:jc w:val="center"/>
              <w:textAlignment w:val="center"/>
              <w:rPr>
                <w:rFonts w:ascii="仿宋" w:hAnsi="仿宋" w:eastAsia="仿宋"/>
                <w:b/>
                <w:sz w:val="18"/>
                <w:szCs w:val="18"/>
              </w:rPr>
            </w:pPr>
          </w:p>
        </w:tc>
        <w:tc>
          <w:tcPr>
            <w:tcW w:w="851" w:type="dxa"/>
            <w:vAlign w:val="center"/>
          </w:tcPr>
          <w:p w14:paraId="3CA188CF">
            <w:pPr>
              <w:widowControl/>
              <w:jc w:val="center"/>
              <w:textAlignment w:val="center"/>
              <w:rPr>
                <w:rFonts w:ascii="仿宋" w:hAnsi="仿宋" w:eastAsia="仿宋"/>
                <w:b/>
                <w:sz w:val="18"/>
                <w:szCs w:val="18"/>
              </w:rPr>
            </w:pPr>
          </w:p>
        </w:tc>
        <w:tc>
          <w:tcPr>
            <w:tcW w:w="709" w:type="dxa"/>
            <w:vAlign w:val="center"/>
          </w:tcPr>
          <w:p w14:paraId="6279630B">
            <w:pPr>
              <w:widowControl/>
              <w:jc w:val="center"/>
              <w:textAlignment w:val="center"/>
              <w:rPr>
                <w:rFonts w:ascii="仿宋" w:hAnsi="仿宋" w:eastAsia="仿宋"/>
                <w:b/>
                <w:sz w:val="18"/>
                <w:szCs w:val="18"/>
              </w:rPr>
            </w:pPr>
          </w:p>
        </w:tc>
        <w:tc>
          <w:tcPr>
            <w:tcW w:w="850" w:type="dxa"/>
            <w:vAlign w:val="center"/>
          </w:tcPr>
          <w:p w14:paraId="3A2152CC">
            <w:pPr>
              <w:widowControl/>
              <w:jc w:val="center"/>
              <w:textAlignment w:val="center"/>
              <w:rPr>
                <w:rFonts w:ascii="仿宋" w:hAnsi="仿宋" w:eastAsia="仿宋"/>
                <w:b/>
                <w:sz w:val="18"/>
                <w:szCs w:val="18"/>
              </w:rPr>
            </w:pPr>
          </w:p>
        </w:tc>
        <w:tc>
          <w:tcPr>
            <w:tcW w:w="709" w:type="dxa"/>
            <w:vAlign w:val="center"/>
          </w:tcPr>
          <w:p w14:paraId="0B2193B8">
            <w:pPr>
              <w:widowControl/>
              <w:jc w:val="center"/>
              <w:textAlignment w:val="center"/>
              <w:rPr>
                <w:rFonts w:ascii="仿宋" w:hAnsi="仿宋" w:eastAsia="仿宋"/>
                <w:b/>
                <w:sz w:val="18"/>
                <w:szCs w:val="18"/>
              </w:rPr>
            </w:pPr>
          </w:p>
        </w:tc>
      </w:tr>
      <w:tr w14:paraId="1FE8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795B93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122</w:t>
            </w:r>
          </w:p>
        </w:tc>
        <w:tc>
          <w:tcPr>
            <w:tcW w:w="2357" w:type="dxa"/>
            <w:vAlign w:val="center"/>
          </w:tcPr>
          <w:p w14:paraId="54FEAAA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风疹病毒IgM抗体检测试剂盒（化学发光法）</w:t>
            </w:r>
          </w:p>
        </w:tc>
        <w:tc>
          <w:tcPr>
            <w:tcW w:w="985" w:type="dxa"/>
            <w:vAlign w:val="center"/>
          </w:tcPr>
          <w:p w14:paraId="6D2B3005">
            <w:pPr>
              <w:widowControl/>
              <w:jc w:val="center"/>
              <w:textAlignment w:val="center"/>
              <w:rPr>
                <w:rFonts w:ascii="仿宋" w:hAnsi="仿宋" w:eastAsia="仿宋"/>
                <w:b/>
                <w:sz w:val="18"/>
                <w:szCs w:val="18"/>
              </w:rPr>
            </w:pPr>
          </w:p>
        </w:tc>
        <w:tc>
          <w:tcPr>
            <w:tcW w:w="1275" w:type="dxa"/>
            <w:vAlign w:val="center"/>
          </w:tcPr>
          <w:p w14:paraId="47B286D9">
            <w:pPr>
              <w:widowControl/>
              <w:jc w:val="center"/>
              <w:textAlignment w:val="center"/>
              <w:rPr>
                <w:rFonts w:ascii="仿宋" w:hAnsi="仿宋" w:eastAsia="仿宋"/>
                <w:b/>
                <w:sz w:val="18"/>
                <w:szCs w:val="18"/>
              </w:rPr>
            </w:pPr>
          </w:p>
        </w:tc>
        <w:tc>
          <w:tcPr>
            <w:tcW w:w="993" w:type="dxa"/>
            <w:vAlign w:val="center"/>
          </w:tcPr>
          <w:p w14:paraId="5167719D">
            <w:pPr>
              <w:widowControl/>
              <w:jc w:val="center"/>
              <w:textAlignment w:val="center"/>
              <w:rPr>
                <w:rFonts w:ascii="仿宋" w:hAnsi="仿宋" w:eastAsia="仿宋"/>
                <w:b/>
                <w:sz w:val="18"/>
                <w:szCs w:val="18"/>
              </w:rPr>
            </w:pPr>
          </w:p>
        </w:tc>
        <w:tc>
          <w:tcPr>
            <w:tcW w:w="850" w:type="dxa"/>
            <w:vAlign w:val="center"/>
          </w:tcPr>
          <w:p w14:paraId="6D33FD69">
            <w:pPr>
              <w:widowControl/>
              <w:jc w:val="center"/>
              <w:textAlignment w:val="center"/>
              <w:rPr>
                <w:rFonts w:ascii="仿宋" w:hAnsi="仿宋" w:eastAsia="仿宋"/>
                <w:b/>
                <w:sz w:val="18"/>
                <w:szCs w:val="18"/>
              </w:rPr>
            </w:pPr>
          </w:p>
        </w:tc>
        <w:tc>
          <w:tcPr>
            <w:tcW w:w="425" w:type="dxa"/>
            <w:vAlign w:val="center"/>
          </w:tcPr>
          <w:p w14:paraId="33E8096F">
            <w:pPr>
              <w:widowControl/>
              <w:jc w:val="center"/>
              <w:textAlignment w:val="center"/>
              <w:rPr>
                <w:rFonts w:ascii="仿宋" w:hAnsi="仿宋" w:eastAsia="仿宋"/>
                <w:b/>
                <w:sz w:val="18"/>
                <w:szCs w:val="18"/>
              </w:rPr>
            </w:pPr>
          </w:p>
        </w:tc>
        <w:tc>
          <w:tcPr>
            <w:tcW w:w="851" w:type="dxa"/>
            <w:vAlign w:val="center"/>
          </w:tcPr>
          <w:p w14:paraId="6A8BEC57">
            <w:pPr>
              <w:widowControl/>
              <w:jc w:val="center"/>
              <w:textAlignment w:val="center"/>
              <w:rPr>
                <w:rFonts w:ascii="仿宋" w:hAnsi="仿宋" w:eastAsia="仿宋"/>
                <w:b/>
                <w:sz w:val="18"/>
                <w:szCs w:val="18"/>
              </w:rPr>
            </w:pPr>
          </w:p>
        </w:tc>
        <w:tc>
          <w:tcPr>
            <w:tcW w:w="709" w:type="dxa"/>
            <w:vAlign w:val="center"/>
          </w:tcPr>
          <w:p w14:paraId="050CCDE8">
            <w:pPr>
              <w:widowControl/>
              <w:jc w:val="center"/>
              <w:textAlignment w:val="center"/>
              <w:rPr>
                <w:rFonts w:ascii="仿宋" w:hAnsi="仿宋" w:eastAsia="仿宋"/>
                <w:b/>
                <w:sz w:val="18"/>
                <w:szCs w:val="18"/>
              </w:rPr>
            </w:pPr>
          </w:p>
        </w:tc>
        <w:tc>
          <w:tcPr>
            <w:tcW w:w="850" w:type="dxa"/>
            <w:vAlign w:val="center"/>
          </w:tcPr>
          <w:p w14:paraId="55E7A015">
            <w:pPr>
              <w:widowControl/>
              <w:jc w:val="center"/>
              <w:textAlignment w:val="center"/>
              <w:rPr>
                <w:rFonts w:ascii="仿宋" w:hAnsi="仿宋" w:eastAsia="仿宋"/>
                <w:b/>
                <w:sz w:val="18"/>
                <w:szCs w:val="18"/>
              </w:rPr>
            </w:pPr>
          </w:p>
        </w:tc>
        <w:tc>
          <w:tcPr>
            <w:tcW w:w="709" w:type="dxa"/>
            <w:vAlign w:val="center"/>
          </w:tcPr>
          <w:p w14:paraId="1A173913">
            <w:pPr>
              <w:widowControl/>
              <w:jc w:val="center"/>
              <w:textAlignment w:val="center"/>
              <w:rPr>
                <w:rFonts w:ascii="仿宋" w:hAnsi="仿宋" w:eastAsia="仿宋"/>
                <w:b/>
                <w:sz w:val="18"/>
                <w:szCs w:val="18"/>
              </w:rPr>
            </w:pPr>
          </w:p>
        </w:tc>
      </w:tr>
      <w:tr w14:paraId="6CAE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772431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123</w:t>
            </w:r>
          </w:p>
        </w:tc>
        <w:tc>
          <w:tcPr>
            <w:tcW w:w="2357" w:type="dxa"/>
            <w:vAlign w:val="center"/>
          </w:tcPr>
          <w:p w14:paraId="36D57AC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巨细胞病毒IgG检测试剂盒（化学发光法）</w:t>
            </w:r>
          </w:p>
        </w:tc>
        <w:tc>
          <w:tcPr>
            <w:tcW w:w="985" w:type="dxa"/>
            <w:vAlign w:val="center"/>
          </w:tcPr>
          <w:p w14:paraId="22C50A78">
            <w:pPr>
              <w:widowControl/>
              <w:jc w:val="center"/>
              <w:textAlignment w:val="center"/>
              <w:rPr>
                <w:rFonts w:ascii="仿宋" w:hAnsi="仿宋" w:eastAsia="仿宋"/>
                <w:b/>
                <w:sz w:val="18"/>
                <w:szCs w:val="18"/>
              </w:rPr>
            </w:pPr>
          </w:p>
        </w:tc>
        <w:tc>
          <w:tcPr>
            <w:tcW w:w="1275" w:type="dxa"/>
            <w:vAlign w:val="center"/>
          </w:tcPr>
          <w:p w14:paraId="43A097CB">
            <w:pPr>
              <w:widowControl/>
              <w:jc w:val="center"/>
              <w:textAlignment w:val="center"/>
              <w:rPr>
                <w:rFonts w:ascii="仿宋" w:hAnsi="仿宋" w:eastAsia="仿宋"/>
                <w:b/>
                <w:sz w:val="18"/>
                <w:szCs w:val="18"/>
              </w:rPr>
            </w:pPr>
          </w:p>
        </w:tc>
        <w:tc>
          <w:tcPr>
            <w:tcW w:w="993" w:type="dxa"/>
            <w:vAlign w:val="center"/>
          </w:tcPr>
          <w:p w14:paraId="2250C755">
            <w:pPr>
              <w:widowControl/>
              <w:jc w:val="center"/>
              <w:textAlignment w:val="center"/>
              <w:rPr>
                <w:rFonts w:ascii="仿宋" w:hAnsi="仿宋" w:eastAsia="仿宋"/>
                <w:b/>
                <w:sz w:val="18"/>
                <w:szCs w:val="18"/>
              </w:rPr>
            </w:pPr>
          </w:p>
        </w:tc>
        <w:tc>
          <w:tcPr>
            <w:tcW w:w="850" w:type="dxa"/>
            <w:vAlign w:val="center"/>
          </w:tcPr>
          <w:p w14:paraId="5866ACCD">
            <w:pPr>
              <w:widowControl/>
              <w:jc w:val="center"/>
              <w:textAlignment w:val="center"/>
              <w:rPr>
                <w:rFonts w:ascii="仿宋" w:hAnsi="仿宋" w:eastAsia="仿宋"/>
                <w:b/>
                <w:sz w:val="18"/>
                <w:szCs w:val="18"/>
              </w:rPr>
            </w:pPr>
          </w:p>
        </w:tc>
        <w:tc>
          <w:tcPr>
            <w:tcW w:w="425" w:type="dxa"/>
            <w:vAlign w:val="center"/>
          </w:tcPr>
          <w:p w14:paraId="4180C979">
            <w:pPr>
              <w:widowControl/>
              <w:jc w:val="center"/>
              <w:textAlignment w:val="center"/>
              <w:rPr>
                <w:rFonts w:ascii="仿宋" w:hAnsi="仿宋" w:eastAsia="仿宋"/>
                <w:b/>
                <w:sz w:val="18"/>
                <w:szCs w:val="18"/>
              </w:rPr>
            </w:pPr>
          </w:p>
        </w:tc>
        <w:tc>
          <w:tcPr>
            <w:tcW w:w="851" w:type="dxa"/>
            <w:vAlign w:val="center"/>
          </w:tcPr>
          <w:p w14:paraId="4F365EE6">
            <w:pPr>
              <w:widowControl/>
              <w:jc w:val="center"/>
              <w:textAlignment w:val="center"/>
              <w:rPr>
                <w:rFonts w:ascii="仿宋" w:hAnsi="仿宋" w:eastAsia="仿宋"/>
                <w:b/>
                <w:sz w:val="18"/>
                <w:szCs w:val="18"/>
              </w:rPr>
            </w:pPr>
          </w:p>
        </w:tc>
        <w:tc>
          <w:tcPr>
            <w:tcW w:w="709" w:type="dxa"/>
            <w:vAlign w:val="center"/>
          </w:tcPr>
          <w:p w14:paraId="505AE2E4">
            <w:pPr>
              <w:widowControl/>
              <w:jc w:val="center"/>
              <w:textAlignment w:val="center"/>
              <w:rPr>
                <w:rFonts w:ascii="仿宋" w:hAnsi="仿宋" w:eastAsia="仿宋"/>
                <w:b/>
                <w:sz w:val="18"/>
                <w:szCs w:val="18"/>
              </w:rPr>
            </w:pPr>
          </w:p>
        </w:tc>
        <w:tc>
          <w:tcPr>
            <w:tcW w:w="850" w:type="dxa"/>
            <w:vAlign w:val="center"/>
          </w:tcPr>
          <w:p w14:paraId="51D11ECF">
            <w:pPr>
              <w:widowControl/>
              <w:jc w:val="center"/>
              <w:textAlignment w:val="center"/>
              <w:rPr>
                <w:rFonts w:ascii="仿宋" w:hAnsi="仿宋" w:eastAsia="仿宋"/>
                <w:b/>
                <w:sz w:val="18"/>
                <w:szCs w:val="18"/>
              </w:rPr>
            </w:pPr>
          </w:p>
        </w:tc>
        <w:tc>
          <w:tcPr>
            <w:tcW w:w="709" w:type="dxa"/>
            <w:vAlign w:val="center"/>
          </w:tcPr>
          <w:p w14:paraId="1305490E">
            <w:pPr>
              <w:widowControl/>
              <w:jc w:val="center"/>
              <w:textAlignment w:val="center"/>
              <w:rPr>
                <w:rFonts w:ascii="仿宋" w:hAnsi="仿宋" w:eastAsia="仿宋"/>
                <w:b/>
                <w:sz w:val="18"/>
                <w:szCs w:val="18"/>
              </w:rPr>
            </w:pPr>
          </w:p>
        </w:tc>
      </w:tr>
      <w:tr w14:paraId="22F2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55D69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124</w:t>
            </w:r>
          </w:p>
        </w:tc>
        <w:tc>
          <w:tcPr>
            <w:tcW w:w="2357" w:type="dxa"/>
            <w:vAlign w:val="center"/>
          </w:tcPr>
          <w:p w14:paraId="40EBFEA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巨细胞病毒IgM抗体检测试剂盒（化学发光法）</w:t>
            </w:r>
          </w:p>
        </w:tc>
        <w:tc>
          <w:tcPr>
            <w:tcW w:w="985" w:type="dxa"/>
            <w:vAlign w:val="center"/>
          </w:tcPr>
          <w:p w14:paraId="75617AF7">
            <w:pPr>
              <w:widowControl/>
              <w:jc w:val="center"/>
              <w:textAlignment w:val="center"/>
              <w:rPr>
                <w:rFonts w:ascii="仿宋" w:hAnsi="仿宋" w:eastAsia="仿宋"/>
                <w:b/>
                <w:sz w:val="18"/>
                <w:szCs w:val="18"/>
              </w:rPr>
            </w:pPr>
          </w:p>
        </w:tc>
        <w:tc>
          <w:tcPr>
            <w:tcW w:w="1275" w:type="dxa"/>
            <w:vAlign w:val="center"/>
          </w:tcPr>
          <w:p w14:paraId="21E33F56">
            <w:pPr>
              <w:widowControl/>
              <w:jc w:val="center"/>
              <w:textAlignment w:val="center"/>
              <w:rPr>
                <w:rFonts w:ascii="仿宋" w:hAnsi="仿宋" w:eastAsia="仿宋"/>
                <w:b/>
                <w:sz w:val="18"/>
                <w:szCs w:val="18"/>
              </w:rPr>
            </w:pPr>
          </w:p>
        </w:tc>
        <w:tc>
          <w:tcPr>
            <w:tcW w:w="993" w:type="dxa"/>
            <w:vAlign w:val="center"/>
          </w:tcPr>
          <w:p w14:paraId="0E9A2F36">
            <w:pPr>
              <w:widowControl/>
              <w:jc w:val="center"/>
              <w:textAlignment w:val="center"/>
              <w:rPr>
                <w:rFonts w:ascii="仿宋" w:hAnsi="仿宋" w:eastAsia="仿宋"/>
                <w:b/>
                <w:sz w:val="18"/>
                <w:szCs w:val="18"/>
              </w:rPr>
            </w:pPr>
          </w:p>
        </w:tc>
        <w:tc>
          <w:tcPr>
            <w:tcW w:w="850" w:type="dxa"/>
            <w:vAlign w:val="center"/>
          </w:tcPr>
          <w:p w14:paraId="63A37398">
            <w:pPr>
              <w:widowControl/>
              <w:jc w:val="center"/>
              <w:textAlignment w:val="center"/>
              <w:rPr>
                <w:rFonts w:ascii="仿宋" w:hAnsi="仿宋" w:eastAsia="仿宋"/>
                <w:b/>
                <w:sz w:val="18"/>
                <w:szCs w:val="18"/>
              </w:rPr>
            </w:pPr>
          </w:p>
        </w:tc>
        <w:tc>
          <w:tcPr>
            <w:tcW w:w="425" w:type="dxa"/>
            <w:vAlign w:val="center"/>
          </w:tcPr>
          <w:p w14:paraId="09648634">
            <w:pPr>
              <w:widowControl/>
              <w:jc w:val="center"/>
              <w:textAlignment w:val="center"/>
              <w:rPr>
                <w:rFonts w:ascii="仿宋" w:hAnsi="仿宋" w:eastAsia="仿宋"/>
                <w:b/>
                <w:sz w:val="18"/>
                <w:szCs w:val="18"/>
              </w:rPr>
            </w:pPr>
          </w:p>
        </w:tc>
        <w:tc>
          <w:tcPr>
            <w:tcW w:w="851" w:type="dxa"/>
            <w:vAlign w:val="center"/>
          </w:tcPr>
          <w:p w14:paraId="527501D6">
            <w:pPr>
              <w:widowControl/>
              <w:jc w:val="center"/>
              <w:textAlignment w:val="center"/>
              <w:rPr>
                <w:rFonts w:ascii="仿宋" w:hAnsi="仿宋" w:eastAsia="仿宋"/>
                <w:b/>
                <w:sz w:val="18"/>
                <w:szCs w:val="18"/>
              </w:rPr>
            </w:pPr>
          </w:p>
        </w:tc>
        <w:tc>
          <w:tcPr>
            <w:tcW w:w="709" w:type="dxa"/>
            <w:vAlign w:val="center"/>
          </w:tcPr>
          <w:p w14:paraId="1FEB7A22">
            <w:pPr>
              <w:widowControl/>
              <w:jc w:val="center"/>
              <w:textAlignment w:val="center"/>
              <w:rPr>
                <w:rFonts w:ascii="仿宋" w:hAnsi="仿宋" w:eastAsia="仿宋"/>
                <w:b/>
                <w:sz w:val="18"/>
                <w:szCs w:val="18"/>
              </w:rPr>
            </w:pPr>
          </w:p>
        </w:tc>
        <w:tc>
          <w:tcPr>
            <w:tcW w:w="850" w:type="dxa"/>
            <w:vAlign w:val="center"/>
          </w:tcPr>
          <w:p w14:paraId="3D7165F3">
            <w:pPr>
              <w:widowControl/>
              <w:jc w:val="center"/>
              <w:textAlignment w:val="center"/>
              <w:rPr>
                <w:rFonts w:ascii="仿宋" w:hAnsi="仿宋" w:eastAsia="仿宋"/>
                <w:b/>
                <w:sz w:val="18"/>
                <w:szCs w:val="18"/>
              </w:rPr>
            </w:pPr>
          </w:p>
        </w:tc>
        <w:tc>
          <w:tcPr>
            <w:tcW w:w="709" w:type="dxa"/>
            <w:vAlign w:val="center"/>
          </w:tcPr>
          <w:p w14:paraId="107E3B2E">
            <w:pPr>
              <w:widowControl/>
              <w:jc w:val="center"/>
              <w:textAlignment w:val="center"/>
              <w:rPr>
                <w:rFonts w:ascii="仿宋" w:hAnsi="仿宋" w:eastAsia="仿宋"/>
                <w:b/>
                <w:sz w:val="18"/>
                <w:szCs w:val="18"/>
              </w:rPr>
            </w:pPr>
          </w:p>
        </w:tc>
      </w:tr>
      <w:tr w14:paraId="675C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EE4160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125</w:t>
            </w:r>
          </w:p>
        </w:tc>
        <w:tc>
          <w:tcPr>
            <w:tcW w:w="2357" w:type="dxa"/>
            <w:vAlign w:val="center"/>
          </w:tcPr>
          <w:p w14:paraId="7BFFBFA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单纯疱疹病毒Ⅰ型IgG抗体检测试剂盒（化学发光法）</w:t>
            </w:r>
          </w:p>
        </w:tc>
        <w:tc>
          <w:tcPr>
            <w:tcW w:w="985" w:type="dxa"/>
            <w:vAlign w:val="center"/>
          </w:tcPr>
          <w:p w14:paraId="1002DE05">
            <w:pPr>
              <w:widowControl/>
              <w:jc w:val="center"/>
              <w:textAlignment w:val="center"/>
              <w:rPr>
                <w:rFonts w:ascii="仿宋" w:hAnsi="仿宋" w:eastAsia="仿宋"/>
                <w:b/>
                <w:sz w:val="18"/>
                <w:szCs w:val="18"/>
              </w:rPr>
            </w:pPr>
          </w:p>
        </w:tc>
        <w:tc>
          <w:tcPr>
            <w:tcW w:w="1275" w:type="dxa"/>
            <w:vAlign w:val="center"/>
          </w:tcPr>
          <w:p w14:paraId="507299EC">
            <w:pPr>
              <w:widowControl/>
              <w:jc w:val="center"/>
              <w:textAlignment w:val="center"/>
              <w:rPr>
                <w:rFonts w:ascii="仿宋" w:hAnsi="仿宋" w:eastAsia="仿宋"/>
                <w:b/>
                <w:sz w:val="18"/>
                <w:szCs w:val="18"/>
              </w:rPr>
            </w:pPr>
          </w:p>
        </w:tc>
        <w:tc>
          <w:tcPr>
            <w:tcW w:w="993" w:type="dxa"/>
            <w:vAlign w:val="center"/>
          </w:tcPr>
          <w:p w14:paraId="007D3439">
            <w:pPr>
              <w:widowControl/>
              <w:jc w:val="center"/>
              <w:textAlignment w:val="center"/>
              <w:rPr>
                <w:rFonts w:ascii="仿宋" w:hAnsi="仿宋" w:eastAsia="仿宋"/>
                <w:b/>
                <w:sz w:val="18"/>
                <w:szCs w:val="18"/>
              </w:rPr>
            </w:pPr>
          </w:p>
        </w:tc>
        <w:tc>
          <w:tcPr>
            <w:tcW w:w="850" w:type="dxa"/>
            <w:vAlign w:val="center"/>
          </w:tcPr>
          <w:p w14:paraId="52FEAFD6">
            <w:pPr>
              <w:widowControl/>
              <w:jc w:val="center"/>
              <w:textAlignment w:val="center"/>
              <w:rPr>
                <w:rFonts w:ascii="仿宋" w:hAnsi="仿宋" w:eastAsia="仿宋"/>
                <w:b/>
                <w:sz w:val="18"/>
                <w:szCs w:val="18"/>
              </w:rPr>
            </w:pPr>
          </w:p>
        </w:tc>
        <w:tc>
          <w:tcPr>
            <w:tcW w:w="425" w:type="dxa"/>
            <w:vAlign w:val="center"/>
          </w:tcPr>
          <w:p w14:paraId="67BB4941">
            <w:pPr>
              <w:widowControl/>
              <w:jc w:val="center"/>
              <w:textAlignment w:val="center"/>
              <w:rPr>
                <w:rFonts w:ascii="仿宋" w:hAnsi="仿宋" w:eastAsia="仿宋"/>
                <w:b/>
                <w:sz w:val="18"/>
                <w:szCs w:val="18"/>
              </w:rPr>
            </w:pPr>
          </w:p>
        </w:tc>
        <w:tc>
          <w:tcPr>
            <w:tcW w:w="851" w:type="dxa"/>
            <w:vAlign w:val="center"/>
          </w:tcPr>
          <w:p w14:paraId="70956E89">
            <w:pPr>
              <w:widowControl/>
              <w:jc w:val="center"/>
              <w:textAlignment w:val="center"/>
              <w:rPr>
                <w:rFonts w:ascii="仿宋" w:hAnsi="仿宋" w:eastAsia="仿宋"/>
                <w:b/>
                <w:sz w:val="18"/>
                <w:szCs w:val="18"/>
              </w:rPr>
            </w:pPr>
          </w:p>
        </w:tc>
        <w:tc>
          <w:tcPr>
            <w:tcW w:w="709" w:type="dxa"/>
            <w:vAlign w:val="center"/>
          </w:tcPr>
          <w:p w14:paraId="7D14C6B1">
            <w:pPr>
              <w:widowControl/>
              <w:jc w:val="center"/>
              <w:textAlignment w:val="center"/>
              <w:rPr>
                <w:rFonts w:ascii="仿宋" w:hAnsi="仿宋" w:eastAsia="仿宋"/>
                <w:b/>
                <w:sz w:val="18"/>
                <w:szCs w:val="18"/>
              </w:rPr>
            </w:pPr>
          </w:p>
        </w:tc>
        <w:tc>
          <w:tcPr>
            <w:tcW w:w="850" w:type="dxa"/>
            <w:vAlign w:val="center"/>
          </w:tcPr>
          <w:p w14:paraId="5015676E">
            <w:pPr>
              <w:widowControl/>
              <w:jc w:val="center"/>
              <w:textAlignment w:val="center"/>
              <w:rPr>
                <w:rFonts w:ascii="仿宋" w:hAnsi="仿宋" w:eastAsia="仿宋"/>
                <w:b/>
                <w:sz w:val="18"/>
                <w:szCs w:val="18"/>
              </w:rPr>
            </w:pPr>
          </w:p>
        </w:tc>
        <w:tc>
          <w:tcPr>
            <w:tcW w:w="709" w:type="dxa"/>
            <w:vAlign w:val="center"/>
          </w:tcPr>
          <w:p w14:paraId="35B5C868">
            <w:pPr>
              <w:widowControl/>
              <w:jc w:val="center"/>
              <w:textAlignment w:val="center"/>
              <w:rPr>
                <w:rFonts w:ascii="仿宋" w:hAnsi="仿宋" w:eastAsia="仿宋"/>
                <w:b/>
                <w:sz w:val="18"/>
                <w:szCs w:val="18"/>
              </w:rPr>
            </w:pPr>
          </w:p>
        </w:tc>
      </w:tr>
      <w:tr w14:paraId="6E33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7C192A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126</w:t>
            </w:r>
          </w:p>
        </w:tc>
        <w:tc>
          <w:tcPr>
            <w:tcW w:w="2357" w:type="dxa"/>
            <w:vAlign w:val="center"/>
          </w:tcPr>
          <w:p w14:paraId="42A0637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单纯疱疹病毒Ⅰ型IgM抗体检测试剂盒（化学发光法）</w:t>
            </w:r>
          </w:p>
        </w:tc>
        <w:tc>
          <w:tcPr>
            <w:tcW w:w="985" w:type="dxa"/>
            <w:vAlign w:val="center"/>
          </w:tcPr>
          <w:p w14:paraId="7A2CC36F">
            <w:pPr>
              <w:widowControl/>
              <w:jc w:val="center"/>
              <w:textAlignment w:val="center"/>
              <w:rPr>
                <w:rFonts w:ascii="仿宋" w:hAnsi="仿宋" w:eastAsia="仿宋"/>
                <w:b/>
                <w:sz w:val="18"/>
                <w:szCs w:val="18"/>
              </w:rPr>
            </w:pPr>
          </w:p>
        </w:tc>
        <w:tc>
          <w:tcPr>
            <w:tcW w:w="1275" w:type="dxa"/>
            <w:vAlign w:val="center"/>
          </w:tcPr>
          <w:p w14:paraId="5CA92B90">
            <w:pPr>
              <w:widowControl/>
              <w:jc w:val="center"/>
              <w:textAlignment w:val="center"/>
              <w:rPr>
                <w:rFonts w:ascii="仿宋" w:hAnsi="仿宋" w:eastAsia="仿宋"/>
                <w:b/>
                <w:sz w:val="18"/>
                <w:szCs w:val="18"/>
              </w:rPr>
            </w:pPr>
          </w:p>
        </w:tc>
        <w:tc>
          <w:tcPr>
            <w:tcW w:w="993" w:type="dxa"/>
            <w:vAlign w:val="center"/>
          </w:tcPr>
          <w:p w14:paraId="651D97E1">
            <w:pPr>
              <w:widowControl/>
              <w:jc w:val="center"/>
              <w:textAlignment w:val="center"/>
              <w:rPr>
                <w:rFonts w:ascii="仿宋" w:hAnsi="仿宋" w:eastAsia="仿宋"/>
                <w:b/>
                <w:sz w:val="18"/>
                <w:szCs w:val="18"/>
              </w:rPr>
            </w:pPr>
          </w:p>
        </w:tc>
        <w:tc>
          <w:tcPr>
            <w:tcW w:w="850" w:type="dxa"/>
            <w:vAlign w:val="center"/>
          </w:tcPr>
          <w:p w14:paraId="48B5FE85">
            <w:pPr>
              <w:widowControl/>
              <w:jc w:val="center"/>
              <w:textAlignment w:val="center"/>
              <w:rPr>
                <w:rFonts w:ascii="仿宋" w:hAnsi="仿宋" w:eastAsia="仿宋"/>
                <w:b/>
                <w:sz w:val="18"/>
                <w:szCs w:val="18"/>
              </w:rPr>
            </w:pPr>
          </w:p>
        </w:tc>
        <w:tc>
          <w:tcPr>
            <w:tcW w:w="425" w:type="dxa"/>
            <w:vAlign w:val="center"/>
          </w:tcPr>
          <w:p w14:paraId="0183E144">
            <w:pPr>
              <w:widowControl/>
              <w:jc w:val="center"/>
              <w:textAlignment w:val="center"/>
              <w:rPr>
                <w:rFonts w:ascii="仿宋" w:hAnsi="仿宋" w:eastAsia="仿宋"/>
                <w:b/>
                <w:sz w:val="18"/>
                <w:szCs w:val="18"/>
              </w:rPr>
            </w:pPr>
          </w:p>
        </w:tc>
        <w:tc>
          <w:tcPr>
            <w:tcW w:w="851" w:type="dxa"/>
            <w:vAlign w:val="center"/>
          </w:tcPr>
          <w:p w14:paraId="03A771CA">
            <w:pPr>
              <w:widowControl/>
              <w:jc w:val="center"/>
              <w:textAlignment w:val="center"/>
              <w:rPr>
                <w:rFonts w:ascii="仿宋" w:hAnsi="仿宋" w:eastAsia="仿宋"/>
                <w:b/>
                <w:sz w:val="18"/>
                <w:szCs w:val="18"/>
              </w:rPr>
            </w:pPr>
          </w:p>
        </w:tc>
        <w:tc>
          <w:tcPr>
            <w:tcW w:w="709" w:type="dxa"/>
            <w:vAlign w:val="center"/>
          </w:tcPr>
          <w:p w14:paraId="46334E3E">
            <w:pPr>
              <w:widowControl/>
              <w:jc w:val="center"/>
              <w:textAlignment w:val="center"/>
              <w:rPr>
                <w:rFonts w:ascii="仿宋" w:hAnsi="仿宋" w:eastAsia="仿宋"/>
                <w:b/>
                <w:sz w:val="18"/>
                <w:szCs w:val="18"/>
              </w:rPr>
            </w:pPr>
          </w:p>
        </w:tc>
        <w:tc>
          <w:tcPr>
            <w:tcW w:w="850" w:type="dxa"/>
            <w:vAlign w:val="center"/>
          </w:tcPr>
          <w:p w14:paraId="1DB440B9">
            <w:pPr>
              <w:widowControl/>
              <w:jc w:val="center"/>
              <w:textAlignment w:val="center"/>
              <w:rPr>
                <w:rFonts w:ascii="仿宋" w:hAnsi="仿宋" w:eastAsia="仿宋"/>
                <w:b/>
                <w:sz w:val="18"/>
                <w:szCs w:val="18"/>
              </w:rPr>
            </w:pPr>
          </w:p>
        </w:tc>
        <w:tc>
          <w:tcPr>
            <w:tcW w:w="709" w:type="dxa"/>
            <w:vAlign w:val="center"/>
          </w:tcPr>
          <w:p w14:paraId="160D36EB">
            <w:pPr>
              <w:widowControl/>
              <w:jc w:val="center"/>
              <w:textAlignment w:val="center"/>
              <w:rPr>
                <w:rFonts w:ascii="仿宋" w:hAnsi="仿宋" w:eastAsia="仿宋"/>
                <w:b/>
                <w:sz w:val="18"/>
                <w:szCs w:val="18"/>
              </w:rPr>
            </w:pPr>
          </w:p>
        </w:tc>
      </w:tr>
      <w:tr w14:paraId="7736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EC8A2E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127</w:t>
            </w:r>
          </w:p>
        </w:tc>
        <w:tc>
          <w:tcPr>
            <w:tcW w:w="2357" w:type="dxa"/>
            <w:vAlign w:val="center"/>
          </w:tcPr>
          <w:p w14:paraId="5E4C40A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单纯疱疹病毒Ⅱ型IgG抗体检测试剂盒（化学发光法）</w:t>
            </w:r>
          </w:p>
        </w:tc>
        <w:tc>
          <w:tcPr>
            <w:tcW w:w="985" w:type="dxa"/>
            <w:vAlign w:val="center"/>
          </w:tcPr>
          <w:p w14:paraId="606F6FDB">
            <w:pPr>
              <w:widowControl/>
              <w:jc w:val="center"/>
              <w:textAlignment w:val="center"/>
              <w:rPr>
                <w:rFonts w:ascii="仿宋" w:hAnsi="仿宋" w:eastAsia="仿宋"/>
                <w:b/>
                <w:sz w:val="18"/>
                <w:szCs w:val="18"/>
              </w:rPr>
            </w:pPr>
          </w:p>
        </w:tc>
        <w:tc>
          <w:tcPr>
            <w:tcW w:w="1275" w:type="dxa"/>
            <w:vAlign w:val="center"/>
          </w:tcPr>
          <w:p w14:paraId="455B388C">
            <w:pPr>
              <w:widowControl/>
              <w:jc w:val="center"/>
              <w:textAlignment w:val="center"/>
              <w:rPr>
                <w:rFonts w:ascii="仿宋" w:hAnsi="仿宋" w:eastAsia="仿宋"/>
                <w:b/>
                <w:sz w:val="18"/>
                <w:szCs w:val="18"/>
              </w:rPr>
            </w:pPr>
          </w:p>
        </w:tc>
        <w:tc>
          <w:tcPr>
            <w:tcW w:w="993" w:type="dxa"/>
            <w:vAlign w:val="center"/>
          </w:tcPr>
          <w:p w14:paraId="6522E32E">
            <w:pPr>
              <w:widowControl/>
              <w:jc w:val="center"/>
              <w:textAlignment w:val="center"/>
              <w:rPr>
                <w:rFonts w:ascii="仿宋" w:hAnsi="仿宋" w:eastAsia="仿宋"/>
                <w:b/>
                <w:sz w:val="18"/>
                <w:szCs w:val="18"/>
              </w:rPr>
            </w:pPr>
          </w:p>
        </w:tc>
        <w:tc>
          <w:tcPr>
            <w:tcW w:w="850" w:type="dxa"/>
            <w:vAlign w:val="center"/>
          </w:tcPr>
          <w:p w14:paraId="7804AD41">
            <w:pPr>
              <w:widowControl/>
              <w:jc w:val="center"/>
              <w:textAlignment w:val="center"/>
              <w:rPr>
                <w:rFonts w:ascii="仿宋" w:hAnsi="仿宋" w:eastAsia="仿宋"/>
                <w:b/>
                <w:sz w:val="18"/>
                <w:szCs w:val="18"/>
              </w:rPr>
            </w:pPr>
          </w:p>
        </w:tc>
        <w:tc>
          <w:tcPr>
            <w:tcW w:w="425" w:type="dxa"/>
            <w:vAlign w:val="center"/>
          </w:tcPr>
          <w:p w14:paraId="2F0C2763">
            <w:pPr>
              <w:widowControl/>
              <w:jc w:val="center"/>
              <w:textAlignment w:val="center"/>
              <w:rPr>
                <w:rFonts w:ascii="仿宋" w:hAnsi="仿宋" w:eastAsia="仿宋"/>
                <w:b/>
                <w:sz w:val="18"/>
                <w:szCs w:val="18"/>
              </w:rPr>
            </w:pPr>
          </w:p>
        </w:tc>
        <w:tc>
          <w:tcPr>
            <w:tcW w:w="851" w:type="dxa"/>
            <w:vAlign w:val="center"/>
          </w:tcPr>
          <w:p w14:paraId="3D74EB83">
            <w:pPr>
              <w:widowControl/>
              <w:jc w:val="center"/>
              <w:textAlignment w:val="center"/>
              <w:rPr>
                <w:rFonts w:ascii="仿宋" w:hAnsi="仿宋" w:eastAsia="仿宋"/>
                <w:b/>
                <w:sz w:val="18"/>
                <w:szCs w:val="18"/>
              </w:rPr>
            </w:pPr>
          </w:p>
        </w:tc>
        <w:tc>
          <w:tcPr>
            <w:tcW w:w="709" w:type="dxa"/>
            <w:vAlign w:val="center"/>
          </w:tcPr>
          <w:p w14:paraId="718755A7">
            <w:pPr>
              <w:widowControl/>
              <w:jc w:val="center"/>
              <w:textAlignment w:val="center"/>
              <w:rPr>
                <w:rFonts w:ascii="仿宋" w:hAnsi="仿宋" w:eastAsia="仿宋"/>
                <w:b/>
                <w:sz w:val="18"/>
                <w:szCs w:val="18"/>
              </w:rPr>
            </w:pPr>
          </w:p>
        </w:tc>
        <w:tc>
          <w:tcPr>
            <w:tcW w:w="850" w:type="dxa"/>
            <w:vAlign w:val="center"/>
          </w:tcPr>
          <w:p w14:paraId="26AD58CE">
            <w:pPr>
              <w:widowControl/>
              <w:jc w:val="center"/>
              <w:textAlignment w:val="center"/>
              <w:rPr>
                <w:rFonts w:ascii="仿宋" w:hAnsi="仿宋" w:eastAsia="仿宋"/>
                <w:b/>
                <w:sz w:val="18"/>
                <w:szCs w:val="18"/>
              </w:rPr>
            </w:pPr>
          </w:p>
        </w:tc>
        <w:tc>
          <w:tcPr>
            <w:tcW w:w="709" w:type="dxa"/>
            <w:vAlign w:val="center"/>
          </w:tcPr>
          <w:p w14:paraId="2E5D71C5">
            <w:pPr>
              <w:widowControl/>
              <w:jc w:val="center"/>
              <w:textAlignment w:val="center"/>
              <w:rPr>
                <w:rFonts w:ascii="仿宋" w:hAnsi="仿宋" w:eastAsia="仿宋"/>
                <w:b/>
                <w:sz w:val="18"/>
                <w:szCs w:val="18"/>
              </w:rPr>
            </w:pPr>
          </w:p>
        </w:tc>
      </w:tr>
      <w:tr w14:paraId="63964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2B992D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128</w:t>
            </w:r>
          </w:p>
        </w:tc>
        <w:tc>
          <w:tcPr>
            <w:tcW w:w="2357" w:type="dxa"/>
            <w:vAlign w:val="center"/>
          </w:tcPr>
          <w:p w14:paraId="37D30A6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单纯疱疹病毒Ⅱ型IgM抗体检测试剂盒（化学发光法）</w:t>
            </w:r>
          </w:p>
        </w:tc>
        <w:tc>
          <w:tcPr>
            <w:tcW w:w="985" w:type="dxa"/>
            <w:vAlign w:val="center"/>
          </w:tcPr>
          <w:p w14:paraId="00ECAB19">
            <w:pPr>
              <w:widowControl/>
              <w:jc w:val="center"/>
              <w:textAlignment w:val="center"/>
              <w:rPr>
                <w:rFonts w:ascii="仿宋" w:hAnsi="仿宋" w:eastAsia="仿宋"/>
                <w:b/>
                <w:sz w:val="18"/>
                <w:szCs w:val="18"/>
              </w:rPr>
            </w:pPr>
          </w:p>
        </w:tc>
        <w:tc>
          <w:tcPr>
            <w:tcW w:w="1275" w:type="dxa"/>
            <w:vAlign w:val="center"/>
          </w:tcPr>
          <w:p w14:paraId="3D42954E">
            <w:pPr>
              <w:widowControl/>
              <w:jc w:val="center"/>
              <w:textAlignment w:val="center"/>
              <w:rPr>
                <w:rFonts w:ascii="仿宋" w:hAnsi="仿宋" w:eastAsia="仿宋"/>
                <w:b/>
                <w:sz w:val="18"/>
                <w:szCs w:val="18"/>
              </w:rPr>
            </w:pPr>
          </w:p>
        </w:tc>
        <w:tc>
          <w:tcPr>
            <w:tcW w:w="993" w:type="dxa"/>
            <w:vAlign w:val="center"/>
          </w:tcPr>
          <w:p w14:paraId="29641064">
            <w:pPr>
              <w:widowControl/>
              <w:jc w:val="center"/>
              <w:textAlignment w:val="center"/>
              <w:rPr>
                <w:rFonts w:ascii="仿宋" w:hAnsi="仿宋" w:eastAsia="仿宋"/>
                <w:b/>
                <w:sz w:val="18"/>
                <w:szCs w:val="18"/>
              </w:rPr>
            </w:pPr>
          </w:p>
        </w:tc>
        <w:tc>
          <w:tcPr>
            <w:tcW w:w="850" w:type="dxa"/>
            <w:vAlign w:val="center"/>
          </w:tcPr>
          <w:p w14:paraId="0C9F98B5">
            <w:pPr>
              <w:widowControl/>
              <w:jc w:val="center"/>
              <w:textAlignment w:val="center"/>
              <w:rPr>
                <w:rFonts w:ascii="仿宋" w:hAnsi="仿宋" w:eastAsia="仿宋"/>
                <w:b/>
                <w:sz w:val="18"/>
                <w:szCs w:val="18"/>
              </w:rPr>
            </w:pPr>
          </w:p>
        </w:tc>
        <w:tc>
          <w:tcPr>
            <w:tcW w:w="425" w:type="dxa"/>
            <w:vAlign w:val="center"/>
          </w:tcPr>
          <w:p w14:paraId="7DD3D350">
            <w:pPr>
              <w:widowControl/>
              <w:jc w:val="center"/>
              <w:textAlignment w:val="center"/>
              <w:rPr>
                <w:rFonts w:ascii="仿宋" w:hAnsi="仿宋" w:eastAsia="仿宋"/>
                <w:b/>
                <w:sz w:val="18"/>
                <w:szCs w:val="18"/>
              </w:rPr>
            </w:pPr>
          </w:p>
        </w:tc>
        <w:tc>
          <w:tcPr>
            <w:tcW w:w="851" w:type="dxa"/>
            <w:vAlign w:val="center"/>
          </w:tcPr>
          <w:p w14:paraId="054A7117">
            <w:pPr>
              <w:widowControl/>
              <w:jc w:val="center"/>
              <w:textAlignment w:val="center"/>
              <w:rPr>
                <w:rFonts w:ascii="仿宋" w:hAnsi="仿宋" w:eastAsia="仿宋"/>
                <w:b/>
                <w:sz w:val="18"/>
                <w:szCs w:val="18"/>
              </w:rPr>
            </w:pPr>
          </w:p>
        </w:tc>
        <w:tc>
          <w:tcPr>
            <w:tcW w:w="709" w:type="dxa"/>
            <w:vAlign w:val="center"/>
          </w:tcPr>
          <w:p w14:paraId="57A8F544">
            <w:pPr>
              <w:widowControl/>
              <w:jc w:val="center"/>
              <w:textAlignment w:val="center"/>
              <w:rPr>
                <w:rFonts w:ascii="仿宋" w:hAnsi="仿宋" w:eastAsia="仿宋"/>
                <w:b/>
                <w:sz w:val="18"/>
                <w:szCs w:val="18"/>
              </w:rPr>
            </w:pPr>
          </w:p>
        </w:tc>
        <w:tc>
          <w:tcPr>
            <w:tcW w:w="850" w:type="dxa"/>
            <w:vAlign w:val="center"/>
          </w:tcPr>
          <w:p w14:paraId="475ABDB4">
            <w:pPr>
              <w:widowControl/>
              <w:jc w:val="center"/>
              <w:textAlignment w:val="center"/>
              <w:rPr>
                <w:rFonts w:ascii="仿宋" w:hAnsi="仿宋" w:eastAsia="仿宋"/>
                <w:b/>
                <w:sz w:val="18"/>
                <w:szCs w:val="18"/>
              </w:rPr>
            </w:pPr>
          </w:p>
        </w:tc>
        <w:tc>
          <w:tcPr>
            <w:tcW w:w="709" w:type="dxa"/>
            <w:vAlign w:val="center"/>
          </w:tcPr>
          <w:p w14:paraId="4EB09C13">
            <w:pPr>
              <w:widowControl/>
              <w:jc w:val="center"/>
              <w:textAlignment w:val="center"/>
              <w:rPr>
                <w:rFonts w:ascii="仿宋" w:hAnsi="仿宋" w:eastAsia="仿宋"/>
                <w:b/>
                <w:sz w:val="18"/>
                <w:szCs w:val="18"/>
              </w:rPr>
            </w:pPr>
          </w:p>
        </w:tc>
      </w:tr>
      <w:tr w14:paraId="2802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DD8DD9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129</w:t>
            </w:r>
          </w:p>
        </w:tc>
        <w:tc>
          <w:tcPr>
            <w:tcW w:w="2357" w:type="dxa"/>
            <w:vAlign w:val="center"/>
          </w:tcPr>
          <w:p w14:paraId="6BE2714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胃蛋白酶原I测定试剂盒（化学发光法）</w:t>
            </w:r>
          </w:p>
        </w:tc>
        <w:tc>
          <w:tcPr>
            <w:tcW w:w="985" w:type="dxa"/>
            <w:vAlign w:val="center"/>
          </w:tcPr>
          <w:p w14:paraId="7E22B1C1">
            <w:pPr>
              <w:widowControl/>
              <w:jc w:val="center"/>
              <w:textAlignment w:val="center"/>
              <w:rPr>
                <w:rFonts w:ascii="仿宋" w:hAnsi="仿宋" w:eastAsia="仿宋"/>
                <w:b/>
                <w:sz w:val="18"/>
                <w:szCs w:val="18"/>
              </w:rPr>
            </w:pPr>
          </w:p>
        </w:tc>
        <w:tc>
          <w:tcPr>
            <w:tcW w:w="1275" w:type="dxa"/>
            <w:vAlign w:val="center"/>
          </w:tcPr>
          <w:p w14:paraId="32B572C8">
            <w:pPr>
              <w:widowControl/>
              <w:jc w:val="center"/>
              <w:textAlignment w:val="center"/>
              <w:rPr>
                <w:rFonts w:ascii="仿宋" w:hAnsi="仿宋" w:eastAsia="仿宋"/>
                <w:b/>
                <w:sz w:val="18"/>
                <w:szCs w:val="18"/>
              </w:rPr>
            </w:pPr>
          </w:p>
        </w:tc>
        <w:tc>
          <w:tcPr>
            <w:tcW w:w="993" w:type="dxa"/>
            <w:vAlign w:val="center"/>
          </w:tcPr>
          <w:p w14:paraId="070F4F0B">
            <w:pPr>
              <w:widowControl/>
              <w:jc w:val="center"/>
              <w:textAlignment w:val="center"/>
              <w:rPr>
                <w:rFonts w:ascii="仿宋" w:hAnsi="仿宋" w:eastAsia="仿宋"/>
                <w:b/>
                <w:sz w:val="18"/>
                <w:szCs w:val="18"/>
              </w:rPr>
            </w:pPr>
          </w:p>
        </w:tc>
        <w:tc>
          <w:tcPr>
            <w:tcW w:w="850" w:type="dxa"/>
            <w:vAlign w:val="center"/>
          </w:tcPr>
          <w:p w14:paraId="26072C9A">
            <w:pPr>
              <w:widowControl/>
              <w:jc w:val="center"/>
              <w:textAlignment w:val="center"/>
              <w:rPr>
                <w:rFonts w:ascii="仿宋" w:hAnsi="仿宋" w:eastAsia="仿宋"/>
                <w:b/>
                <w:sz w:val="18"/>
                <w:szCs w:val="18"/>
              </w:rPr>
            </w:pPr>
          </w:p>
        </w:tc>
        <w:tc>
          <w:tcPr>
            <w:tcW w:w="425" w:type="dxa"/>
            <w:vAlign w:val="center"/>
          </w:tcPr>
          <w:p w14:paraId="6617107F">
            <w:pPr>
              <w:widowControl/>
              <w:jc w:val="center"/>
              <w:textAlignment w:val="center"/>
              <w:rPr>
                <w:rFonts w:ascii="仿宋" w:hAnsi="仿宋" w:eastAsia="仿宋"/>
                <w:b/>
                <w:sz w:val="18"/>
                <w:szCs w:val="18"/>
              </w:rPr>
            </w:pPr>
          </w:p>
        </w:tc>
        <w:tc>
          <w:tcPr>
            <w:tcW w:w="851" w:type="dxa"/>
            <w:vAlign w:val="center"/>
          </w:tcPr>
          <w:p w14:paraId="655165B8">
            <w:pPr>
              <w:widowControl/>
              <w:jc w:val="center"/>
              <w:textAlignment w:val="center"/>
              <w:rPr>
                <w:rFonts w:ascii="仿宋" w:hAnsi="仿宋" w:eastAsia="仿宋"/>
                <w:b/>
                <w:sz w:val="18"/>
                <w:szCs w:val="18"/>
              </w:rPr>
            </w:pPr>
          </w:p>
        </w:tc>
        <w:tc>
          <w:tcPr>
            <w:tcW w:w="709" w:type="dxa"/>
            <w:vAlign w:val="center"/>
          </w:tcPr>
          <w:p w14:paraId="05E2462C">
            <w:pPr>
              <w:widowControl/>
              <w:jc w:val="center"/>
              <w:textAlignment w:val="center"/>
              <w:rPr>
                <w:rFonts w:ascii="仿宋" w:hAnsi="仿宋" w:eastAsia="仿宋"/>
                <w:b/>
                <w:sz w:val="18"/>
                <w:szCs w:val="18"/>
              </w:rPr>
            </w:pPr>
          </w:p>
        </w:tc>
        <w:tc>
          <w:tcPr>
            <w:tcW w:w="850" w:type="dxa"/>
            <w:vAlign w:val="center"/>
          </w:tcPr>
          <w:p w14:paraId="24453771">
            <w:pPr>
              <w:widowControl/>
              <w:jc w:val="center"/>
              <w:textAlignment w:val="center"/>
              <w:rPr>
                <w:rFonts w:ascii="仿宋" w:hAnsi="仿宋" w:eastAsia="仿宋"/>
                <w:b/>
                <w:sz w:val="18"/>
                <w:szCs w:val="18"/>
              </w:rPr>
            </w:pPr>
          </w:p>
        </w:tc>
        <w:tc>
          <w:tcPr>
            <w:tcW w:w="709" w:type="dxa"/>
            <w:vAlign w:val="center"/>
          </w:tcPr>
          <w:p w14:paraId="3D295E15">
            <w:pPr>
              <w:widowControl/>
              <w:jc w:val="center"/>
              <w:textAlignment w:val="center"/>
              <w:rPr>
                <w:rFonts w:ascii="仿宋" w:hAnsi="仿宋" w:eastAsia="仿宋"/>
                <w:b/>
                <w:sz w:val="18"/>
                <w:szCs w:val="18"/>
              </w:rPr>
            </w:pPr>
          </w:p>
        </w:tc>
      </w:tr>
      <w:tr w14:paraId="43B0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B1E4DA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130</w:t>
            </w:r>
          </w:p>
        </w:tc>
        <w:tc>
          <w:tcPr>
            <w:tcW w:w="2357" w:type="dxa"/>
            <w:vAlign w:val="center"/>
          </w:tcPr>
          <w:p w14:paraId="3897C7E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胃蛋白酶原II测定试剂盒（化学发光法）</w:t>
            </w:r>
          </w:p>
        </w:tc>
        <w:tc>
          <w:tcPr>
            <w:tcW w:w="985" w:type="dxa"/>
            <w:vAlign w:val="center"/>
          </w:tcPr>
          <w:p w14:paraId="35FAE983">
            <w:pPr>
              <w:widowControl/>
              <w:jc w:val="center"/>
              <w:textAlignment w:val="center"/>
              <w:rPr>
                <w:rFonts w:ascii="仿宋" w:hAnsi="仿宋" w:eastAsia="仿宋"/>
                <w:b/>
                <w:sz w:val="18"/>
                <w:szCs w:val="18"/>
              </w:rPr>
            </w:pPr>
          </w:p>
        </w:tc>
        <w:tc>
          <w:tcPr>
            <w:tcW w:w="1275" w:type="dxa"/>
            <w:vAlign w:val="center"/>
          </w:tcPr>
          <w:p w14:paraId="3C3AC1CA">
            <w:pPr>
              <w:widowControl/>
              <w:jc w:val="center"/>
              <w:textAlignment w:val="center"/>
              <w:rPr>
                <w:rFonts w:ascii="仿宋" w:hAnsi="仿宋" w:eastAsia="仿宋"/>
                <w:b/>
                <w:sz w:val="18"/>
                <w:szCs w:val="18"/>
              </w:rPr>
            </w:pPr>
          </w:p>
        </w:tc>
        <w:tc>
          <w:tcPr>
            <w:tcW w:w="993" w:type="dxa"/>
            <w:vAlign w:val="center"/>
          </w:tcPr>
          <w:p w14:paraId="05EE6665">
            <w:pPr>
              <w:widowControl/>
              <w:jc w:val="center"/>
              <w:textAlignment w:val="center"/>
              <w:rPr>
                <w:rFonts w:ascii="仿宋" w:hAnsi="仿宋" w:eastAsia="仿宋"/>
                <w:b/>
                <w:sz w:val="18"/>
                <w:szCs w:val="18"/>
              </w:rPr>
            </w:pPr>
          </w:p>
        </w:tc>
        <w:tc>
          <w:tcPr>
            <w:tcW w:w="850" w:type="dxa"/>
            <w:vAlign w:val="center"/>
          </w:tcPr>
          <w:p w14:paraId="5548FE19">
            <w:pPr>
              <w:widowControl/>
              <w:jc w:val="center"/>
              <w:textAlignment w:val="center"/>
              <w:rPr>
                <w:rFonts w:ascii="仿宋" w:hAnsi="仿宋" w:eastAsia="仿宋"/>
                <w:b/>
                <w:sz w:val="18"/>
                <w:szCs w:val="18"/>
              </w:rPr>
            </w:pPr>
          </w:p>
        </w:tc>
        <w:tc>
          <w:tcPr>
            <w:tcW w:w="425" w:type="dxa"/>
            <w:vAlign w:val="center"/>
          </w:tcPr>
          <w:p w14:paraId="299BEF0D">
            <w:pPr>
              <w:widowControl/>
              <w:jc w:val="center"/>
              <w:textAlignment w:val="center"/>
              <w:rPr>
                <w:rFonts w:ascii="仿宋" w:hAnsi="仿宋" w:eastAsia="仿宋"/>
                <w:b/>
                <w:sz w:val="18"/>
                <w:szCs w:val="18"/>
              </w:rPr>
            </w:pPr>
          </w:p>
        </w:tc>
        <w:tc>
          <w:tcPr>
            <w:tcW w:w="851" w:type="dxa"/>
            <w:vAlign w:val="center"/>
          </w:tcPr>
          <w:p w14:paraId="186AD7D2">
            <w:pPr>
              <w:widowControl/>
              <w:jc w:val="center"/>
              <w:textAlignment w:val="center"/>
              <w:rPr>
                <w:rFonts w:ascii="仿宋" w:hAnsi="仿宋" w:eastAsia="仿宋"/>
                <w:b/>
                <w:sz w:val="18"/>
                <w:szCs w:val="18"/>
              </w:rPr>
            </w:pPr>
          </w:p>
        </w:tc>
        <w:tc>
          <w:tcPr>
            <w:tcW w:w="709" w:type="dxa"/>
            <w:vAlign w:val="center"/>
          </w:tcPr>
          <w:p w14:paraId="1ACB9991">
            <w:pPr>
              <w:widowControl/>
              <w:jc w:val="center"/>
              <w:textAlignment w:val="center"/>
              <w:rPr>
                <w:rFonts w:ascii="仿宋" w:hAnsi="仿宋" w:eastAsia="仿宋"/>
                <w:b/>
                <w:sz w:val="18"/>
                <w:szCs w:val="18"/>
              </w:rPr>
            </w:pPr>
          </w:p>
        </w:tc>
        <w:tc>
          <w:tcPr>
            <w:tcW w:w="850" w:type="dxa"/>
            <w:vAlign w:val="center"/>
          </w:tcPr>
          <w:p w14:paraId="5EEB810D">
            <w:pPr>
              <w:widowControl/>
              <w:jc w:val="center"/>
              <w:textAlignment w:val="center"/>
              <w:rPr>
                <w:rFonts w:ascii="仿宋" w:hAnsi="仿宋" w:eastAsia="仿宋"/>
                <w:b/>
                <w:sz w:val="18"/>
                <w:szCs w:val="18"/>
              </w:rPr>
            </w:pPr>
          </w:p>
        </w:tc>
        <w:tc>
          <w:tcPr>
            <w:tcW w:w="709" w:type="dxa"/>
            <w:vAlign w:val="center"/>
          </w:tcPr>
          <w:p w14:paraId="37159230">
            <w:pPr>
              <w:widowControl/>
              <w:jc w:val="center"/>
              <w:textAlignment w:val="center"/>
              <w:rPr>
                <w:rFonts w:ascii="仿宋" w:hAnsi="仿宋" w:eastAsia="仿宋"/>
                <w:b/>
                <w:sz w:val="18"/>
                <w:szCs w:val="18"/>
              </w:rPr>
            </w:pPr>
          </w:p>
        </w:tc>
      </w:tr>
      <w:tr w14:paraId="3566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CD667D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131</w:t>
            </w:r>
          </w:p>
        </w:tc>
        <w:tc>
          <w:tcPr>
            <w:tcW w:w="2357" w:type="dxa"/>
            <w:vAlign w:val="center"/>
          </w:tcPr>
          <w:p w14:paraId="3B205FD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癌胚抗原测定试剂盒（化学发光法）</w:t>
            </w:r>
          </w:p>
        </w:tc>
        <w:tc>
          <w:tcPr>
            <w:tcW w:w="985" w:type="dxa"/>
            <w:vAlign w:val="center"/>
          </w:tcPr>
          <w:p w14:paraId="53FF16B5">
            <w:pPr>
              <w:widowControl/>
              <w:jc w:val="center"/>
              <w:textAlignment w:val="center"/>
              <w:rPr>
                <w:rFonts w:ascii="仿宋" w:hAnsi="仿宋" w:eastAsia="仿宋"/>
                <w:b/>
                <w:sz w:val="18"/>
                <w:szCs w:val="18"/>
              </w:rPr>
            </w:pPr>
          </w:p>
        </w:tc>
        <w:tc>
          <w:tcPr>
            <w:tcW w:w="1275" w:type="dxa"/>
            <w:vAlign w:val="center"/>
          </w:tcPr>
          <w:p w14:paraId="75ECF2E8">
            <w:pPr>
              <w:widowControl/>
              <w:jc w:val="center"/>
              <w:textAlignment w:val="center"/>
              <w:rPr>
                <w:rFonts w:ascii="仿宋" w:hAnsi="仿宋" w:eastAsia="仿宋"/>
                <w:b/>
                <w:sz w:val="18"/>
                <w:szCs w:val="18"/>
              </w:rPr>
            </w:pPr>
          </w:p>
        </w:tc>
        <w:tc>
          <w:tcPr>
            <w:tcW w:w="993" w:type="dxa"/>
            <w:vAlign w:val="center"/>
          </w:tcPr>
          <w:p w14:paraId="2AA2A931">
            <w:pPr>
              <w:widowControl/>
              <w:jc w:val="center"/>
              <w:textAlignment w:val="center"/>
              <w:rPr>
                <w:rFonts w:ascii="仿宋" w:hAnsi="仿宋" w:eastAsia="仿宋"/>
                <w:b/>
                <w:sz w:val="18"/>
                <w:szCs w:val="18"/>
              </w:rPr>
            </w:pPr>
          </w:p>
        </w:tc>
        <w:tc>
          <w:tcPr>
            <w:tcW w:w="850" w:type="dxa"/>
            <w:vAlign w:val="center"/>
          </w:tcPr>
          <w:p w14:paraId="520BE874">
            <w:pPr>
              <w:widowControl/>
              <w:jc w:val="center"/>
              <w:textAlignment w:val="center"/>
              <w:rPr>
                <w:rFonts w:ascii="仿宋" w:hAnsi="仿宋" w:eastAsia="仿宋"/>
                <w:b/>
                <w:sz w:val="18"/>
                <w:szCs w:val="18"/>
              </w:rPr>
            </w:pPr>
          </w:p>
        </w:tc>
        <w:tc>
          <w:tcPr>
            <w:tcW w:w="425" w:type="dxa"/>
            <w:vAlign w:val="center"/>
          </w:tcPr>
          <w:p w14:paraId="52113E78">
            <w:pPr>
              <w:widowControl/>
              <w:jc w:val="center"/>
              <w:textAlignment w:val="center"/>
              <w:rPr>
                <w:rFonts w:ascii="仿宋" w:hAnsi="仿宋" w:eastAsia="仿宋"/>
                <w:b/>
                <w:sz w:val="18"/>
                <w:szCs w:val="18"/>
              </w:rPr>
            </w:pPr>
          </w:p>
        </w:tc>
        <w:tc>
          <w:tcPr>
            <w:tcW w:w="851" w:type="dxa"/>
            <w:vAlign w:val="center"/>
          </w:tcPr>
          <w:p w14:paraId="17EB1D32">
            <w:pPr>
              <w:widowControl/>
              <w:jc w:val="center"/>
              <w:textAlignment w:val="center"/>
              <w:rPr>
                <w:rFonts w:ascii="仿宋" w:hAnsi="仿宋" w:eastAsia="仿宋"/>
                <w:b/>
                <w:sz w:val="18"/>
                <w:szCs w:val="18"/>
              </w:rPr>
            </w:pPr>
          </w:p>
        </w:tc>
        <w:tc>
          <w:tcPr>
            <w:tcW w:w="709" w:type="dxa"/>
            <w:vAlign w:val="center"/>
          </w:tcPr>
          <w:p w14:paraId="05B31361">
            <w:pPr>
              <w:widowControl/>
              <w:jc w:val="center"/>
              <w:textAlignment w:val="center"/>
              <w:rPr>
                <w:rFonts w:ascii="仿宋" w:hAnsi="仿宋" w:eastAsia="仿宋"/>
                <w:b/>
                <w:sz w:val="18"/>
                <w:szCs w:val="18"/>
              </w:rPr>
            </w:pPr>
          </w:p>
        </w:tc>
        <w:tc>
          <w:tcPr>
            <w:tcW w:w="850" w:type="dxa"/>
            <w:vAlign w:val="center"/>
          </w:tcPr>
          <w:p w14:paraId="22A6C387">
            <w:pPr>
              <w:widowControl/>
              <w:jc w:val="center"/>
              <w:textAlignment w:val="center"/>
              <w:rPr>
                <w:rFonts w:ascii="仿宋" w:hAnsi="仿宋" w:eastAsia="仿宋"/>
                <w:b/>
                <w:sz w:val="18"/>
                <w:szCs w:val="18"/>
              </w:rPr>
            </w:pPr>
          </w:p>
        </w:tc>
        <w:tc>
          <w:tcPr>
            <w:tcW w:w="709" w:type="dxa"/>
            <w:vAlign w:val="center"/>
          </w:tcPr>
          <w:p w14:paraId="33122E4F">
            <w:pPr>
              <w:widowControl/>
              <w:jc w:val="center"/>
              <w:textAlignment w:val="center"/>
              <w:rPr>
                <w:rFonts w:ascii="仿宋" w:hAnsi="仿宋" w:eastAsia="仿宋"/>
                <w:b/>
                <w:sz w:val="18"/>
                <w:szCs w:val="18"/>
              </w:rPr>
            </w:pPr>
          </w:p>
        </w:tc>
      </w:tr>
      <w:tr w14:paraId="2BAB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225CAF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132</w:t>
            </w:r>
          </w:p>
        </w:tc>
        <w:tc>
          <w:tcPr>
            <w:tcW w:w="2357" w:type="dxa"/>
            <w:vAlign w:val="center"/>
          </w:tcPr>
          <w:p w14:paraId="0648201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甲胎蛋白测定试剂盒（化学发光法）</w:t>
            </w:r>
          </w:p>
        </w:tc>
        <w:tc>
          <w:tcPr>
            <w:tcW w:w="985" w:type="dxa"/>
            <w:vAlign w:val="center"/>
          </w:tcPr>
          <w:p w14:paraId="5B0FEBD8">
            <w:pPr>
              <w:widowControl/>
              <w:jc w:val="center"/>
              <w:textAlignment w:val="center"/>
              <w:rPr>
                <w:rFonts w:ascii="仿宋" w:hAnsi="仿宋" w:eastAsia="仿宋"/>
                <w:b/>
                <w:sz w:val="18"/>
                <w:szCs w:val="18"/>
              </w:rPr>
            </w:pPr>
          </w:p>
        </w:tc>
        <w:tc>
          <w:tcPr>
            <w:tcW w:w="1275" w:type="dxa"/>
            <w:vAlign w:val="center"/>
          </w:tcPr>
          <w:p w14:paraId="2CC36102">
            <w:pPr>
              <w:widowControl/>
              <w:jc w:val="center"/>
              <w:textAlignment w:val="center"/>
              <w:rPr>
                <w:rFonts w:ascii="仿宋" w:hAnsi="仿宋" w:eastAsia="仿宋"/>
                <w:b/>
                <w:sz w:val="18"/>
                <w:szCs w:val="18"/>
              </w:rPr>
            </w:pPr>
          </w:p>
        </w:tc>
        <w:tc>
          <w:tcPr>
            <w:tcW w:w="993" w:type="dxa"/>
            <w:vAlign w:val="center"/>
          </w:tcPr>
          <w:p w14:paraId="3C26898D">
            <w:pPr>
              <w:widowControl/>
              <w:jc w:val="center"/>
              <w:textAlignment w:val="center"/>
              <w:rPr>
                <w:rFonts w:ascii="仿宋" w:hAnsi="仿宋" w:eastAsia="仿宋"/>
                <w:b/>
                <w:sz w:val="18"/>
                <w:szCs w:val="18"/>
              </w:rPr>
            </w:pPr>
          </w:p>
        </w:tc>
        <w:tc>
          <w:tcPr>
            <w:tcW w:w="850" w:type="dxa"/>
            <w:vAlign w:val="center"/>
          </w:tcPr>
          <w:p w14:paraId="6A07C142">
            <w:pPr>
              <w:widowControl/>
              <w:jc w:val="center"/>
              <w:textAlignment w:val="center"/>
              <w:rPr>
                <w:rFonts w:ascii="仿宋" w:hAnsi="仿宋" w:eastAsia="仿宋"/>
                <w:b/>
                <w:sz w:val="18"/>
                <w:szCs w:val="18"/>
              </w:rPr>
            </w:pPr>
          </w:p>
        </w:tc>
        <w:tc>
          <w:tcPr>
            <w:tcW w:w="425" w:type="dxa"/>
            <w:vAlign w:val="center"/>
          </w:tcPr>
          <w:p w14:paraId="12CA989D">
            <w:pPr>
              <w:widowControl/>
              <w:jc w:val="center"/>
              <w:textAlignment w:val="center"/>
              <w:rPr>
                <w:rFonts w:ascii="仿宋" w:hAnsi="仿宋" w:eastAsia="仿宋"/>
                <w:b/>
                <w:sz w:val="18"/>
                <w:szCs w:val="18"/>
              </w:rPr>
            </w:pPr>
          </w:p>
        </w:tc>
        <w:tc>
          <w:tcPr>
            <w:tcW w:w="851" w:type="dxa"/>
            <w:vAlign w:val="center"/>
          </w:tcPr>
          <w:p w14:paraId="26456EE7">
            <w:pPr>
              <w:widowControl/>
              <w:jc w:val="center"/>
              <w:textAlignment w:val="center"/>
              <w:rPr>
                <w:rFonts w:ascii="仿宋" w:hAnsi="仿宋" w:eastAsia="仿宋"/>
                <w:b/>
                <w:sz w:val="18"/>
                <w:szCs w:val="18"/>
              </w:rPr>
            </w:pPr>
          </w:p>
        </w:tc>
        <w:tc>
          <w:tcPr>
            <w:tcW w:w="709" w:type="dxa"/>
            <w:vAlign w:val="center"/>
          </w:tcPr>
          <w:p w14:paraId="28675E0D">
            <w:pPr>
              <w:widowControl/>
              <w:jc w:val="center"/>
              <w:textAlignment w:val="center"/>
              <w:rPr>
                <w:rFonts w:ascii="仿宋" w:hAnsi="仿宋" w:eastAsia="仿宋"/>
                <w:b/>
                <w:sz w:val="18"/>
                <w:szCs w:val="18"/>
              </w:rPr>
            </w:pPr>
          </w:p>
        </w:tc>
        <w:tc>
          <w:tcPr>
            <w:tcW w:w="850" w:type="dxa"/>
            <w:vAlign w:val="center"/>
          </w:tcPr>
          <w:p w14:paraId="7106EF93">
            <w:pPr>
              <w:widowControl/>
              <w:jc w:val="center"/>
              <w:textAlignment w:val="center"/>
              <w:rPr>
                <w:rFonts w:ascii="仿宋" w:hAnsi="仿宋" w:eastAsia="仿宋"/>
                <w:b/>
                <w:sz w:val="18"/>
                <w:szCs w:val="18"/>
              </w:rPr>
            </w:pPr>
          </w:p>
        </w:tc>
        <w:tc>
          <w:tcPr>
            <w:tcW w:w="709" w:type="dxa"/>
            <w:vAlign w:val="center"/>
          </w:tcPr>
          <w:p w14:paraId="20C87EDC">
            <w:pPr>
              <w:widowControl/>
              <w:jc w:val="center"/>
              <w:textAlignment w:val="center"/>
              <w:rPr>
                <w:rFonts w:ascii="仿宋" w:hAnsi="仿宋" w:eastAsia="仿宋"/>
                <w:b/>
                <w:sz w:val="18"/>
                <w:szCs w:val="18"/>
              </w:rPr>
            </w:pPr>
          </w:p>
        </w:tc>
      </w:tr>
      <w:tr w14:paraId="269A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5F16BD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133</w:t>
            </w:r>
          </w:p>
        </w:tc>
        <w:tc>
          <w:tcPr>
            <w:tcW w:w="2357" w:type="dxa"/>
            <w:vAlign w:val="center"/>
          </w:tcPr>
          <w:p w14:paraId="4C75F1E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癌抗原125测定试剂盒（化学发光法）</w:t>
            </w:r>
          </w:p>
        </w:tc>
        <w:tc>
          <w:tcPr>
            <w:tcW w:w="985" w:type="dxa"/>
            <w:vAlign w:val="center"/>
          </w:tcPr>
          <w:p w14:paraId="0DCD5A78">
            <w:pPr>
              <w:widowControl/>
              <w:jc w:val="center"/>
              <w:textAlignment w:val="center"/>
              <w:rPr>
                <w:rFonts w:ascii="仿宋" w:hAnsi="仿宋" w:eastAsia="仿宋"/>
                <w:b/>
                <w:sz w:val="18"/>
                <w:szCs w:val="18"/>
              </w:rPr>
            </w:pPr>
          </w:p>
        </w:tc>
        <w:tc>
          <w:tcPr>
            <w:tcW w:w="1275" w:type="dxa"/>
            <w:vAlign w:val="center"/>
          </w:tcPr>
          <w:p w14:paraId="10AA8C24">
            <w:pPr>
              <w:widowControl/>
              <w:jc w:val="center"/>
              <w:textAlignment w:val="center"/>
              <w:rPr>
                <w:rFonts w:ascii="仿宋" w:hAnsi="仿宋" w:eastAsia="仿宋"/>
                <w:b/>
                <w:sz w:val="18"/>
                <w:szCs w:val="18"/>
              </w:rPr>
            </w:pPr>
          </w:p>
        </w:tc>
        <w:tc>
          <w:tcPr>
            <w:tcW w:w="993" w:type="dxa"/>
            <w:vAlign w:val="center"/>
          </w:tcPr>
          <w:p w14:paraId="335AF048">
            <w:pPr>
              <w:widowControl/>
              <w:jc w:val="center"/>
              <w:textAlignment w:val="center"/>
              <w:rPr>
                <w:rFonts w:ascii="仿宋" w:hAnsi="仿宋" w:eastAsia="仿宋"/>
                <w:b/>
                <w:sz w:val="18"/>
                <w:szCs w:val="18"/>
              </w:rPr>
            </w:pPr>
          </w:p>
        </w:tc>
        <w:tc>
          <w:tcPr>
            <w:tcW w:w="850" w:type="dxa"/>
            <w:vAlign w:val="center"/>
          </w:tcPr>
          <w:p w14:paraId="54B1F77B">
            <w:pPr>
              <w:widowControl/>
              <w:jc w:val="center"/>
              <w:textAlignment w:val="center"/>
              <w:rPr>
                <w:rFonts w:ascii="仿宋" w:hAnsi="仿宋" w:eastAsia="仿宋"/>
                <w:b/>
                <w:sz w:val="18"/>
                <w:szCs w:val="18"/>
              </w:rPr>
            </w:pPr>
          </w:p>
        </w:tc>
        <w:tc>
          <w:tcPr>
            <w:tcW w:w="425" w:type="dxa"/>
            <w:vAlign w:val="center"/>
          </w:tcPr>
          <w:p w14:paraId="12E9FC5F">
            <w:pPr>
              <w:widowControl/>
              <w:jc w:val="center"/>
              <w:textAlignment w:val="center"/>
              <w:rPr>
                <w:rFonts w:ascii="仿宋" w:hAnsi="仿宋" w:eastAsia="仿宋"/>
                <w:b/>
                <w:sz w:val="18"/>
                <w:szCs w:val="18"/>
              </w:rPr>
            </w:pPr>
          </w:p>
        </w:tc>
        <w:tc>
          <w:tcPr>
            <w:tcW w:w="851" w:type="dxa"/>
            <w:vAlign w:val="center"/>
          </w:tcPr>
          <w:p w14:paraId="1AE7F3AD">
            <w:pPr>
              <w:widowControl/>
              <w:jc w:val="center"/>
              <w:textAlignment w:val="center"/>
              <w:rPr>
                <w:rFonts w:ascii="仿宋" w:hAnsi="仿宋" w:eastAsia="仿宋"/>
                <w:b/>
                <w:sz w:val="18"/>
                <w:szCs w:val="18"/>
              </w:rPr>
            </w:pPr>
          </w:p>
        </w:tc>
        <w:tc>
          <w:tcPr>
            <w:tcW w:w="709" w:type="dxa"/>
            <w:vAlign w:val="center"/>
          </w:tcPr>
          <w:p w14:paraId="09C44758">
            <w:pPr>
              <w:widowControl/>
              <w:jc w:val="center"/>
              <w:textAlignment w:val="center"/>
              <w:rPr>
                <w:rFonts w:ascii="仿宋" w:hAnsi="仿宋" w:eastAsia="仿宋"/>
                <w:b/>
                <w:sz w:val="18"/>
                <w:szCs w:val="18"/>
              </w:rPr>
            </w:pPr>
          </w:p>
        </w:tc>
        <w:tc>
          <w:tcPr>
            <w:tcW w:w="850" w:type="dxa"/>
            <w:vAlign w:val="center"/>
          </w:tcPr>
          <w:p w14:paraId="10FEA34F">
            <w:pPr>
              <w:widowControl/>
              <w:jc w:val="center"/>
              <w:textAlignment w:val="center"/>
              <w:rPr>
                <w:rFonts w:ascii="仿宋" w:hAnsi="仿宋" w:eastAsia="仿宋"/>
                <w:b/>
                <w:sz w:val="18"/>
                <w:szCs w:val="18"/>
              </w:rPr>
            </w:pPr>
          </w:p>
        </w:tc>
        <w:tc>
          <w:tcPr>
            <w:tcW w:w="709" w:type="dxa"/>
            <w:vAlign w:val="center"/>
          </w:tcPr>
          <w:p w14:paraId="2D00E3A7">
            <w:pPr>
              <w:widowControl/>
              <w:jc w:val="center"/>
              <w:textAlignment w:val="center"/>
              <w:rPr>
                <w:rFonts w:ascii="仿宋" w:hAnsi="仿宋" w:eastAsia="仿宋"/>
                <w:b/>
                <w:sz w:val="18"/>
                <w:szCs w:val="18"/>
              </w:rPr>
            </w:pPr>
          </w:p>
        </w:tc>
      </w:tr>
      <w:tr w14:paraId="1677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B095E5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134</w:t>
            </w:r>
          </w:p>
        </w:tc>
        <w:tc>
          <w:tcPr>
            <w:tcW w:w="2357" w:type="dxa"/>
            <w:vAlign w:val="center"/>
          </w:tcPr>
          <w:p w14:paraId="48E315E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癌抗原15-3测定试剂盒（化学发光法）</w:t>
            </w:r>
          </w:p>
        </w:tc>
        <w:tc>
          <w:tcPr>
            <w:tcW w:w="985" w:type="dxa"/>
            <w:vAlign w:val="center"/>
          </w:tcPr>
          <w:p w14:paraId="0B1B00C3">
            <w:pPr>
              <w:widowControl/>
              <w:jc w:val="center"/>
              <w:textAlignment w:val="center"/>
              <w:rPr>
                <w:rFonts w:ascii="仿宋" w:hAnsi="仿宋" w:eastAsia="仿宋"/>
                <w:b/>
                <w:sz w:val="18"/>
                <w:szCs w:val="18"/>
              </w:rPr>
            </w:pPr>
          </w:p>
        </w:tc>
        <w:tc>
          <w:tcPr>
            <w:tcW w:w="1275" w:type="dxa"/>
            <w:vAlign w:val="center"/>
          </w:tcPr>
          <w:p w14:paraId="76B8ED9D">
            <w:pPr>
              <w:widowControl/>
              <w:jc w:val="center"/>
              <w:textAlignment w:val="center"/>
              <w:rPr>
                <w:rFonts w:ascii="仿宋" w:hAnsi="仿宋" w:eastAsia="仿宋"/>
                <w:b/>
                <w:sz w:val="18"/>
                <w:szCs w:val="18"/>
              </w:rPr>
            </w:pPr>
          </w:p>
        </w:tc>
        <w:tc>
          <w:tcPr>
            <w:tcW w:w="993" w:type="dxa"/>
            <w:vAlign w:val="center"/>
          </w:tcPr>
          <w:p w14:paraId="0F58332B">
            <w:pPr>
              <w:widowControl/>
              <w:jc w:val="center"/>
              <w:textAlignment w:val="center"/>
              <w:rPr>
                <w:rFonts w:ascii="仿宋" w:hAnsi="仿宋" w:eastAsia="仿宋"/>
                <w:b/>
                <w:sz w:val="18"/>
                <w:szCs w:val="18"/>
              </w:rPr>
            </w:pPr>
          </w:p>
        </w:tc>
        <w:tc>
          <w:tcPr>
            <w:tcW w:w="850" w:type="dxa"/>
            <w:vAlign w:val="center"/>
          </w:tcPr>
          <w:p w14:paraId="39D1C878">
            <w:pPr>
              <w:widowControl/>
              <w:jc w:val="center"/>
              <w:textAlignment w:val="center"/>
              <w:rPr>
                <w:rFonts w:ascii="仿宋" w:hAnsi="仿宋" w:eastAsia="仿宋"/>
                <w:b/>
                <w:sz w:val="18"/>
                <w:szCs w:val="18"/>
              </w:rPr>
            </w:pPr>
          </w:p>
        </w:tc>
        <w:tc>
          <w:tcPr>
            <w:tcW w:w="425" w:type="dxa"/>
            <w:vAlign w:val="center"/>
          </w:tcPr>
          <w:p w14:paraId="6D7BEE4C">
            <w:pPr>
              <w:widowControl/>
              <w:jc w:val="center"/>
              <w:textAlignment w:val="center"/>
              <w:rPr>
                <w:rFonts w:ascii="仿宋" w:hAnsi="仿宋" w:eastAsia="仿宋"/>
                <w:b/>
                <w:sz w:val="18"/>
                <w:szCs w:val="18"/>
              </w:rPr>
            </w:pPr>
          </w:p>
        </w:tc>
        <w:tc>
          <w:tcPr>
            <w:tcW w:w="851" w:type="dxa"/>
            <w:vAlign w:val="center"/>
          </w:tcPr>
          <w:p w14:paraId="0C3189E7">
            <w:pPr>
              <w:widowControl/>
              <w:jc w:val="center"/>
              <w:textAlignment w:val="center"/>
              <w:rPr>
                <w:rFonts w:ascii="仿宋" w:hAnsi="仿宋" w:eastAsia="仿宋"/>
                <w:b/>
                <w:sz w:val="18"/>
                <w:szCs w:val="18"/>
              </w:rPr>
            </w:pPr>
          </w:p>
        </w:tc>
        <w:tc>
          <w:tcPr>
            <w:tcW w:w="709" w:type="dxa"/>
            <w:vAlign w:val="center"/>
          </w:tcPr>
          <w:p w14:paraId="63D2E758">
            <w:pPr>
              <w:widowControl/>
              <w:jc w:val="center"/>
              <w:textAlignment w:val="center"/>
              <w:rPr>
                <w:rFonts w:ascii="仿宋" w:hAnsi="仿宋" w:eastAsia="仿宋"/>
                <w:b/>
                <w:sz w:val="18"/>
                <w:szCs w:val="18"/>
              </w:rPr>
            </w:pPr>
          </w:p>
        </w:tc>
        <w:tc>
          <w:tcPr>
            <w:tcW w:w="850" w:type="dxa"/>
            <w:vAlign w:val="center"/>
          </w:tcPr>
          <w:p w14:paraId="065DDF5E">
            <w:pPr>
              <w:widowControl/>
              <w:jc w:val="center"/>
              <w:textAlignment w:val="center"/>
              <w:rPr>
                <w:rFonts w:ascii="仿宋" w:hAnsi="仿宋" w:eastAsia="仿宋"/>
                <w:b/>
                <w:sz w:val="18"/>
                <w:szCs w:val="18"/>
              </w:rPr>
            </w:pPr>
          </w:p>
        </w:tc>
        <w:tc>
          <w:tcPr>
            <w:tcW w:w="709" w:type="dxa"/>
            <w:vAlign w:val="center"/>
          </w:tcPr>
          <w:p w14:paraId="536925C0">
            <w:pPr>
              <w:widowControl/>
              <w:jc w:val="center"/>
              <w:textAlignment w:val="center"/>
              <w:rPr>
                <w:rFonts w:ascii="仿宋" w:hAnsi="仿宋" w:eastAsia="仿宋"/>
                <w:b/>
                <w:sz w:val="18"/>
                <w:szCs w:val="18"/>
              </w:rPr>
            </w:pPr>
          </w:p>
        </w:tc>
      </w:tr>
      <w:tr w14:paraId="1F17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14143E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135</w:t>
            </w:r>
          </w:p>
        </w:tc>
        <w:tc>
          <w:tcPr>
            <w:tcW w:w="2357" w:type="dxa"/>
            <w:vAlign w:val="center"/>
          </w:tcPr>
          <w:p w14:paraId="3C13AA1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糖类抗原19-9测定试剂盒（化学发光法）</w:t>
            </w:r>
          </w:p>
        </w:tc>
        <w:tc>
          <w:tcPr>
            <w:tcW w:w="985" w:type="dxa"/>
            <w:vAlign w:val="center"/>
          </w:tcPr>
          <w:p w14:paraId="01F9B6BB">
            <w:pPr>
              <w:widowControl/>
              <w:jc w:val="center"/>
              <w:textAlignment w:val="center"/>
              <w:rPr>
                <w:rFonts w:ascii="仿宋" w:hAnsi="仿宋" w:eastAsia="仿宋"/>
                <w:b/>
                <w:sz w:val="18"/>
                <w:szCs w:val="18"/>
              </w:rPr>
            </w:pPr>
          </w:p>
        </w:tc>
        <w:tc>
          <w:tcPr>
            <w:tcW w:w="1275" w:type="dxa"/>
            <w:vAlign w:val="center"/>
          </w:tcPr>
          <w:p w14:paraId="154AB03B">
            <w:pPr>
              <w:widowControl/>
              <w:jc w:val="center"/>
              <w:textAlignment w:val="center"/>
              <w:rPr>
                <w:rFonts w:ascii="仿宋" w:hAnsi="仿宋" w:eastAsia="仿宋"/>
                <w:b/>
                <w:sz w:val="18"/>
                <w:szCs w:val="18"/>
              </w:rPr>
            </w:pPr>
          </w:p>
        </w:tc>
        <w:tc>
          <w:tcPr>
            <w:tcW w:w="993" w:type="dxa"/>
            <w:vAlign w:val="center"/>
          </w:tcPr>
          <w:p w14:paraId="5C9199B1">
            <w:pPr>
              <w:widowControl/>
              <w:jc w:val="center"/>
              <w:textAlignment w:val="center"/>
              <w:rPr>
                <w:rFonts w:ascii="仿宋" w:hAnsi="仿宋" w:eastAsia="仿宋"/>
                <w:b/>
                <w:sz w:val="18"/>
                <w:szCs w:val="18"/>
              </w:rPr>
            </w:pPr>
          </w:p>
        </w:tc>
        <w:tc>
          <w:tcPr>
            <w:tcW w:w="850" w:type="dxa"/>
            <w:vAlign w:val="center"/>
          </w:tcPr>
          <w:p w14:paraId="7BB43E5A">
            <w:pPr>
              <w:widowControl/>
              <w:jc w:val="center"/>
              <w:textAlignment w:val="center"/>
              <w:rPr>
                <w:rFonts w:ascii="仿宋" w:hAnsi="仿宋" w:eastAsia="仿宋"/>
                <w:b/>
                <w:sz w:val="18"/>
                <w:szCs w:val="18"/>
              </w:rPr>
            </w:pPr>
          </w:p>
        </w:tc>
        <w:tc>
          <w:tcPr>
            <w:tcW w:w="425" w:type="dxa"/>
            <w:vAlign w:val="center"/>
          </w:tcPr>
          <w:p w14:paraId="0F625B3A">
            <w:pPr>
              <w:widowControl/>
              <w:jc w:val="center"/>
              <w:textAlignment w:val="center"/>
              <w:rPr>
                <w:rFonts w:ascii="仿宋" w:hAnsi="仿宋" w:eastAsia="仿宋"/>
                <w:b/>
                <w:sz w:val="18"/>
                <w:szCs w:val="18"/>
              </w:rPr>
            </w:pPr>
          </w:p>
        </w:tc>
        <w:tc>
          <w:tcPr>
            <w:tcW w:w="851" w:type="dxa"/>
            <w:vAlign w:val="center"/>
          </w:tcPr>
          <w:p w14:paraId="3FBF7D53">
            <w:pPr>
              <w:widowControl/>
              <w:jc w:val="center"/>
              <w:textAlignment w:val="center"/>
              <w:rPr>
                <w:rFonts w:ascii="仿宋" w:hAnsi="仿宋" w:eastAsia="仿宋"/>
                <w:b/>
                <w:sz w:val="18"/>
                <w:szCs w:val="18"/>
              </w:rPr>
            </w:pPr>
          </w:p>
        </w:tc>
        <w:tc>
          <w:tcPr>
            <w:tcW w:w="709" w:type="dxa"/>
            <w:vAlign w:val="center"/>
          </w:tcPr>
          <w:p w14:paraId="5E3DC71C">
            <w:pPr>
              <w:widowControl/>
              <w:jc w:val="center"/>
              <w:textAlignment w:val="center"/>
              <w:rPr>
                <w:rFonts w:ascii="仿宋" w:hAnsi="仿宋" w:eastAsia="仿宋"/>
                <w:b/>
                <w:sz w:val="18"/>
                <w:szCs w:val="18"/>
              </w:rPr>
            </w:pPr>
          </w:p>
        </w:tc>
        <w:tc>
          <w:tcPr>
            <w:tcW w:w="850" w:type="dxa"/>
            <w:vAlign w:val="center"/>
          </w:tcPr>
          <w:p w14:paraId="01477A95">
            <w:pPr>
              <w:widowControl/>
              <w:jc w:val="center"/>
              <w:textAlignment w:val="center"/>
              <w:rPr>
                <w:rFonts w:ascii="仿宋" w:hAnsi="仿宋" w:eastAsia="仿宋"/>
                <w:b/>
                <w:sz w:val="18"/>
                <w:szCs w:val="18"/>
              </w:rPr>
            </w:pPr>
          </w:p>
        </w:tc>
        <w:tc>
          <w:tcPr>
            <w:tcW w:w="709" w:type="dxa"/>
            <w:vAlign w:val="center"/>
          </w:tcPr>
          <w:p w14:paraId="3888AFEE">
            <w:pPr>
              <w:widowControl/>
              <w:jc w:val="center"/>
              <w:textAlignment w:val="center"/>
              <w:rPr>
                <w:rFonts w:ascii="仿宋" w:hAnsi="仿宋" w:eastAsia="仿宋"/>
                <w:b/>
                <w:sz w:val="18"/>
                <w:szCs w:val="18"/>
              </w:rPr>
            </w:pPr>
          </w:p>
        </w:tc>
      </w:tr>
      <w:tr w14:paraId="5D70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64BC6D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136</w:t>
            </w:r>
          </w:p>
        </w:tc>
        <w:tc>
          <w:tcPr>
            <w:tcW w:w="2357" w:type="dxa"/>
            <w:vAlign w:val="center"/>
          </w:tcPr>
          <w:p w14:paraId="57B0D54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游离前列腺特异性抗原测定试剂盒（化学发光法）</w:t>
            </w:r>
          </w:p>
        </w:tc>
        <w:tc>
          <w:tcPr>
            <w:tcW w:w="985" w:type="dxa"/>
            <w:vAlign w:val="center"/>
          </w:tcPr>
          <w:p w14:paraId="5CA11448">
            <w:pPr>
              <w:widowControl/>
              <w:jc w:val="center"/>
              <w:textAlignment w:val="center"/>
              <w:rPr>
                <w:rFonts w:ascii="仿宋" w:hAnsi="仿宋" w:eastAsia="仿宋"/>
                <w:b/>
                <w:sz w:val="18"/>
                <w:szCs w:val="18"/>
              </w:rPr>
            </w:pPr>
          </w:p>
        </w:tc>
        <w:tc>
          <w:tcPr>
            <w:tcW w:w="1275" w:type="dxa"/>
            <w:vAlign w:val="center"/>
          </w:tcPr>
          <w:p w14:paraId="3FB64E32">
            <w:pPr>
              <w:widowControl/>
              <w:jc w:val="center"/>
              <w:textAlignment w:val="center"/>
              <w:rPr>
                <w:rFonts w:ascii="仿宋" w:hAnsi="仿宋" w:eastAsia="仿宋"/>
                <w:b/>
                <w:sz w:val="18"/>
                <w:szCs w:val="18"/>
              </w:rPr>
            </w:pPr>
          </w:p>
        </w:tc>
        <w:tc>
          <w:tcPr>
            <w:tcW w:w="993" w:type="dxa"/>
            <w:vAlign w:val="center"/>
          </w:tcPr>
          <w:p w14:paraId="6817C13B">
            <w:pPr>
              <w:widowControl/>
              <w:jc w:val="center"/>
              <w:textAlignment w:val="center"/>
              <w:rPr>
                <w:rFonts w:ascii="仿宋" w:hAnsi="仿宋" w:eastAsia="仿宋"/>
                <w:b/>
                <w:sz w:val="18"/>
                <w:szCs w:val="18"/>
              </w:rPr>
            </w:pPr>
          </w:p>
        </w:tc>
        <w:tc>
          <w:tcPr>
            <w:tcW w:w="850" w:type="dxa"/>
            <w:vAlign w:val="center"/>
          </w:tcPr>
          <w:p w14:paraId="00F79CA7">
            <w:pPr>
              <w:widowControl/>
              <w:jc w:val="center"/>
              <w:textAlignment w:val="center"/>
              <w:rPr>
                <w:rFonts w:ascii="仿宋" w:hAnsi="仿宋" w:eastAsia="仿宋"/>
                <w:b/>
                <w:sz w:val="18"/>
                <w:szCs w:val="18"/>
              </w:rPr>
            </w:pPr>
          </w:p>
        </w:tc>
        <w:tc>
          <w:tcPr>
            <w:tcW w:w="425" w:type="dxa"/>
            <w:vAlign w:val="center"/>
          </w:tcPr>
          <w:p w14:paraId="7E1EC479">
            <w:pPr>
              <w:widowControl/>
              <w:jc w:val="center"/>
              <w:textAlignment w:val="center"/>
              <w:rPr>
                <w:rFonts w:ascii="仿宋" w:hAnsi="仿宋" w:eastAsia="仿宋"/>
                <w:b/>
                <w:sz w:val="18"/>
                <w:szCs w:val="18"/>
              </w:rPr>
            </w:pPr>
          </w:p>
        </w:tc>
        <w:tc>
          <w:tcPr>
            <w:tcW w:w="851" w:type="dxa"/>
            <w:vAlign w:val="center"/>
          </w:tcPr>
          <w:p w14:paraId="242079DF">
            <w:pPr>
              <w:widowControl/>
              <w:jc w:val="center"/>
              <w:textAlignment w:val="center"/>
              <w:rPr>
                <w:rFonts w:ascii="仿宋" w:hAnsi="仿宋" w:eastAsia="仿宋"/>
                <w:b/>
                <w:sz w:val="18"/>
                <w:szCs w:val="18"/>
              </w:rPr>
            </w:pPr>
          </w:p>
        </w:tc>
        <w:tc>
          <w:tcPr>
            <w:tcW w:w="709" w:type="dxa"/>
            <w:vAlign w:val="center"/>
          </w:tcPr>
          <w:p w14:paraId="4FBD5EBA">
            <w:pPr>
              <w:widowControl/>
              <w:jc w:val="center"/>
              <w:textAlignment w:val="center"/>
              <w:rPr>
                <w:rFonts w:ascii="仿宋" w:hAnsi="仿宋" w:eastAsia="仿宋"/>
                <w:b/>
                <w:sz w:val="18"/>
                <w:szCs w:val="18"/>
              </w:rPr>
            </w:pPr>
          </w:p>
        </w:tc>
        <w:tc>
          <w:tcPr>
            <w:tcW w:w="850" w:type="dxa"/>
            <w:vAlign w:val="center"/>
          </w:tcPr>
          <w:p w14:paraId="090207C6">
            <w:pPr>
              <w:widowControl/>
              <w:jc w:val="center"/>
              <w:textAlignment w:val="center"/>
              <w:rPr>
                <w:rFonts w:ascii="仿宋" w:hAnsi="仿宋" w:eastAsia="仿宋"/>
                <w:b/>
                <w:sz w:val="18"/>
                <w:szCs w:val="18"/>
              </w:rPr>
            </w:pPr>
          </w:p>
        </w:tc>
        <w:tc>
          <w:tcPr>
            <w:tcW w:w="709" w:type="dxa"/>
            <w:vAlign w:val="center"/>
          </w:tcPr>
          <w:p w14:paraId="24B2B814">
            <w:pPr>
              <w:widowControl/>
              <w:jc w:val="center"/>
              <w:textAlignment w:val="center"/>
              <w:rPr>
                <w:rFonts w:ascii="仿宋" w:hAnsi="仿宋" w:eastAsia="仿宋"/>
                <w:b/>
                <w:sz w:val="18"/>
                <w:szCs w:val="18"/>
              </w:rPr>
            </w:pPr>
          </w:p>
        </w:tc>
      </w:tr>
      <w:tr w14:paraId="1911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5B0532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137</w:t>
            </w:r>
          </w:p>
        </w:tc>
        <w:tc>
          <w:tcPr>
            <w:tcW w:w="2357" w:type="dxa"/>
            <w:vAlign w:val="center"/>
          </w:tcPr>
          <w:p w14:paraId="561FFA6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总前列腺特异性抗原测定试剂盒（化学发光法）</w:t>
            </w:r>
          </w:p>
        </w:tc>
        <w:tc>
          <w:tcPr>
            <w:tcW w:w="985" w:type="dxa"/>
            <w:vAlign w:val="center"/>
          </w:tcPr>
          <w:p w14:paraId="228B157C">
            <w:pPr>
              <w:widowControl/>
              <w:jc w:val="center"/>
              <w:textAlignment w:val="center"/>
              <w:rPr>
                <w:rFonts w:ascii="仿宋" w:hAnsi="仿宋" w:eastAsia="仿宋"/>
                <w:b/>
                <w:sz w:val="18"/>
                <w:szCs w:val="18"/>
              </w:rPr>
            </w:pPr>
          </w:p>
        </w:tc>
        <w:tc>
          <w:tcPr>
            <w:tcW w:w="1275" w:type="dxa"/>
            <w:vAlign w:val="center"/>
          </w:tcPr>
          <w:p w14:paraId="330866E2">
            <w:pPr>
              <w:widowControl/>
              <w:jc w:val="center"/>
              <w:textAlignment w:val="center"/>
              <w:rPr>
                <w:rFonts w:ascii="仿宋" w:hAnsi="仿宋" w:eastAsia="仿宋"/>
                <w:b/>
                <w:sz w:val="18"/>
                <w:szCs w:val="18"/>
              </w:rPr>
            </w:pPr>
          </w:p>
        </w:tc>
        <w:tc>
          <w:tcPr>
            <w:tcW w:w="993" w:type="dxa"/>
            <w:vAlign w:val="center"/>
          </w:tcPr>
          <w:p w14:paraId="71716267">
            <w:pPr>
              <w:widowControl/>
              <w:jc w:val="center"/>
              <w:textAlignment w:val="center"/>
              <w:rPr>
                <w:rFonts w:ascii="仿宋" w:hAnsi="仿宋" w:eastAsia="仿宋"/>
                <w:b/>
                <w:sz w:val="18"/>
                <w:szCs w:val="18"/>
              </w:rPr>
            </w:pPr>
          </w:p>
        </w:tc>
        <w:tc>
          <w:tcPr>
            <w:tcW w:w="850" w:type="dxa"/>
            <w:vAlign w:val="center"/>
          </w:tcPr>
          <w:p w14:paraId="39A21507">
            <w:pPr>
              <w:widowControl/>
              <w:jc w:val="center"/>
              <w:textAlignment w:val="center"/>
              <w:rPr>
                <w:rFonts w:ascii="仿宋" w:hAnsi="仿宋" w:eastAsia="仿宋"/>
                <w:b/>
                <w:sz w:val="18"/>
                <w:szCs w:val="18"/>
              </w:rPr>
            </w:pPr>
          </w:p>
        </w:tc>
        <w:tc>
          <w:tcPr>
            <w:tcW w:w="425" w:type="dxa"/>
            <w:vAlign w:val="center"/>
          </w:tcPr>
          <w:p w14:paraId="5AE2D9C5">
            <w:pPr>
              <w:widowControl/>
              <w:jc w:val="center"/>
              <w:textAlignment w:val="center"/>
              <w:rPr>
                <w:rFonts w:ascii="仿宋" w:hAnsi="仿宋" w:eastAsia="仿宋"/>
                <w:b/>
                <w:sz w:val="18"/>
                <w:szCs w:val="18"/>
              </w:rPr>
            </w:pPr>
          </w:p>
        </w:tc>
        <w:tc>
          <w:tcPr>
            <w:tcW w:w="851" w:type="dxa"/>
            <w:vAlign w:val="center"/>
          </w:tcPr>
          <w:p w14:paraId="24DF2CEB">
            <w:pPr>
              <w:widowControl/>
              <w:jc w:val="center"/>
              <w:textAlignment w:val="center"/>
              <w:rPr>
                <w:rFonts w:ascii="仿宋" w:hAnsi="仿宋" w:eastAsia="仿宋"/>
                <w:b/>
                <w:sz w:val="18"/>
                <w:szCs w:val="18"/>
              </w:rPr>
            </w:pPr>
          </w:p>
        </w:tc>
        <w:tc>
          <w:tcPr>
            <w:tcW w:w="709" w:type="dxa"/>
            <w:vAlign w:val="center"/>
          </w:tcPr>
          <w:p w14:paraId="374411D8">
            <w:pPr>
              <w:widowControl/>
              <w:jc w:val="center"/>
              <w:textAlignment w:val="center"/>
              <w:rPr>
                <w:rFonts w:ascii="仿宋" w:hAnsi="仿宋" w:eastAsia="仿宋"/>
                <w:b/>
                <w:sz w:val="18"/>
                <w:szCs w:val="18"/>
              </w:rPr>
            </w:pPr>
          </w:p>
        </w:tc>
        <w:tc>
          <w:tcPr>
            <w:tcW w:w="850" w:type="dxa"/>
            <w:vAlign w:val="center"/>
          </w:tcPr>
          <w:p w14:paraId="44DE45E3">
            <w:pPr>
              <w:widowControl/>
              <w:jc w:val="center"/>
              <w:textAlignment w:val="center"/>
              <w:rPr>
                <w:rFonts w:ascii="仿宋" w:hAnsi="仿宋" w:eastAsia="仿宋"/>
                <w:b/>
                <w:sz w:val="18"/>
                <w:szCs w:val="18"/>
              </w:rPr>
            </w:pPr>
          </w:p>
        </w:tc>
        <w:tc>
          <w:tcPr>
            <w:tcW w:w="709" w:type="dxa"/>
            <w:vAlign w:val="center"/>
          </w:tcPr>
          <w:p w14:paraId="501AD7BF">
            <w:pPr>
              <w:widowControl/>
              <w:jc w:val="center"/>
              <w:textAlignment w:val="center"/>
              <w:rPr>
                <w:rFonts w:ascii="仿宋" w:hAnsi="仿宋" w:eastAsia="仿宋"/>
                <w:b/>
                <w:sz w:val="18"/>
                <w:szCs w:val="18"/>
              </w:rPr>
            </w:pPr>
          </w:p>
        </w:tc>
      </w:tr>
      <w:tr w14:paraId="6D12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7795F6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138</w:t>
            </w:r>
          </w:p>
        </w:tc>
        <w:tc>
          <w:tcPr>
            <w:tcW w:w="2357" w:type="dxa"/>
            <w:vAlign w:val="center"/>
          </w:tcPr>
          <w:p w14:paraId="592D890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细胞角蛋白19片段测定试剂盒（化学发光法）</w:t>
            </w:r>
          </w:p>
        </w:tc>
        <w:tc>
          <w:tcPr>
            <w:tcW w:w="985" w:type="dxa"/>
            <w:vAlign w:val="center"/>
          </w:tcPr>
          <w:p w14:paraId="3A064A7F">
            <w:pPr>
              <w:widowControl/>
              <w:jc w:val="center"/>
              <w:textAlignment w:val="center"/>
              <w:rPr>
                <w:rFonts w:ascii="仿宋" w:hAnsi="仿宋" w:eastAsia="仿宋"/>
                <w:b/>
                <w:sz w:val="18"/>
                <w:szCs w:val="18"/>
              </w:rPr>
            </w:pPr>
          </w:p>
        </w:tc>
        <w:tc>
          <w:tcPr>
            <w:tcW w:w="1275" w:type="dxa"/>
            <w:vAlign w:val="center"/>
          </w:tcPr>
          <w:p w14:paraId="58AE180E">
            <w:pPr>
              <w:widowControl/>
              <w:jc w:val="center"/>
              <w:textAlignment w:val="center"/>
              <w:rPr>
                <w:rFonts w:ascii="仿宋" w:hAnsi="仿宋" w:eastAsia="仿宋"/>
                <w:b/>
                <w:sz w:val="18"/>
                <w:szCs w:val="18"/>
              </w:rPr>
            </w:pPr>
          </w:p>
        </w:tc>
        <w:tc>
          <w:tcPr>
            <w:tcW w:w="993" w:type="dxa"/>
            <w:vAlign w:val="center"/>
          </w:tcPr>
          <w:p w14:paraId="443F2402">
            <w:pPr>
              <w:widowControl/>
              <w:jc w:val="center"/>
              <w:textAlignment w:val="center"/>
              <w:rPr>
                <w:rFonts w:ascii="仿宋" w:hAnsi="仿宋" w:eastAsia="仿宋"/>
                <w:b/>
                <w:sz w:val="18"/>
                <w:szCs w:val="18"/>
              </w:rPr>
            </w:pPr>
          </w:p>
        </w:tc>
        <w:tc>
          <w:tcPr>
            <w:tcW w:w="850" w:type="dxa"/>
            <w:vAlign w:val="center"/>
          </w:tcPr>
          <w:p w14:paraId="4322340C">
            <w:pPr>
              <w:widowControl/>
              <w:jc w:val="center"/>
              <w:textAlignment w:val="center"/>
              <w:rPr>
                <w:rFonts w:ascii="仿宋" w:hAnsi="仿宋" w:eastAsia="仿宋"/>
                <w:b/>
                <w:sz w:val="18"/>
                <w:szCs w:val="18"/>
              </w:rPr>
            </w:pPr>
          </w:p>
        </w:tc>
        <w:tc>
          <w:tcPr>
            <w:tcW w:w="425" w:type="dxa"/>
            <w:vAlign w:val="center"/>
          </w:tcPr>
          <w:p w14:paraId="4CB1D22E">
            <w:pPr>
              <w:widowControl/>
              <w:jc w:val="center"/>
              <w:textAlignment w:val="center"/>
              <w:rPr>
                <w:rFonts w:ascii="仿宋" w:hAnsi="仿宋" w:eastAsia="仿宋"/>
                <w:b/>
                <w:sz w:val="18"/>
                <w:szCs w:val="18"/>
              </w:rPr>
            </w:pPr>
          </w:p>
        </w:tc>
        <w:tc>
          <w:tcPr>
            <w:tcW w:w="851" w:type="dxa"/>
            <w:vAlign w:val="center"/>
          </w:tcPr>
          <w:p w14:paraId="4D172EED">
            <w:pPr>
              <w:widowControl/>
              <w:jc w:val="center"/>
              <w:textAlignment w:val="center"/>
              <w:rPr>
                <w:rFonts w:ascii="仿宋" w:hAnsi="仿宋" w:eastAsia="仿宋"/>
                <w:b/>
                <w:sz w:val="18"/>
                <w:szCs w:val="18"/>
              </w:rPr>
            </w:pPr>
          </w:p>
        </w:tc>
        <w:tc>
          <w:tcPr>
            <w:tcW w:w="709" w:type="dxa"/>
            <w:vAlign w:val="center"/>
          </w:tcPr>
          <w:p w14:paraId="320F9833">
            <w:pPr>
              <w:widowControl/>
              <w:jc w:val="center"/>
              <w:textAlignment w:val="center"/>
              <w:rPr>
                <w:rFonts w:ascii="仿宋" w:hAnsi="仿宋" w:eastAsia="仿宋"/>
                <w:b/>
                <w:sz w:val="18"/>
                <w:szCs w:val="18"/>
              </w:rPr>
            </w:pPr>
          </w:p>
        </w:tc>
        <w:tc>
          <w:tcPr>
            <w:tcW w:w="850" w:type="dxa"/>
            <w:vAlign w:val="center"/>
          </w:tcPr>
          <w:p w14:paraId="14FF347D">
            <w:pPr>
              <w:widowControl/>
              <w:jc w:val="center"/>
              <w:textAlignment w:val="center"/>
              <w:rPr>
                <w:rFonts w:ascii="仿宋" w:hAnsi="仿宋" w:eastAsia="仿宋"/>
                <w:b/>
                <w:sz w:val="18"/>
                <w:szCs w:val="18"/>
              </w:rPr>
            </w:pPr>
          </w:p>
        </w:tc>
        <w:tc>
          <w:tcPr>
            <w:tcW w:w="709" w:type="dxa"/>
            <w:vAlign w:val="center"/>
          </w:tcPr>
          <w:p w14:paraId="1109CCFF">
            <w:pPr>
              <w:widowControl/>
              <w:jc w:val="center"/>
              <w:textAlignment w:val="center"/>
              <w:rPr>
                <w:rFonts w:ascii="仿宋" w:hAnsi="仿宋" w:eastAsia="仿宋"/>
                <w:b/>
                <w:sz w:val="18"/>
                <w:szCs w:val="18"/>
              </w:rPr>
            </w:pPr>
          </w:p>
        </w:tc>
      </w:tr>
      <w:tr w14:paraId="0A3F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2CDFEA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139</w:t>
            </w:r>
          </w:p>
        </w:tc>
        <w:tc>
          <w:tcPr>
            <w:tcW w:w="2357" w:type="dxa"/>
            <w:vAlign w:val="center"/>
          </w:tcPr>
          <w:p w14:paraId="2E57BB3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神经元特异性烯醇化酶测定试剂盒（化学发光法）</w:t>
            </w:r>
          </w:p>
        </w:tc>
        <w:tc>
          <w:tcPr>
            <w:tcW w:w="985" w:type="dxa"/>
            <w:vAlign w:val="center"/>
          </w:tcPr>
          <w:p w14:paraId="4D135044">
            <w:pPr>
              <w:widowControl/>
              <w:jc w:val="center"/>
              <w:textAlignment w:val="center"/>
              <w:rPr>
                <w:rFonts w:ascii="仿宋" w:hAnsi="仿宋" w:eastAsia="仿宋"/>
                <w:b/>
                <w:sz w:val="18"/>
                <w:szCs w:val="18"/>
              </w:rPr>
            </w:pPr>
          </w:p>
        </w:tc>
        <w:tc>
          <w:tcPr>
            <w:tcW w:w="1275" w:type="dxa"/>
            <w:vAlign w:val="center"/>
          </w:tcPr>
          <w:p w14:paraId="6854E28E">
            <w:pPr>
              <w:widowControl/>
              <w:jc w:val="center"/>
              <w:textAlignment w:val="center"/>
              <w:rPr>
                <w:rFonts w:ascii="仿宋" w:hAnsi="仿宋" w:eastAsia="仿宋"/>
                <w:b/>
                <w:sz w:val="18"/>
                <w:szCs w:val="18"/>
              </w:rPr>
            </w:pPr>
          </w:p>
        </w:tc>
        <w:tc>
          <w:tcPr>
            <w:tcW w:w="993" w:type="dxa"/>
            <w:vAlign w:val="center"/>
          </w:tcPr>
          <w:p w14:paraId="4B59F44E">
            <w:pPr>
              <w:widowControl/>
              <w:jc w:val="center"/>
              <w:textAlignment w:val="center"/>
              <w:rPr>
                <w:rFonts w:ascii="仿宋" w:hAnsi="仿宋" w:eastAsia="仿宋"/>
                <w:b/>
                <w:sz w:val="18"/>
                <w:szCs w:val="18"/>
              </w:rPr>
            </w:pPr>
          </w:p>
        </w:tc>
        <w:tc>
          <w:tcPr>
            <w:tcW w:w="850" w:type="dxa"/>
            <w:vAlign w:val="center"/>
          </w:tcPr>
          <w:p w14:paraId="12C0156E">
            <w:pPr>
              <w:widowControl/>
              <w:jc w:val="center"/>
              <w:textAlignment w:val="center"/>
              <w:rPr>
                <w:rFonts w:ascii="仿宋" w:hAnsi="仿宋" w:eastAsia="仿宋"/>
                <w:b/>
                <w:sz w:val="18"/>
                <w:szCs w:val="18"/>
              </w:rPr>
            </w:pPr>
          </w:p>
        </w:tc>
        <w:tc>
          <w:tcPr>
            <w:tcW w:w="425" w:type="dxa"/>
            <w:vAlign w:val="center"/>
          </w:tcPr>
          <w:p w14:paraId="36E9C243">
            <w:pPr>
              <w:widowControl/>
              <w:jc w:val="center"/>
              <w:textAlignment w:val="center"/>
              <w:rPr>
                <w:rFonts w:ascii="仿宋" w:hAnsi="仿宋" w:eastAsia="仿宋"/>
                <w:b/>
                <w:sz w:val="18"/>
                <w:szCs w:val="18"/>
              </w:rPr>
            </w:pPr>
          </w:p>
        </w:tc>
        <w:tc>
          <w:tcPr>
            <w:tcW w:w="851" w:type="dxa"/>
            <w:vAlign w:val="center"/>
          </w:tcPr>
          <w:p w14:paraId="60FE5FA0">
            <w:pPr>
              <w:widowControl/>
              <w:jc w:val="center"/>
              <w:textAlignment w:val="center"/>
              <w:rPr>
                <w:rFonts w:ascii="仿宋" w:hAnsi="仿宋" w:eastAsia="仿宋"/>
                <w:b/>
                <w:sz w:val="18"/>
                <w:szCs w:val="18"/>
              </w:rPr>
            </w:pPr>
          </w:p>
        </w:tc>
        <w:tc>
          <w:tcPr>
            <w:tcW w:w="709" w:type="dxa"/>
            <w:vAlign w:val="center"/>
          </w:tcPr>
          <w:p w14:paraId="5AAF9AA0">
            <w:pPr>
              <w:widowControl/>
              <w:jc w:val="center"/>
              <w:textAlignment w:val="center"/>
              <w:rPr>
                <w:rFonts w:ascii="仿宋" w:hAnsi="仿宋" w:eastAsia="仿宋"/>
                <w:b/>
                <w:sz w:val="18"/>
                <w:szCs w:val="18"/>
              </w:rPr>
            </w:pPr>
          </w:p>
        </w:tc>
        <w:tc>
          <w:tcPr>
            <w:tcW w:w="850" w:type="dxa"/>
            <w:vAlign w:val="center"/>
          </w:tcPr>
          <w:p w14:paraId="40AFECD5">
            <w:pPr>
              <w:widowControl/>
              <w:jc w:val="center"/>
              <w:textAlignment w:val="center"/>
              <w:rPr>
                <w:rFonts w:ascii="仿宋" w:hAnsi="仿宋" w:eastAsia="仿宋"/>
                <w:b/>
                <w:sz w:val="18"/>
                <w:szCs w:val="18"/>
              </w:rPr>
            </w:pPr>
          </w:p>
        </w:tc>
        <w:tc>
          <w:tcPr>
            <w:tcW w:w="709" w:type="dxa"/>
            <w:vAlign w:val="center"/>
          </w:tcPr>
          <w:p w14:paraId="79FC0B16">
            <w:pPr>
              <w:widowControl/>
              <w:jc w:val="center"/>
              <w:textAlignment w:val="center"/>
              <w:rPr>
                <w:rFonts w:ascii="仿宋" w:hAnsi="仿宋" w:eastAsia="仿宋"/>
                <w:b/>
                <w:sz w:val="18"/>
                <w:szCs w:val="18"/>
              </w:rPr>
            </w:pPr>
          </w:p>
        </w:tc>
      </w:tr>
      <w:tr w14:paraId="69A1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DEC948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140</w:t>
            </w:r>
          </w:p>
        </w:tc>
        <w:tc>
          <w:tcPr>
            <w:tcW w:w="2357" w:type="dxa"/>
            <w:vAlign w:val="center"/>
          </w:tcPr>
          <w:p w14:paraId="18CE053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胃泌素17测定试剂盒（化学发光法）</w:t>
            </w:r>
          </w:p>
        </w:tc>
        <w:tc>
          <w:tcPr>
            <w:tcW w:w="985" w:type="dxa"/>
            <w:vAlign w:val="center"/>
          </w:tcPr>
          <w:p w14:paraId="5F72E995">
            <w:pPr>
              <w:widowControl/>
              <w:jc w:val="center"/>
              <w:textAlignment w:val="center"/>
              <w:rPr>
                <w:rFonts w:ascii="仿宋" w:hAnsi="仿宋" w:eastAsia="仿宋"/>
                <w:b/>
                <w:sz w:val="18"/>
                <w:szCs w:val="18"/>
              </w:rPr>
            </w:pPr>
          </w:p>
        </w:tc>
        <w:tc>
          <w:tcPr>
            <w:tcW w:w="1275" w:type="dxa"/>
            <w:vAlign w:val="center"/>
          </w:tcPr>
          <w:p w14:paraId="168B764B">
            <w:pPr>
              <w:widowControl/>
              <w:jc w:val="center"/>
              <w:textAlignment w:val="center"/>
              <w:rPr>
                <w:rFonts w:ascii="仿宋" w:hAnsi="仿宋" w:eastAsia="仿宋"/>
                <w:b/>
                <w:sz w:val="18"/>
                <w:szCs w:val="18"/>
              </w:rPr>
            </w:pPr>
          </w:p>
        </w:tc>
        <w:tc>
          <w:tcPr>
            <w:tcW w:w="993" w:type="dxa"/>
            <w:vAlign w:val="center"/>
          </w:tcPr>
          <w:p w14:paraId="2D3D1593">
            <w:pPr>
              <w:widowControl/>
              <w:jc w:val="center"/>
              <w:textAlignment w:val="center"/>
              <w:rPr>
                <w:rFonts w:ascii="仿宋" w:hAnsi="仿宋" w:eastAsia="仿宋"/>
                <w:b/>
                <w:sz w:val="18"/>
                <w:szCs w:val="18"/>
              </w:rPr>
            </w:pPr>
          </w:p>
        </w:tc>
        <w:tc>
          <w:tcPr>
            <w:tcW w:w="850" w:type="dxa"/>
            <w:vAlign w:val="center"/>
          </w:tcPr>
          <w:p w14:paraId="2BA47B42">
            <w:pPr>
              <w:widowControl/>
              <w:jc w:val="center"/>
              <w:textAlignment w:val="center"/>
              <w:rPr>
                <w:rFonts w:ascii="仿宋" w:hAnsi="仿宋" w:eastAsia="仿宋"/>
                <w:b/>
                <w:sz w:val="18"/>
                <w:szCs w:val="18"/>
              </w:rPr>
            </w:pPr>
          </w:p>
        </w:tc>
        <w:tc>
          <w:tcPr>
            <w:tcW w:w="425" w:type="dxa"/>
            <w:vAlign w:val="center"/>
          </w:tcPr>
          <w:p w14:paraId="117BC861">
            <w:pPr>
              <w:widowControl/>
              <w:jc w:val="center"/>
              <w:textAlignment w:val="center"/>
              <w:rPr>
                <w:rFonts w:ascii="仿宋" w:hAnsi="仿宋" w:eastAsia="仿宋"/>
                <w:b/>
                <w:sz w:val="18"/>
                <w:szCs w:val="18"/>
              </w:rPr>
            </w:pPr>
          </w:p>
        </w:tc>
        <w:tc>
          <w:tcPr>
            <w:tcW w:w="851" w:type="dxa"/>
            <w:vAlign w:val="center"/>
          </w:tcPr>
          <w:p w14:paraId="4F6DDF69">
            <w:pPr>
              <w:widowControl/>
              <w:jc w:val="center"/>
              <w:textAlignment w:val="center"/>
              <w:rPr>
                <w:rFonts w:ascii="仿宋" w:hAnsi="仿宋" w:eastAsia="仿宋"/>
                <w:b/>
                <w:sz w:val="18"/>
                <w:szCs w:val="18"/>
              </w:rPr>
            </w:pPr>
          </w:p>
        </w:tc>
        <w:tc>
          <w:tcPr>
            <w:tcW w:w="709" w:type="dxa"/>
            <w:vAlign w:val="center"/>
          </w:tcPr>
          <w:p w14:paraId="78A2309D">
            <w:pPr>
              <w:widowControl/>
              <w:jc w:val="center"/>
              <w:textAlignment w:val="center"/>
              <w:rPr>
                <w:rFonts w:ascii="仿宋" w:hAnsi="仿宋" w:eastAsia="仿宋"/>
                <w:b/>
                <w:sz w:val="18"/>
                <w:szCs w:val="18"/>
              </w:rPr>
            </w:pPr>
          </w:p>
        </w:tc>
        <w:tc>
          <w:tcPr>
            <w:tcW w:w="850" w:type="dxa"/>
            <w:vAlign w:val="center"/>
          </w:tcPr>
          <w:p w14:paraId="68B22990">
            <w:pPr>
              <w:widowControl/>
              <w:jc w:val="center"/>
              <w:textAlignment w:val="center"/>
              <w:rPr>
                <w:rFonts w:ascii="仿宋" w:hAnsi="仿宋" w:eastAsia="仿宋"/>
                <w:b/>
                <w:sz w:val="18"/>
                <w:szCs w:val="18"/>
              </w:rPr>
            </w:pPr>
          </w:p>
        </w:tc>
        <w:tc>
          <w:tcPr>
            <w:tcW w:w="709" w:type="dxa"/>
            <w:vAlign w:val="center"/>
          </w:tcPr>
          <w:p w14:paraId="5FDEDC7F">
            <w:pPr>
              <w:widowControl/>
              <w:jc w:val="center"/>
              <w:textAlignment w:val="center"/>
              <w:rPr>
                <w:rFonts w:ascii="仿宋" w:hAnsi="仿宋" w:eastAsia="仿宋"/>
                <w:b/>
                <w:sz w:val="18"/>
                <w:szCs w:val="18"/>
              </w:rPr>
            </w:pPr>
          </w:p>
        </w:tc>
      </w:tr>
      <w:tr w14:paraId="0F82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61A330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141</w:t>
            </w:r>
          </w:p>
        </w:tc>
        <w:tc>
          <w:tcPr>
            <w:tcW w:w="2357" w:type="dxa"/>
            <w:vAlign w:val="center"/>
          </w:tcPr>
          <w:p w14:paraId="47A194D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胃泌素释放肽前体测定试剂盒（化学发光法）</w:t>
            </w:r>
          </w:p>
        </w:tc>
        <w:tc>
          <w:tcPr>
            <w:tcW w:w="985" w:type="dxa"/>
            <w:vAlign w:val="center"/>
          </w:tcPr>
          <w:p w14:paraId="280ABA24">
            <w:pPr>
              <w:widowControl/>
              <w:jc w:val="center"/>
              <w:textAlignment w:val="center"/>
              <w:rPr>
                <w:rFonts w:ascii="仿宋" w:hAnsi="仿宋" w:eastAsia="仿宋"/>
                <w:b/>
                <w:sz w:val="18"/>
                <w:szCs w:val="18"/>
              </w:rPr>
            </w:pPr>
          </w:p>
        </w:tc>
        <w:tc>
          <w:tcPr>
            <w:tcW w:w="1275" w:type="dxa"/>
            <w:vAlign w:val="center"/>
          </w:tcPr>
          <w:p w14:paraId="4B625BD5">
            <w:pPr>
              <w:widowControl/>
              <w:jc w:val="center"/>
              <w:textAlignment w:val="center"/>
              <w:rPr>
                <w:rFonts w:ascii="仿宋" w:hAnsi="仿宋" w:eastAsia="仿宋"/>
                <w:b/>
                <w:sz w:val="18"/>
                <w:szCs w:val="18"/>
              </w:rPr>
            </w:pPr>
          </w:p>
        </w:tc>
        <w:tc>
          <w:tcPr>
            <w:tcW w:w="993" w:type="dxa"/>
            <w:vAlign w:val="center"/>
          </w:tcPr>
          <w:p w14:paraId="4FA234F0">
            <w:pPr>
              <w:widowControl/>
              <w:jc w:val="center"/>
              <w:textAlignment w:val="center"/>
              <w:rPr>
                <w:rFonts w:ascii="仿宋" w:hAnsi="仿宋" w:eastAsia="仿宋"/>
                <w:b/>
                <w:sz w:val="18"/>
                <w:szCs w:val="18"/>
              </w:rPr>
            </w:pPr>
          </w:p>
        </w:tc>
        <w:tc>
          <w:tcPr>
            <w:tcW w:w="850" w:type="dxa"/>
            <w:vAlign w:val="center"/>
          </w:tcPr>
          <w:p w14:paraId="14CE4B6A">
            <w:pPr>
              <w:widowControl/>
              <w:jc w:val="center"/>
              <w:textAlignment w:val="center"/>
              <w:rPr>
                <w:rFonts w:ascii="仿宋" w:hAnsi="仿宋" w:eastAsia="仿宋"/>
                <w:b/>
                <w:sz w:val="18"/>
                <w:szCs w:val="18"/>
              </w:rPr>
            </w:pPr>
          </w:p>
        </w:tc>
        <w:tc>
          <w:tcPr>
            <w:tcW w:w="425" w:type="dxa"/>
            <w:vAlign w:val="center"/>
          </w:tcPr>
          <w:p w14:paraId="70440741">
            <w:pPr>
              <w:widowControl/>
              <w:jc w:val="center"/>
              <w:textAlignment w:val="center"/>
              <w:rPr>
                <w:rFonts w:ascii="仿宋" w:hAnsi="仿宋" w:eastAsia="仿宋"/>
                <w:b/>
                <w:sz w:val="18"/>
                <w:szCs w:val="18"/>
              </w:rPr>
            </w:pPr>
          </w:p>
        </w:tc>
        <w:tc>
          <w:tcPr>
            <w:tcW w:w="851" w:type="dxa"/>
            <w:vAlign w:val="center"/>
          </w:tcPr>
          <w:p w14:paraId="2C25D98D">
            <w:pPr>
              <w:widowControl/>
              <w:jc w:val="center"/>
              <w:textAlignment w:val="center"/>
              <w:rPr>
                <w:rFonts w:ascii="仿宋" w:hAnsi="仿宋" w:eastAsia="仿宋"/>
                <w:b/>
                <w:sz w:val="18"/>
                <w:szCs w:val="18"/>
              </w:rPr>
            </w:pPr>
          </w:p>
        </w:tc>
        <w:tc>
          <w:tcPr>
            <w:tcW w:w="709" w:type="dxa"/>
            <w:vAlign w:val="center"/>
          </w:tcPr>
          <w:p w14:paraId="68AAE3AD">
            <w:pPr>
              <w:widowControl/>
              <w:jc w:val="center"/>
              <w:textAlignment w:val="center"/>
              <w:rPr>
                <w:rFonts w:ascii="仿宋" w:hAnsi="仿宋" w:eastAsia="仿宋"/>
                <w:b/>
                <w:sz w:val="18"/>
                <w:szCs w:val="18"/>
              </w:rPr>
            </w:pPr>
          </w:p>
        </w:tc>
        <w:tc>
          <w:tcPr>
            <w:tcW w:w="850" w:type="dxa"/>
            <w:vAlign w:val="center"/>
          </w:tcPr>
          <w:p w14:paraId="115D5FDD">
            <w:pPr>
              <w:widowControl/>
              <w:jc w:val="center"/>
              <w:textAlignment w:val="center"/>
              <w:rPr>
                <w:rFonts w:ascii="仿宋" w:hAnsi="仿宋" w:eastAsia="仿宋"/>
                <w:b/>
                <w:sz w:val="18"/>
                <w:szCs w:val="18"/>
              </w:rPr>
            </w:pPr>
          </w:p>
        </w:tc>
        <w:tc>
          <w:tcPr>
            <w:tcW w:w="709" w:type="dxa"/>
            <w:vAlign w:val="center"/>
          </w:tcPr>
          <w:p w14:paraId="5A8F59DC">
            <w:pPr>
              <w:widowControl/>
              <w:jc w:val="center"/>
              <w:textAlignment w:val="center"/>
              <w:rPr>
                <w:rFonts w:ascii="仿宋" w:hAnsi="仿宋" w:eastAsia="仿宋"/>
                <w:b/>
                <w:sz w:val="18"/>
                <w:szCs w:val="18"/>
              </w:rPr>
            </w:pPr>
          </w:p>
        </w:tc>
      </w:tr>
      <w:tr w14:paraId="2024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2C1741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142</w:t>
            </w:r>
          </w:p>
        </w:tc>
        <w:tc>
          <w:tcPr>
            <w:tcW w:w="2357" w:type="dxa"/>
            <w:vAlign w:val="center"/>
          </w:tcPr>
          <w:p w14:paraId="72C002D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糖类抗原50测定试剂盒（化学发光法）</w:t>
            </w:r>
          </w:p>
        </w:tc>
        <w:tc>
          <w:tcPr>
            <w:tcW w:w="985" w:type="dxa"/>
            <w:vAlign w:val="center"/>
          </w:tcPr>
          <w:p w14:paraId="7FFB0CC0">
            <w:pPr>
              <w:widowControl/>
              <w:jc w:val="center"/>
              <w:textAlignment w:val="center"/>
              <w:rPr>
                <w:rFonts w:ascii="仿宋" w:hAnsi="仿宋" w:eastAsia="仿宋"/>
                <w:b/>
                <w:sz w:val="18"/>
                <w:szCs w:val="18"/>
              </w:rPr>
            </w:pPr>
          </w:p>
        </w:tc>
        <w:tc>
          <w:tcPr>
            <w:tcW w:w="1275" w:type="dxa"/>
            <w:vAlign w:val="center"/>
          </w:tcPr>
          <w:p w14:paraId="2E25594F">
            <w:pPr>
              <w:widowControl/>
              <w:jc w:val="center"/>
              <w:textAlignment w:val="center"/>
              <w:rPr>
                <w:rFonts w:ascii="仿宋" w:hAnsi="仿宋" w:eastAsia="仿宋"/>
                <w:b/>
                <w:sz w:val="18"/>
                <w:szCs w:val="18"/>
              </w:rPr>
            </w:pPr>
          </w:p>
        </w:tc>
        <w:tc>
          <w:tcPr>
            <w:tcW w:w="993" w:type="dxa"/>
            <w:vAlign w:val="center"/>
          </w:tcPr>
          <w:p w14:paraId="021783CA">
            <w:pPr>
              <w:widowControl/>
              <w:jc w:val="center"/>
              <w:textAlignment w:val="center"/>
              <w:rPr>
                <w:rFonts w:ascii="仿宋" w:hAnsi="仿宋" w:eastAsia="仿宋"/>
                <w:b/>
                <w:sz w:val="18"/>
                <w:szCs w:val="18"/>
              </w:rPr>
            </w:pPr>
          </w:p>
        </w:tc>
        <w:tc>
          <w:tcPr>
            <w:tcW w:w="850" w:type="dxa"/>
            <w:vAlign w:val="center"/>
          </w:tcPr>
          <w:p w14:paraId="00FDE387">
            <w:pPr>
              <w:widowControl/>
              <w:jc w:val="center"/>
              <w:textAlignment w:val="center"/>
              <w:rPr>
                <w:rFonts w:ascii="仿宋" w:hAnsi="仿宋" w:eastAsia="仿宋"/>
                <w:b/>
                <w:sz w:val="18"/>
                <w:szCs w:val="18"/>
              </w:rPr>
            </w:pPr>
          </w:p>
        </w:tc>
        <w:tc>
          <w:tcPr>
            <w:tcW w:w="425" w:type="dxa"/>
            <w:vAlign w:val="center"/>
          </w:tcPr>
          <w:p w14:paraId="3A984D80">
            <w:pPr>
              <w:widowControl/>
              <w:jc w:val="center"/>
              <w:textAlignment w:val="center"/>
              <w:rPr>
                <w:rFonts w:ascii="仿宋" w:hAnsi="仿宋" w:eastAsia="仿宋"/>
                <w:b/>
                <w:sz w:val="18"/>
                <w:szCs w:val="18"/>
              </w:rPr>
            </w:pPr>
          </w:p>
        </w:tc>
        <w:tc>
          <w:tcPr>
            <w:tcW w:w="851" w:type="dxa"/>
            <w:vAlign w:val="center"/>
          </w:tcPr>
          <w:p w14:paraId="346D308F">
            <w:pPr>
              <w:widowControl/>
              <w:jc w:val="center"/>
              <w:textAlignment w:val="center"/>
              <w:rPr>
                <w:rFonts w:ascii="仿宋" w:hAnsi="仿宋" w:eastAsia="仿宋"/>
                <w:b/>
                <w:sz w:val="18"/>
                <w:szCs w:val="18"/>
              </w:rPr>
            </w:pPr>
          </w:p>
        </w:tc>
        <w:tc>
          <w:tcPr>
            <w:tcW w:w="709" w:type="dxa"/>
            <w:vAlign w:val="center"/>
          </w:tcPr>
          <w:p w14:paraId="7B092FA0">
            <w:pPr>
              <w:widowControl/>
              <w:jc w:val="center"/>
              <w:textAlignment w:val="center"/>
              <w:rPr>
                <w:rFonts w:ascii="仿宋" w:hAnsi="仿宋" w:eastAsia="仿宋"/>
                <w:b/>
                <w:sz w:val="18"/>
                <w:szCs w:val="18"/>
              </w:rPr>
            </w:pPr>
          </w:p>
        </w:tc>
        <w:tc>
          <w:tcPr>
            <w:tcW w:w="850" w:type="dxa"/>
            <w:vAlign w:val="center"/>
          </w:tcPr>
          <w:p w14:paraId="7127C1B2">
            <w:pPr>
              <w:widowControl/>
              <w:jc w:val="center"/>
              <w:textAlignment w:val="center"/>
              <w:rPr>
                <w:rFonts w:ascii="仿宋" w:hAnsi="仿宋" w:eastAsia="仿宋"/>
                <w:b/>
                <w:sz w:val="18"/>
                <w:szCs w:val="18"/>
              </w:rPr>
            </w:pPr>
          </w:p>
        </w:tc>
        <w:tc>
          <w:tcPr>
            <w:tcW w:w="709" w:type="dxa"/>
            <w:vAlign w:val="center"/>
          </w:tcPr>
          <w:p w14:paraId="6327AFE1">
            <w:pPr>
              <w:widowControl/>
              <w:jc w:val="center"/>
              <w:textAlignment w:val="center"/>
              <w:rPr>
                <w:rFonts w:ascii="仿宋" w:hAnsi="仿宋" w:eastAsia="仿宋"/>
                <w:b/>
                <w:sz w:val="18"/>
                <w:szCs w:val="18"/>
              </w:rPr>
            </w:pPr>
          </w:p>
        </w:tc>
      </w:tr>
      <w:tr w14:paraId="501F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446613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143</w:t>
            </w:r>
          </w:p>
        </w:tc>
        <w:tc>
          <w:tcPr>
            <w:tcW w:w="2357" w:type="dxa"/>
            <w:vAlign w:val="center"/>
          </w:tcPr>
          <w:p w14:paraId="4E5B592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糖类抗原242测定试剂盒（化学发光法）</w:t>
            </w:r>
          </w:p>
        </w:tc>
        <w:tc>
          <w:tcPr>
            <w:tcW w:w="985" w:type="dxa"/>
            <w:vAlign w:val="center"/>
          </w:tcPr>
          <w:p w14:paraId="555956D9">
            <w:pPr>
              <w:widowControl/>
              <w:jc w:val="center"/>
              <w:textAlignment w:val="center"/>
              <w:rPr>
                <w:rFonts w:ascii="仿宋" w:hAnsi="仿宋" w:eastAsia="仿宋"/>
                <w:b/>
                <w:sz w:val="18"/>
                <w:szCs w:val="18"/>
              </w:rPr>
            </w:pPr>
          </w:p>
        </w:tc>
        <w:tc>
          <w:tcPr>
            <w:tcW w:w="1275" w:type="dxa"/>
            <w:vAlign w:val="center"/>
          </w:tcPr>
          <w:p w14:paraId="2750F150">
            <w:pPr>
              <w:widowControl/>
              <w:jc w:val="center"/>
              <w:textAlignment w:val="center"/>
              <w:rPr>
                <w:rFonts w:ascii="仿宋" w:hAnsi="仿宋" w:eastAsia="仿宋"/>
                <w:b/>
                <w:sz w:val="18"/>
                <w:szCs w:val="18"/>
              </w:rPr>
            </w:pPr>
          </w:p>
        </w:tc>
        <w:tc>
          <w:tcPr>
            <w:tcW w:w="993" w:type="dxa"/>
            <w:vAlign w:val="center"/>
          </w:tcPr>
          <w:p w14:paraId="618E729E">
            <w:pPr>
              <w:widowControl/>
              <w:jc w:val="center"/>
              <w:textAlignment w:val="center"/>
              <w:rPr>
                <w:rFonts w:ascii="仿宋" w:hAnsi="仿宋" w:eastAsia="仿宋"/>
                <w:b/>
                <w:sz w:val="18"/>
                <w:szCs w:val="18"/>
              </w:rPr>
            </w:pPr>
          </w:p>
        </w:tc>
        <w:tc>
          <w:tcPr>
            <w:tcW w:w="850" w:type="dxa"/>
            <w:vAlign w:val="center"/>
          </w:tcPr>
          <w:p w14:paraId="46130AEB">
            <w:pPr>
              <w:widowControl/>
              <w:jc w:val="center"/>
              <w:textAlignment w:val="center"/>
              <w:rPr>
                <w:rFonts w:ascii="仿宋" w:hAnsi="仿宋" w:eastAsia="仿宋"/>
                <w:b/>
                <w:sz w:val="18"/>
                <w:szCs w:val="18"/>
              </w:rPr>
            </w:pPr>
          </w:p>
        </w:tc>
        <w:tc>
          <w:tcPr>
            <w:tcW w:w="425" w:type="dxa"/>
            <w:vAlign w:val="center"/>
          </w:tcPr>
          <w:p w14:paraId="27E1E1C5">
            <w:pPr>
              <w:widowControl/>
              <w:jc w:val="center"/>
              <w:textAlignment w:val="center"/>
              <w:rPr>
                <w:rFonts w:ascii="仿宋" w:hAnsi="仿宋" w:eastAsia="仿宋"/>
                <w:b/>
                <w:sz w:val="18"/>
                <w:szCs w:val="18"/>
              </w:rPr>
            </w:pPr>
          </w:p>
        </w:tc>
        <w:tc>
          <w:tcPr>
            <w:tcW w:w="851" w:type="dxa"/>
            <w:vAlign w:val="center"/>
          </w:tcPr>
          <w:p w14:paraId="254A2026">
            <w:pPr>
              <w:widowControl/>
              <w:jc w:val="center"/>
              <w:textAlignment w:val="center"/>
              <w:rPr>
                <w:rFonts w:ascii="仿宋" w:hAnsi="仿宋" w:eastAsia="仿宋"/>
                <w:b/>
                <w:sz w:val="18"/>
                <w:szCs w:val="18"/>
              </w:rPr>
            </w:pPr>
          </w:p>
        </w:tc>
        <w:tc>
          <w:tcPr>
            <w:tcW w:w="709" w:type="dxa"/>
            <w:vAlign w:val="center"/>
          </w:tcPr>
          <w:p w14:paraId="40944D01">
            <w:pPr>
              <w:widowControl/>
              <w:jc w:val="center"/>
              <w:textAlignment w:val="center"/>
              <w:rPr>
                <w:rFonts w:ascii="仿宋" w:hAnsi="仿宋" w:eastAsia="仿宋"/>
                <w:b/>
                <w:sz w:val="18"/>
                <w:szCs w:val="18"/>
              </w:rPr>
            </w:pPr>
          </w:p>
        </w:tc>
        <w:tc>
          <w:tcPr>
            <w:tcW w:w="850" w:type="dxa"/>
            <w:vAlign w:val="center"/>
          </w:tcPr>
          <w:p w14:paraId="400DE0F4">
            <w:pPr>
              <w:widowControl/>
              <w:jc w:val="center"/>
              <w:textAlignment w:val="center"/>
              <w:rPr>
                <w:rFonts w:ascii="仿宋" w:hAnsi="仿宋" w:eastAsia="仿宋"/>
                <w:b/>
                <w:sz w:val="18"/>
                <w:szCs w:val="18"/>
              </w:rPr>
            </w:pPr>
          </w:p>
        </w:tc>
        <w:tc>
          <w:tcPr>
            <w:tcW w:w="709" w:type="dxa"/>
            <w:vAlign w:val="center"/>
          </w:tcPr>
          <w:p w14:paraId="63E4962F">
            <w:pPr>
              <w:widowControl/>
              <w:jc w:val="center"/>
              <w:textAlignment w:val="center"/>
              <w:rPr>
                <w:rFonts w:ascii="仿宋" w:hAnsi="仿宋" w:eastAsia="仿宋"/>
                <w:b/>
                <w:sz w:val="18"/>
                <w:szCs w:val="18"/>
              </w:rPr>
            </w:pPr>
          </w:p>
        </w:tc>
      </w:tr>
      <w:tr w14:paraId="4F26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FA1740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144</w:t>
            </w:r>
          </w:p>
        </w:tc>
        <w:tc>
          <w:tcPr>
            <w:tcW w:w="2357" w:type="dxa"/>
            <w:vAlign w:val="center"/>
          </w:tcPr>
          <w:p w14:paraId="465E207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癌抗原72-4测定试剂盒（化学发光法）</w:t>
            </w:r>
          </w:p>
        </w:tc>
        <w:tc>
          <w:tcPr>
            <w:tcW w:w="985" w:type="dxa"/>
            <w:vAlign w:val="center"/>
          </w:tcPr>
          <w:p w14:paraId="3C275A25">
            <w:pPr>
              <w:widowControl/>
              <w:jc w:val="center"/>
              <w:textAlignment w:val="center"/>
              <w:rPr>
                <w:rFonts w:ascii="仿宋" w:hAnsi="仿宋" w:eastAsia="仿宋"/>
                <w:b/>
                <w:sz w:val="18"/>
                <w:szCs w:val="18"/>
              </w:rPr>
            </w:pPr>
          </w:p>
        </w:tc>
        <w:tc>
          <w:tcPr>
            <w:tcW w:w="1275" w:type="dxa"/>
            <w:vAlign w:val="center"/>
          </w:tcPr>
          <w:p w14:paraId="49BEB2FD">
            <w:pPr>
              <w:widowControl/>
              <w:jc w:val="center"/>
              <w:textAlignment w:val="center"/>
              <w:rPr>
                <w:rFonts w:ascii="仿宋" w:hAnsi="仿宋" w:eastAsia="仿宋"/>
                <w:b/>
                <w:sz w:val="18"/>
                <w:szCs w:val="18"/>
              </w:rPr>
            </w:pPr>
          </w:p>
        </w:tc>
        <w:tc>
          <w:tcPr>
            <w:tcW w:w="993" w:type="dxa"/>
            <w:vAlign w:val="center"/>
          </w:tcPr>
          <w:p w14:paraId="7EBE6F6E">
            <w:pPr>
              <w:widowControl/>
              <w:jc w:val="center"/>
              <w:textAlignment w:val="center"/>
              <w:rPr>
                <w:rFonts w:ascii="仿宋" w:hAnsi="仿宋" w:eastAsia="仿宋"/>
                <w:b/>
                <w:sz w:val="18"/>
                <w:szCs w:val="18"/>
              </w:rPr>
            </w:pPr>
          </w:p>
        </w:tc>
        <w:tc>
          <w:tcPr>
            <w:tcW w:w="850" w:type="dxa"/>
            <w:vAlign w:val="center"/>
          </w:tcPr>
          <w:p w14:paraId="38FAA4CC">
            <w:pPr>
              <w:widowControl/>
              <w:jc w:val="center"/>
              <w:textAlignment w:val="center"/>
              <w:rPr>
                <w:rFonts w:ascii="仿宋" w:hAnsi="仿宋" w:eastAsia="仿宋"/>
                <w:b/>
                <w:sz w:val="18"/>
                <w:szCs w:val="18"/>
              </w:rPr>
            </w:pPr>
          </w:p>
        </w:tc>
        <w:tc>
          <w:tcPr>
            <w:tcW w:w="425" w:type="dxa"/>
            <w:vAlign w:val="center"/>
          </w:tcPr>
          <w:p w14:paraId="696A35DB">
            <w:pPr>
              <w:widowControl/>
              <w:jc w:val="center"/>
              <w:textAlignment w:val="center"/>
              <w:rPr>
                <w:rFonts w:ascii="仿宋" w:hAnsi="仿宋" w:eastAsia="仿宋"/>
                <w:b/>
                <w:sz w:val="18"/>
                <w:szCs w:val="18"/>
              </w:rPr>
            </w:pPr>
          </w:p>
        </w:tc>
        <w:tc>
          <w:tcPr>
            <w:tcW w:w="851" w:type="dxa"/>
            <w:vAlign w:val="center"/>
          </w:tcPr>
          <w:p w14:paraId="5665DB41">
            <w:pPr>
              <w:widowControl/>
              <w:jc w:val="center"/>
              <w:textAlignment w:val="center"/>
              <w:rPr>
                <w:rFonts w:ascii="仿宋" w:hAnsi="仿宋" w:eastAsia="仿宋"/>
                <w:b/>
                <w:sz w:val="18"/>
                <w:szCs w:val="18"/>
              </w:rPr>
            </w:pPr>
          </w:p>
        </w:tc>
        <w:tc>
          <w:tcPr>
            <w:tcW w:w="709" w:type="dxa"/>
            <w:vAlign w:val="center"/>
          </w:tcPr>
          <w:p w14:paraId="0D7A65B8">
            <w:pPr>
              <w:widowControl/>
              <w:jc w:val="center"/>
              <w:textAlignment w:val="center"/>
              <w:rPr>
                <w:rFonts w:ascii="仿宋" w:hAnsi="仿宋" w:eastAsia="仿宋"/>
                <w:b/>
                <w:sz w:val="18"/>
                <w:szCs w:val="18"/>
              </w:rPr>
            </w:pPr>
          </w:p>
        </w:tc>
        <w:tc>
          <w:tcPr>
            <w:tcW w:w="850" w:type="dxa"/>
            <w:vAlign w:val="center"/>
          </w:tcPr>
          <w:p w14:paraId="7F9E73DC">
            <w:pPr>
              <w:widowControl/>
              <w:jc w:val="center"/>
              <w:textAlignment w:val="center"/>
              <w:rPr>
                <w:rFonts w:ascii="仿宋" w:hAnsi="仿宋" w:eastAsia="仿宋"/>
                <w:b/>
                <w:sz w:val="18"/>
                <w:szCs w:val="18"/>
              </w:rPr>
            </w:pPr>
          </w:p>
        </w:tc>
        <w:tc>
          <w:tcPr>
            <w:tcW w:w="709" w:type="dxa"/>
            <w:vAlign w:val="center"/>
          </w:tcPr>
          <w:p w14:paraId="3C9D6D72">
            <w:pPr>
              <w:widowControl/>
              <w:jc w:val="center"/>
              <w:textAlignment w:val="center"/>
              <w:rPr>
                <w:rFonts w:ascii="仿宋" w:hAnsi="仿宋" w:eastAsia="仿宋"/>
                <w:b/>
                <w:sz w:val="18"/>
                <w:szCs w:val="18"/>
              </w:rPr>
            </w:pPr>
          </w:p>
        </w:tc>
      </w:tr>
      <w:tr w14:paraId="5FDE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EA1E61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145</w:t>
            </w:r>
          </w:p>
        </w:tc>
        <w:tc>
          <w:tcPr>
            <w:tcW w:w="2357" w:type="dxa"/>
            <w:vAlign w:val="center"/>
          </w:tcPr>
          <w:p w14:paraId="216B819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鳞状上皮细胞癌抗原测定试剂盒（化学发光法）</w:t>
            </w:r>
          </w:p>
        </w:tc>
        <w:tc>
          <w:tcPr>
            <w:tcW w:w="985" w:type="dxa"/>
            <w:vAlign w:val="center"/>
          </w:tcPr>
          <w:p w14:paraId="64C384CC">
            <w:pPr>
              <w:widowControl/>
              <w:jc w:val="center"/>
              <w:textAlignment w:val="center"/>
              <w:rPr>
                <w:rFonts w:ascii="仿宋" w:hAnsi="仿宋" w:eastAsia="仿宋"/>
                <w:b/>
                <w:sz w:val="18"/>
                <w:szCs w:val="18"/>
              </w:rPr>
            </w:pPr>
          </w:p>
        </w:tc>
        <w:tc>
          <w:tcPr>
            <w:tcW w:w="1275" w:type="dxa"/>
            <w:vAlign w:val="center"/>
          </w:tcPr>
          <w:p w14:paraId="6FD5369C">
            <w:pPr>
              <w:widowControl/>
              <w:jc w:val="center"/>
              <w:textAlignment w:val="center"/>
              <w:rPr>
                <w:rFonts w:ascii="仿宋" w:hAnsi="仿宋" w:eastAsia="仿宋"/>
                <w:b/>
                <w:sz w:val="18"/>
                <w:szCs w:val="18"/>
              </w:rPr>
            </w:pPr>
          </w:p>
        </w:tc>
        <w:tc>
          <w:tcPr>
            <w:tcW w:w="993" w:type="dxa"/>
            <w:vAlign w:val="center"/>
          </w:tcPr>
          <w:p w14:paraId="6B5D9C7F">
            <w:pPr>
              <w:widowControl/>
              <w:jc w:val="center"/>
              <w:textAlignment w:val="center"/>
              <w:rPr>
                <w:rFonts w:ascii="仿宋" w:hAnsi="仿宋" w:eastAsia="仿宋"/>
                <w:b/>
                <w:sz w:val="18"/>
                <w:szCs w:val="18"/>
              </w:rPr>
            </w:pPr>
          </w:p>
        </w:tc>
        <w:tc>
          <w:tcPr>
            <w:tcW w:w="850" w:type="dxa"/>
            <w:vAlign w:val="center"/>
          </w:tcPr>
          <w:p w14:paraId="2F5039C3">
            <w:pPr>
              <w:widowControl/>
              <w:jc w:val="center"/>
              <w:textAlignment w:val="center"/>
              <w:rPr>
                <w:rFonts w:ascii="仿宋" w:hAnsi="仿宋" w:eastAsia="仿宋"/>
                <w:b/>
                <w:sz w:val="18"/>
                <w:szCs w:val="18"/>
              </w:rPr>
            </w:pPr>
          </w:p>
        </w:tc>
        <w:tc>
          <w:tcPr>
            <w:tcW w:w="425" w:type="dxa"/>
            <w:vAlign w:val="center"/>
          </w:tcPr>
          <w:p w14:paraId="457A926D">
            <w:pPr>
              <w:widowControl/>
              <w:jc w:val="center"/>
              <w:textAlignment w:val="center"/>
              <w:rPr>
                <w:rFonts w:ascii="仿宋" w:hAnsi="仿宋" w:eastAsia="仿宋"/>
                <w:b/>
                <w:sz w:val="18"/>
                <w:szCs w:val="18"/>
              </w:rPr>
            </w:pPr>
          </w:p>
        </w:tc>
        <w:tc>
          <w:tcPr>
            <w:tcW w:w="851" w:type="dxa"/>
            <w:vAlign w:val="center"/>
          </w:tcPr>
          <w:p w14:paraId="47D19A7C">
            <w:pPr>
              <w:widowControl/>
              <w:jc w:val="center"/>
              <w:textAlignment w:val="center"/>
              <w:rPr>
                <w:rFonts w:ascii="仿宋" w:hAnsi="仿宋" w:eastAsia="仿宋"/>
                <w:b/>
                <w:sz w:val="18"/>
                <w:szCs w:val="18"/>
              </w:rPr>
            </w:pPr>
          </w:p>
        </w:tc>
        <w:tc>
          <w:tcPr>
            <w:tcW w:w="709" w:type="dxa"/>
            <w:vAlign w:val="center"/>
          </w:tcPr>
          <w:p w14:paraId="50FF49FB">
            <w:pPr>
              <w:widowControl/>
              <w:jc w:val="center"/>
              <w:textAlignment w:val="center"/>
              <w:rPr>
                <w:rFonts w:ascii="仿宋" w:hAnsi="仿宋" w:eastAsia="仿宋"/>
                <w:b/>
                <w:sz w:val="18"/>
                <w:szCs w:val="18"/>
              </w:rPr>
            </w:pPr>
          </w:p>
        </w:tc>
        <w:tc>
          <w:tcPr>
            <w:tcW w:w="850" w:type="dxa"/>
            <w:vAlign w:val="center"/>
          </w:tcPr>
          <w:p w14:paraId="3FB5956E">
            <w:pPr>
              <w:widowControl/>
              <w:jc w:val="center"/>
              <w:textAlignment w:val="center"/>
              <w:rPr>
                <w:rFonts w:ascii="仿宋" w:hAnsi="仿宋" w:eastAsia="仿宋"/>
                <w:b/>
                <w:sz w:val="18"/>
                <w:szCs w:val="18"/>
              </w:rPr>
            </w:pPr>
          </w:p>
        </w:tc>
        <w:tc>
          <w:tcPr>
            <w:tcW w:w="709" w:type="dxa"/>
            <w:vAlign w:val="center"/>
          </w:tcPr>
          <w:p w14:paraId="19297DE5">
            <w:pPr>
              <w:widowControl/>
              <w:jc w:val="center"/>
              <w:textAlignment w:val="center"/>
              <w:rPr>
                <w:rFonts w:ascii="仿宋" w:hAnsi="仿宋" w:eastAsia="仿宋"/>
                <w:b/>
                <w:sz w:val="18"/>
                <w:szCs w:val="18"/>
              </w:rPr>
            </w:pPr>
          </w:p>
        </w:tc>
      </w:tr>
      <w:tr w14:paraId="230F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8ED6E7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146</w:t>
            </w:r>
          </w:p>
        </w:tc>
        <w:tc>
          <w:tcPr>
            <w:tcW w:w="2357" w:type="dxa"/>
            <w:vAlign w:val="center"/>
          </w:tcPr>
          <w:p w14:paraId="76CCDA2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人附睾蛋白4测定试剂盒（化学发光法）</w:t>
            </w:r>
          </w:p>
        </w:tc>
        <w:tc>
          <w:tcPr>
            <w:tcW w:w="985" w:type="dxa"/>
            <w:vAlign w:val="center"/>
          </w:tcPr>
          <w:p w14:paraId="1C055606">
            <w:pPr>
              <w:widowControl/>
              <w:jc w:val="center"/>
              <w:textAlignment w:val="center"/>
              <w:rPr>
                <w:rFonts w:ascii="仿宋" w:hAnsi="仿宋" w:eastAsia="仿宋"/>
                <w:b/>
                <w:sz w:val="18"/>
                <w:szCs w:val="18"/>
              </w:rPr>
            </w:pPr>
          </w:p>
        </w:tc>
        <w:tc>
          <w:tcPr>
            <w:tcW w:w="1275" w:type="dxa"/>
            <w:vAlign w:val="center"/>
          </w:tcPr>
          <w:p w14:paraId="00F34B6A">
            <w:pPr>
              <w:widowControl/>
              <w:jc w:val="center"/>
              <w:textAlignment w:val="center"/>
              <w:rPr>
                <w:rFonts w:ascii="仿宋" w:hAnsi="仿宋" w:eastAsia="仿宋"/>
                <w:b/>
                <w:sz w:val="18"/>
                <w:szCs w:val="18"/>
              </w:rPr>
            </w:pPr>
          </w:p>
        </w:tc>
        <w:tc>
          <w:tcPr>
            <w:tcW w:w="993" w:type="dxa"/>
            <w:vAlign w:val="center"/>
          </w:tcPr>
          <w:p w14:paraId="61A0F7DD">
            <w:pPr>
              <w:widowControl/>
              <w:jc w:val="center"/>
              <w:textAlignment w:val="center"/>
              <w:rPr>
                <w:rFonts w:ascii="仿宋" w:hAnsi="仿宋" w:eastAsia="仿宋"/>
                <w:b/>
                <w:sz w:val="18"/>
                <w:szCs w:val="18"/>
              </w:rPr>
            </w:pPr>
          </w:p>
        </w:tc>
        <w:tc>
          <w:tcPr>
            <w:tcW w:w="850" w:type="dxa"/>
            <w:vAlign w:val="center"/>
          </w:tcPr>
          <w:p w14:paraId="5BBB8663">
            <w:pPr>
              <w:widowControl/>
              <w:jc w:val="center"/>
              <w:textAlignment w:val="center"/>
              <w:rPr>
                <w:rFonts w:ascii="仿宋" w:hAnsi="仿宋" w:eastAsia="仿宋"/>
                <w:b/>
                <w:sz w:val="18"/>
                <w:szCs w:val="18"/>
              </w:rPr>
            </w:pPr>
          </w:p>
        </w:tc>
        <w:tc>
          <w:tcPr>
            <w:tcW w:w="425" w:type="dxa"/>
            <w:vAlign w:val="center"/>
          </w:tcPr>
          <w:p w14:paraId="7DABB799">
            <w:pPr>
              <w:widowControl/>
              <w:jc w:val="center"/>
              <w:textAlignment w:val="center"/>
              <w:rPr>
                <w:rFonts w:ascii="仿宋" w:hAnsi="仿宋" w:eastAsia="仿宋"/>
                <w:b/>
                <w:sz w:val="18"/>
                <w:szCs w:val="18"/>
              </w:rPr>
            </w:pPr>
          </w:p>
        </w:tc>
        <w:tc>
          <w:tcPr>
            <w:tcW w:w="851" w:type="dxa"/>
            <w:vAlign w:val="center"/>
          </w:tcPr>
          <w:p w14:paraId="4B74F8AC">
            <w:pPr>
              <w:widowControl/>
              <w:jc w:val="center"/>
              <w:textAlignment w:val="center"/>
              <w:rPr>
                <w:rFonts w:ascii="仿宋" w:hAnsi="仿宋" w:eastAsia="仿宋"/>
                <w:b/>
                <w:sz w:val="18"/>
                <w:szCs w:val="18"/>
              </w:rPr>
            </w:pPr>
          </w:p>
        </w:tc>
        <w:tc>
          <w:tcPr>
            <w:tcW w:w="709" w:type="dxa"/>
            <w:vAlign w:val="center"/>
          </w:tcPr>
          <w:p w14:paraId="2A0063A9">
            <w:pPr>
              <w:widowControl/>
              <w:jc w:val="center"/>
              <w:textAlignment w:val="center"/>
              <w:rPr>
                <w:rFonts w:ascii="仿宋" w:hAnsi="仿宋" w:eastAsia="仿宋"/>
                <w:b/>
                <w:sz w:val="18"/>
                <w:szCs w:val="18"/>
              </w:rPr>
            </w:pPr>
          </w:p>
        </w:tc>
        <w:tc>
          <w:tcPr>
            <w:tcW w:w="850" w:type="dxa"/>
            <w:vAlign w:val="center"/>
          </w:tcPr>
          <w:p w14:paraId="2A97078C">
            <w:pPr>
              <w:widowControl/>
              <w:jc w:val="center"/>
              <w:textAlignment w:val="center"/>
              <w:rPr>
                <w:rFonts w:ascii="仿宋" w:hAnsi="仿宋" w:eastAsia="仿宋"/>
                <w:b/>
                <w:sz w:val="18"/>
                <w:szCs w:val="18"/>
              </w:rPr>
            </w:pPr>
          </w:p>
        </w:tc>
        <w:tc>
          <w:tcPr>
            <w:tcW w:w="709" w:type="dxa"/>
            <w:vAlign w:val="center"/>
          </w:tcPr>
          <w:p w14:paraId="127AED76">
            <w:pPr>
              <w:widowControl/>
              <w:jc w:val="center"/>
              <w:textAlignment w:val="center"/>
              <w:rPr>
                <w:rFonts w:ascii="仿宋" w:hAnsi="仿宋" w:eastAsia="仿宋"/>
                <w:b/>
                <w:sz w:val="18"/>
                <w:szCs w:val="18"/>
              </w:rPr>
            </w:pPr>
          </w:p>
        </w:tc>
      </w:tr>
      <w:tr w14:paraId="0935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EEE22C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147</w:t>
            </w:r>
          </w:p>
        </w:tc>
        <w:tc>
          <w:tcPr>
            <w:tcW w:w="2357" w:type="dxa"/>
            <w:vAlign w:val="center"/>
          </w:tcPr>
          <w:p w14:paraId="0E36C2A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糖类抗原19-9测定试剂盒（化学发光法）</w:t>
            </w:r>
          </w:p>
        </w:tc>
        <w:tc>
          <w:tcPr>
            <w:tcW w:w="985" w:type="dxa"/>
            <w:vAlign w:val="center"/>
          </w:tcPr>
          <w:p w14:paraId="410C93A7">
            <w:pPr>
              <w:widowControl/>
              <w:jc w:val="center"/>
              <w:textAlignment w:val="center"/>
              <w:rPr>
                <w:rFonts w:ascii="仿宋" w:hAnsi="仿宋" w:eastAsia="仿宋"/>
                <w:b/>
                <w:sz w:val="18"/>
                <w:szCs w:val="18"/>
              </w:rPr>
            </w:pPr>
          </w:p>
        </w:tc>
        <w:tc>
          <w:tcPr>
            <w:tcW w:w="1275" w:type="dxa"/>
            <w:vAlign w:val="center"/>
          </w:tcPr>
          <w:p w14:paraId="634547F0">
            <w:pPr>
              <w:widowControl/>
              <w:jc w:val="center"/>
              <w:textAlignment w:val="center"/>
              <w:rPr>
                <w:rFonts w:ascii="仿宋" w:hAnsi="仿宋" w:eastAsia="仿宋"/>
                <w:b/>
                <w:sz w:val="18"/>
                <w:szCs w:val="18"/>
              </w:rPr>
            </w:pPr>
          </w:p>
        </w:tc>
        <w:tc>
          <w:tcPr>
            <w:tcW w:w="993" w:type="dxa"/>
            <w:vAlign w:val="center"/>
          </w:tcPr>
          <w:p w14:paraId="5DBD2A9D">
            <w:pPr>
              <w:widowControl/>
              <w:jc w:val="center"/>
              <w:textAlignment w:val="center"/>
              <w:rPr>
                <w:rFonts w:ascii="仿宋" w:hAnsi="仿宋" w:eastAsia="仿宋"/>
                <w:b/>
                <w:sz w:val="18"/>
                <w:szCs w:val="18"/>
              </w:rPr>
            </w:pPr>
          </w:p>
        </w:tc>
        <w:tc>
          <w:tcPr>
            <w:tcW w:w="850" w:type="dxa"/>
            <w:vAlign w:val="center"/>
          </w:tcPr>
          <w:p w14:paraId="427B4524">
            <w:pPr>
              <w:widowControl/>
              <w:jc w:val="center"/>
              <w:textAlignment w:val="center"/>
              <w:rPr>
                <w:rFonts w:ascii="仿宋" w:hAnsi="仿宋" w:eastAsia="仿宋"/>
                <w:b/>
                <w:sz w:val="18"/>
                <w:szCs w:val="18"/>
              </w:rPr>
            </w:pPr>
          </w:p>
        </w:tc>
        <w:tc>
          <w:tcPr>
            <w:tcW w:w="425" w:type="dxa"/>
            <w:vAlign w:val="center"/>
          </w:tcPr>
          <w:p w14:paraId="0D8DA148">
            <w:pPr>
              <w:widowControl/>
              <w:jc w:val="center"/>
              <w:textAlignment w:val="center"/>
              <w:rPr>
                <w:rFonts w:ascii="仿宋" w:hAnsi="仿宋" w:eastAsia="仿宋"/>
                <w:b/>
                <w:sz w:val="18"/>
                <w:szCs w:val="18"/>
              </w:rPr>
            </w:pPr>
          </w:p>
        </w:tc>
        <w:tc>
          <w:tcPr>
            <w:tcW w:w="851" w:type="dxa"/>
            <w:vAlign w:val="center"/>
          </w:tcPr>
          <w:p w14:paraId="74AB92CB">
            <w:pPr>
              <w:widowControl/>
              <w:jc w:val="center"/>
              <w:textAlignment w:val="center"/>
              <w:rPr>
                <w:rFonts w:ascii="仿宋" w:hAnsi="仿宋" w:eastAsia="仿宋"/>
                <w:b/>
                <w:sz w:val="18"/>
                <w:szCs w:val="18"/>
              </w:rPr>
            </w:pPr>
          </w:p>
        </w:tc>
        <w:tc>
          <w:tcPr>
            <w:tcW w:w="709" w:type="dxa"/>
            <w:vAlign w:val="center"/>
          </w:tcPr>
          <w:p w14:paraId="35E58D48">
            <w:pPr>
              <w:widowControl/>
              <w:jc w:val="center"/>
              <w:textAlignment w:val="center"/>
              <w:rPr>
                <w:rFonts w:ascii="仿宋" w:hAnsi="仿宋" w:eastAsia="仿宋"/>
                <w:b/>
                <w:sz w:val="18"/>
                <w:szCs w:val="18"/>
              </w:rPr>
            </w:pPr>
          </w:p>
        </w:tc>
        <w:tc>
          <w:tcPr>
            <w:tcW w:w="850" w:type="dxa"/>
            <w:vAlign w:val="center"/>
          </w:tcPr>
          <w:p w14:paraId="5BEEB150">
            <w:pPr>
              <w:widowControl/>
              <w:jc w:val="center"/>
              <w:textAlignment w:val="center"/>
              <w:rPr>
                <w:rFonts w:ascii="仿宋" w:hAnsi="仿宋" w:eastAsia="仿宋"/>
                <w:b/>
                <w:sz w:val="18"/>
                <w:szCs w:val="18"/>
              </w:rPr>
            </w:pPr>
          </w:p>
        </w:tc>
        <w:tc>
          <w:tcPr>
            <w:tcW w:w="709" w:type="dxa"/>
            <w:vAlign w:val="center"/>
          </w:tcPr>
          <w:p w14:paraId="3EE154EA">
            <w:pPr>
              <w:widowControl/>
              <w:jc w:val="center"/>
              <w:textAlignment w:val="center"/>
              <w:rPr>
                <w:rFonts w:ascii="仿宋" w:hAnsi="仿宋" w:eastAsia="仿宋"/>
                <w:b/>
                <w:sz w:val="18"/>
                <w:szCs w:val="18"/>
              </w:rPr>
            </w:pPr>
          </w:p>
        </w:tc>
      </w:tr>
      <w:tr w14:paraId="2554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BA6114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148</w:t>
            </w:r>
          </w:p>
        </w:tc>
        <w:tc>
          <w:tcPr>
            <w:tcW w:w="2357" w:type="dxa"/>
            <w:vAlign w:val="center"/>
          </w:tcPr>
          <w:p w14:paraId="0560923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癌胚抗原测定试剂盒（化学发光法）</w:t>
            </w:r>
          </w:p>
        </w:tc>
        <w:tc>
          <w:tcPr>
            <w:tcW w:w="985" w:type="dxa"/>
            <w:vAlign w:val="center"/>
          </w:tcPr>
          <w:p w14:paraId="722EDA9B">
            <w:pPr>
              <w:widowControl/>
              <w:jc w:val="center"/>
              <w:textAlignment w:val="center"/>
              <w:rPr>
                <w:rFonts w:ascii="仿宋" w:hAnsi="仿宋" w:eastAsia="仿宋"/>
                <w:b/>
                <w:sz w:val="18"/>
                <w:szCs w:val="18"/>
              </w:rPr>
            </w:pPr>
          </w:p>
        </w:tc>
        <w:tc>
          <w:tcPr>
            <w:tcW w:w="1275" w:type="dxa"/>
            <w:vAlign w:val="center"/>
          </w:tcPr>
          <w:p w14:paraId="52D32D49">
            <w:pPr>
              <w:widowControl/>
              <w:jc w:val="center"/>
              <w:textAlignment w:val="center"/>
              <w:rPr>
                <w:rFonts w:ascii="仿宋" w:hAnsi="仿宋" w:eastAsia="仿宋"/>
                <w:b/>
                <w:sz w:val="18"/>
                <w:szCs w:val="18"/>
              </w:rPr>
            </w:pPr>
          </w:p>
        </w:tc>
        <w:tc>
          <w:tcPr>
            <w:tcW w:w="993" w:type="dxa"/>
            <w:vAlign w:val="center"/>
          </w:tcPr>
          <w:p w14:paraId="32D46003">
            <w:pPr>
              <w:widowControl/>
              <w:jc w:val="center"/>
              <w:textAlignment w:val="center"/>
              <w:rPr>
                <w:rFonts w:ascii="仿宋" w:hAnsi="仿宋" w:eastAsia="仿宋"/>
                <w:b/>
                <w:sz w:val="18"/>
                <w:szCs w:val="18"/>
              </w:rPr>
            </w:pPr>
          </w:p>
        </w:tc>
        <w:tc>
          <w:tcPr>
            <w:tcW w:w="850" w:type="dxa"/>
            <w:vAlign w:val="center"/>
          </w:tcPr>
          <w:p w14:paraId="01E4B3E9">
            <w:pPr>
              <w:widowControl/>
              <w:jc w:val="center"/>
              <w:textAlignment w:val="center"/>
              <w:rPr>
                <w:rFonts w:ascii="仿宋" w:hAnsi="仿宋" w:eastAsia="仿宋"/>
                <w:b/>
                <w:sz w:val="18"/>
                <w:szCs w:val="18"/>
              </w:rPr>
            </w:pPr>
          </w:p>
        </w:tc>
        <w:tc>
          <w:tcPr>
            <w:tcW w:w="425" w:type="dxa"/>
            <w:vAlign w:val="center"/>
          </w:tcPr>
          <w:p w14:paraId="24C8E1FA">
            <w:pPr>
              <w:widowControl/>
              <w:jc w:val="center"/>
              <w:textAlignment w:val="center"/>
              <w:rPr>
                <w:rFonts w:ascii="仿宋" w:hAnsi="仿宋" w:eastAsia="仿宋"/>
                <w:b/>
                <w:sz w:val="18"/>
                <w:szCs w:val="18"/>
              </w:rPr>
            </w:pPr>
          </w:p>
        </w:tc>
        <w:tc>
          <w:tcPr>
            <w:tcW w:w="851" w:type="dxa"/>
            <w:vAlign w:val="center"/>
          </w:tcPr>
          <w:p w14:paraId="04DCE758">
            <w:pPr>
              <w:widowControl/>
              <w:jc w:val="center"/>
              <w:textAlignment w:val="center"/>
              <w:rPr>
                <w:rFonts w:ascii="仿宋" w:hAnsi="仿宋" w:eastAsia="仿宋"/>
                <w:b/>
                <w:sz w:val="18"/>
                <w:szCs w:val="18"/>
              </w:rPr>
            </w:pPr>
          </w:p>
        </w:tc>
        <w:tc>
          <w:tcPr>
            <w:tcW w:w="709" w:type="dxa"/>
            <w:vAlign w:val="center"/>
          </w:tcPr>
          <w:p w14:paraId="06C8937E">
            <w:pPr>
              <w:widowControl/>
              <w:jc w:val="center"/>
              <w:textAlignment w:val="center"/>
              <w:rPr>
                <w:rFonts w:ascii="仿宋" w:hAnsi="仿宋" w:eastAsia="仿宋"/>
                <w:b/>
                <w:sz w:val="18"/>
                <w:szCs w:val="18"/>
              </w:rPr>
            </w:pPr>
          </w:p>
        </w:tc>
        <w:tc>
          <w:tcPr>
            <w:tcW w:w="850" w:type="dxa"/>
            <w:vAlign w:val="center"/>
          </w:tcPr>
          <w:p w14:paraId="3615DE71">
            <w:pPr>
              <w:widowControl/>
              <w:jc w:val="center"/>
              <w:textAlignment w:val="center"/>
              <w:rPr>
                <w:rFonts w:ascii="仿宋" w:hAnsi="仿宋" w:eastAsia="仿宋"/>
                <w:b/>
                <w:sz w:val="18"/>
                <w:szCs w:val="18"/>
              </w:rPr>
            </w:pPr>
          </w:p>
        </w:tc>
        <w:tc>
          <w:tcPr>
            <w:tcW w:w="709" w:type="dxa"/>
            <w:vAlign w:val="center"/>
          </w:tcPr>
          <w:p w14:paraId="5D0244C3">
            <w:pPr>
              <w:widowControl/>
              <w:jc w:val="center"/>
              <w:textAlignment w:val="center"/>
              <w:rPr>
                <w:rFonts w:ascii="仿宋" w:hAnsi="仿宋" w:eastAsia="仿宋"/>
                <w:b/>
                <w:sz w:val="18"/>
                <w:szCs w:val="18"/>
              </w:rPr>
            </w:pPr>
          </w:p>
        </w:tc>
      </w:tr>
      <w:tr w14:paraId="76C1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405B57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149</w:t>
            </w:r>
          </w:p>
        </w:tc>
        <w:tc>
          <w:tcPr>
            <w:tcW w:w="2357" w:type="dxa"/>
            <w:vAlign w:val="center"/>
          </w:tcPr>
          <w:p w14:paraId="03CA975D">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癌抗原125测定试剂盒（化学发光法）</w:t>
            </w:r>
          </w:p>
        </w:tc>
        <w:tc>
          <w:tcPr>
            <w:tcW w:w="985" w:type="dxa"/>
            <w:vAlign w:val="center"/>
          </w:tcPr>
          <w:p w14:paraId="2CF847A3">
            <w:pPr>
              <w:widowControl/>
              <w:jc w:val="center"/>
              <w:textAlignment w:val="center"/>
              <w:rPr>
                <w:rFonts w:ascii="仿宋" w:hAnsi="仿宋" w:eastAsia="仿宋"/>
                <w:b/>
                <w:sz w:val="18"/>
                <w:szCs w:val="18"/>
              </w:rPr>
            </w:pPr>
          </w:p>
        </w:tc>
        <w:tc>
          <w:tcPr>
            <w:tcW w:w="1275" w:type="dxa"/>
            <w:vAlign w:val="center"/>
          </w:tcPr>
          <w:p w14:paraId="22E806A1">
            <w:pPr>
              <w:widowControl/>
              <w:jc w:val="center"/>
              <w:textAlignment w:val="center"/>
              <w:rPr>
                <w:rFonts w:ascii="仿宋" w:hAnsi="仿宋" w:eastAsia="仿宋"/>
                <w:b/>
                <w:sz w:val="18"/>
                <w:szCs w:val="18"/>
              </w:rPr>
            </w:pPr>
          </w:p>
        </w:tc>
        <w:tc>
          <w:tcPr>
            <w:tcW w:w="993" w:type="dxa"/>
            <w:vAlign w:val="center"/>
          </w:tcPr>
          <w:p w14:paraId="625EE94B">
            <w:pPr>
              <w:widowControl/>
              <w:jc w:val="center"/>
              <w:textAlignment w:val="center"/>
              <w:rPr>
                <w:rFonts w:ascii="仿宋" w:hAnsi="仿宋" w:eastAsia="仿宋"/>
                <w:b/>
                <w:sz w:val="18"/>
                <w:szCs w:val="18"/>
              </w:rPr>
            </w:pPr>
          </w:p>
        </w:tc>
        <w:tc>
          <w:tcPr>
            <w:tcW w:w="850" w:type="dxa"/>
            <w:vAlign w:val="center"/>
          </w:tcPr>
          <w:p w14:paraId="4ABC0D1B">
            <w:pPr>
              <w:widowControl/>
              <w:jc w:val="center"/>
              <w:textAlignment w:val="center"/>
              <w:rPr>
                <w:rFonts w:ascii="仿宋" w:hAnsi="仿宋" w:eastAsia="仿宋"/>
                <w:b/>
                <w:sz w:val="18"/>
                <w:szCs w:val="18"/>
              </w:rPr>
            </w:pPr>
          </w:p>
        </w:tc>
        <w:tc>
          <w:tcPr>
            <w:tcW w:w="425" w:type="dxa"/>
            <w:vAlign w:val="center"/>
          </w:tcPr>
          <w:p w14:paraId="20503749">
            <w:pPr>
              <w:widowControl/>
              <w:jc w:val="center"/>
              <w:textAlignment w:val="center"/>
              <w:rPr>
                <w:rFonts w:ascii="仿宋" w:hAnsi="仿宋" w:eastAsia="仿宋"/>
                <w:b/>
                <w:sz w:val="18"/>
                <w:szCs w:val="18"/>
              </w:rPr>
            </w:pPr>
          </w:p>
        </w:tc>
        <w:tc>
          <w:tcPr>
            <w:tcW w:w="851" w:type="dxa"/>
            <w:vAlign w:val="center"/>
          </w:tcPr>
          <w:p w14:paraId="23EA85DA">
            <w:pPr>
              <w:widowControl/>
              <w:jc w:val="center"/>
              <w:textAlignment w:val="center"/>
              <w:rPr>
                <w:rFonts w:ascii="仿宋" w:hAnsi="仿宋" w:eastAsia="仿宋"/>
                <w:b/>
                <w:sz w:val="18"/>
                <w:szCs w:val="18"/>
              </w:rPr>
            </w:pPr>
          </w:p>
        </w:tc>
        <w:tc>
          <w:tcPr>
            <w:tcW w:w="709" w:type="dxa"/>
            <w:vAlign w:val="center"/>
          </w:tcPr>
          <w:p w14:paraId="1E391648">
            <w:pPr>
              <w:widowControl/>
              <w:jc w:val="center"/>
              <w:textAlignment w:val="center"/>
              <w:rPr>
                <w:rFonts w:ascii="仿宋" w:hAnsi="仿宋" w:eastAsia="仿宋"/>
                <w:b/>
                <w:sz w:val="18"/>
                <w:szCs w:val="18"/>
              </w:rPr>
            </w:pPr>
          </w:p>
        </w:tc>
        <w:tc>
          <w:tcPr>
            <w:tcW w:w="850" w:type="dxa"/>
            <w:vAlign w:val="center"/>
          </w:tcPr>
          <w:p w14:paraId="6B21F201">
            <w:pPr>
              <w:widowControl/>
              <w:jc w:val="center"/>
              <w:textAlignment w:val="center"/>
              <w:rPr>
                <w:rFonts w:ascii="仿宋" w:hAnsi="仿宋" w:eastAsia="仿宋"/>
                <w:b/>
                <w:sz w:val="18"/>
                <w:szCs w:val="18"/>
              </w:rPr>
            </w:pPr>
          </w:p>
        </w:tc>
        <w:tc>
          <w:tcPr>
            <w:tcW w:w="709" w:type="dxa"/>
            <w:vAlign w:val="center"/>
          </w:tcPr>
          <w:p w14:paraId="5D0AE81D">
            <w:pPr>
              <w:widowControl/>
              <w:jc w:val="center"/>
              <w:textAlignment w:val="center"/>
              <w:rPr>
                <w:rFonts w:ascii="仿宋" w:hAnsi="仿宋" w:eastAsia="仿宋"/>
                <w:b/>
                <w:sz w:val="18"/>
                <w:szCs w:val="18"/>
              </w:rPr>
            </w:pPr>
          </w:p>
        </w:tc>
      </w:tr>
      <w:tr w14:paraId="374F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B19B9D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150</w:t>
            </w:r>
          </w:p>
        </w:tc>
        <w:tc>
          <w:tcPr>
            <w:tcW w:w="2357" w:type="dxa"/>
            <w:vAlign w:val="center"/>
          </w:tcPr>
          <w:p w14:paraId="58EAB18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细胞角蛋白19片段测定试剂盒（化学发光法）</w:t>
            </w:r>
          </w:p>
        </w:tc>
        <w:tc>
          <w:tcPr>
            <w:tcW w:w="985" w:type="dxa"/>
            <w:vAlign w:val="center"/>
          </w:tcPr>
          <w:p w14:paraId="1BB34B92">
            <w:pPr>
              <w:widowControl/>
              <w:jc w:val="center"/>
              <w:textAlignment w:val="center"/>
              <w:rPr>
                <w:rFonts w:ascii="仿宋" w:hAnsi="仿宋" w:eastAsia="仿宋"/>
                <w:b/>
                <w:sz w:val="18"/>
                <w:szCs w:val="18"/>
              </w:rPr>
            </w:pPr>
          </w:p>
        </w:tc>
        <w:tc>
          <w:tcPr>
            <w:tcW w:w="1275" w:type="dxa"/>
            <w:vAlign w:val="center"/>
          </w:tcPr>
          <w:p w14:paraId="78B49A85">
            <w:pPr>
              <w:widowControl/>
              <w:jc w:val="center"/>
              <w:textAlignment w:val="center"/>
              <w:rPr>
                <w:rFonts w:ascii="仿宋" w:hAnsi="仿宋" w:eastAsia="仿宋"/>
                <w:b/>
                <w:sz w:val="18"/>
                <w:szCs w:val="18"/>
              </w:rPr>
            </w:pPr>
          </w:p>
        </w:tc>
        <w:tc>
          <w:tcPr>
            <w:tcW w:w="993" w:type="dxa"/>
            <w:vAlign w:val="center"/>
          </w:tcPr>
          <w:p w14:paraId="4F6D231E">
            <w:pPr>
              <w:widowControl/>
              <w:jc w:val="center"/>
              <w:textAlignment w:val="center"/>
              <w:rPr>
                <w:rFonts w:ascii="仿宋" w:hAnsi="仿宋" w:eastAsia="仿宋"/>
                <w:b/>
                <w:sz w:val="18"/>
                <w:szCs w:val="18"/>
              </w:rPr>
            </w:pPr>
          </w:p>
        </w:tc>
        <w:tc>
          <w:tcPr>
            <w:tcW w:w="850" w:type="dxa"/>
            <w:vAlign w:val="center"/>
          </w:tcPr>
          <w:p w14:paraId="0ADF8456">
            <w:pPr>
              <w:widowControl/>
              <w:jc w:val="center"/>
              <w:textAlignment w:val="center"/>
              <w:rPr>
                <w:rFonts w:ascii="仿宋" w:hAnsi="仿宋" w:eastAsia="仿宋"/>
                <w:b/>
                <w:sz w:val="18"/>
                <w:szCs w:val="18"/>
              </w:rPr>
            </w:pPr>
          </w:p>
        </w:tc>
        <w:tc>
          <w:tcPr>
            <w:tcW w:w="425" w:type="dxa"/>
            <w:vAlign w:val="center"/>
          </w:tcPr>
          <w:p w14:paraId="390F7EDA">
            <w:pPr>
              <w:widowControl/>
              <w:jc w:val="center"/>
              <w:textAlignment w:val="center"/>
              <w:rPr>
                <w:rFonts w:ascii="仿宋" w:hAnsi="仿宋" w:eastAsia="仿宋"/>
                <w:b/>
                <w:sz w:val="18"/>
                <w:szCs w:val="18"/>
              </w:rPr>
            </w:pPr>
          </w:p>
        </w:tc>
        <w:tc>
          <w:tcPr>
            <w:tcW w:w="851" w:type="dxa"/>
            <w:vAlign w:val="center"/>
          </w:tcPr>
          <w:p w14:paraId="3915A27A">
            <w:pPr>
              <w:widowControl/>
              <w:jc w:val="center"/>
              <w:textAlignment w:val="center"/>
              <w:rPr>
                <w:rFonts w:ascii="仿宋" w:hAnsi="仿宋" w:eastAsia="仿宋"/>
                <w:b/>
                <w:sz w:val="18"/>
                <w:szCs w:val="18"/>
              </w:rPr>
            </w:pPr>
          </w:p>
        </w:tc>
        <w:tc>
          <w:tcPr>
            <w:tcW w:w="709" w:type="dxa"/>
            <w:vAlign w:val="center"/>
          </w:tcPr>
          <w:p w14:paraId="006A35CF">
            <w:pPr>
              <w:widowControl/>
              <w:jc w:val="center"/>
              <w:textAlignment w:val="center"/>
              <w:rPr>
                <w:rFonts w:ascii="仿宋" w:hAnsi="仿宋" w:eastAsia="仿宋"/>
                <w:b/>
                <w:sz w:val="18"/>
                <w:szCs w:val="18"/>
              </w:rPr>
            </w:pPr>
          </w:p>
        </w:tc>
        <w:tc>
          <w:tcPr>
            <w:tcW w:w="850" w:type="dxa"/>
            <w:vAlign w:val="center"/>
          </w:tcPr>
          <w:p w14:paraId="03599849">
            <w:pPr>
              <w:widowControl/>
              <w:jc w:val="center"/>
              <w:textAlignment w:val="center"/>
              <w:rPr>
                <w:rFonts w:ascii="仿宋" w:hAnsi="仿宋" w:eastAsia="仿宋"/>
                <w:b/>
                <w:sz w:val="18"/>
                <w:szCs w:val="18"/>
              </w:rPr>
            </w:pPr>
          </w:p>
        </w:tc>
        <w:tc>
          <w:tcPr>
            <w:tcW w:w="709" w:type="dxa"/>
            <w:vAlign w:val="center"/>
          </w:tcPr>
          <w:p w14:paraId="638722C8">
            <w:pPr>
              <w:widowControl/>
              <w:jc w:val="center"/>
              <w:textAlignment w:val="center"/>
              <w:rPr>
                <w:rFonts w:ascii="仿宋" w:hAnsi="仿宋" w:eastAsia="仿宋"/>
                <w:b/>
                <w:sz w:val="18"/>
                <w:szCs w:val="18"/>
              </w:rPr>
            </w:pPr>
          </w:p>
        </w:tc>
      </w:tr>
      <w:tr w14:paraId="580A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BD723D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151</w:t>
            </w:r>
          </w:p>
        </w:tc>
        <w:tc>
          <w:tcPr>
            <w:tcW w:w="2357" w:type="dxa"/>
            <w:vAlign w:val="center"/>
          </w:tcPr>
          <w:p w14:paraId="747BB2B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神经元特异性烯醇化酶测定试剂盒（化学发光法）</w:t>
            </w:r>
          </w:p>
        </w:tc>
        <w:tc>
          <w:tcPr>
            <w:tcW w:w="985" w:type="dxa"/>
            <w:vAlign w:val="center"/>
          </w:tcPr>
          <w:p w14:paraId="2A344B81">
            <w:pPr>
              <w:widowControl/>
              <w:jc w:val="center"/>
              <w:textAlignment w:val="center"/>
              <w:rPr>
                <w:rFonts w:ascii="仿宋" w:hAnsi="仿宋" w:eastAsia="仿宋"/>
                <w:b/>
                <w:sz w:val="18"/>
                <w:szCs w:val="18"/>
              </w:rPr>
            </w:pPr>
          </w:p>
        </w:tc>
        <w:tc>
          <w:tcPr>
            <w:tcW w:w="1275" w:type="dxa"/>
            <w:vAlign w:val="center"/>
          </w:tcPr>
          <w:p w14:paraId="129F20A3">
            <w:pPr>
              <w:widowControl/>
              <w:jc w:val="center"/>
              <w:textAlignment w:val="center"/>
              <w:rPr>
                <w:rFonts w:ascii="仿宋" w:hAnsi="仿宋" w:eastAsia="仿宋"/>
                <w:b/>
                <w:sz w:val="18"/>
                <w:szCs w:val="18"/>
              </w:rPr>
            </w:pPr>
          </w:p>
        </w:tc>
        <w:tc>
          <w:tcPr>
            <w:tcW w:w="993" w:type="dxa"/>
            <w:vAlign w:val="center"/>
          </w:tcPr>
          <w:p w14:paraId="3EC783FE">
            <w:pPr>
              <w:widowControl/>
              <w:jc w:val="center"/>
              <w:textAlignment w:val="center"/>
              <w:rPr>
                <w:rFonts w:ascii="仿宋" w:hAnsi="仿宋" w:eastAsia="仿宋"/>
                <w:b/>
                <w:sz w:val="18"/>
                <w:szCs w:val="18"/>
              </w:rPr>
            </w:pPr>
          </w:p>
        </w:tc>
        <w:tc>
          <w:tcPr>
            <w:tcW w:w="850" w:type="dxa"/>
            <w:vAlign w:val="center"/>
          </w:tcPr>
          <w:p w14:paraId="3EC5DD0E">
            <w:pPr>
              <w:widowControl/>
              <w:jc w:val="center"/>
              <w:textAlignment w:val="center"/>
              <w:rPr>
                <w:rFonts w:ascii="仿宋" w:hAnsi="仿宋" w:eastAsia="仿宋"/>
                <w:b/>
                <w:sz w:val="18"/>
                <w:szCs w:val="18"/>
              </w:rPr>
            </w:pPr>
          </w:p>
        </w:tc>
        <w:tc>
          <w:tcPr>
            <w:tcW w:w="425" w:type="dxa"/>
            <w:vAlign w:val="center"/>
          </w:tcPr>
          <w:p w14:paraId="34FA06A6">
            <w:pPr>
              <w:widowControl/>
              <w:jc w:val="center"/>
              <w:textAlignment w:val="center"/>
              <w:rPr>
                <w:rFonts w:ascii="仿宋" w:hAnsi="仿宋" w:eastAsia="仿宋"/>
                <w:b/>
                <w:sz w:val="18"/>
                <w:szCs w:val="18"/>
              </w:rPr>
            </w:pPr>
          </w:p>
        </w:tc>
        <w:tc>
          <w:tcPr>
            <w:tcW w:w="851" w:type="dxa"/>
            <w:vAlign w:val="center"/>
          </w:tcPr>
          <w:p w14:paraId="5700E16E">
            <w:pPr>
              <w:widowControl/>
              <w:jc w:val="center"/>
              <w:textAlignment w:val="center"/>
              <w:rPr>
                <w:rFonts w:ascii="仿宋" w:hAnsi="仿宋" w:eastAsia="仿宋"/>
                <w:b/>
                <w:sz w:val="18"/>
                <w:szCs w:val="18"/>
              </w:rPr>
            </w:pPr>
          </w:p>
        </w:tc>
        <w:tc>
          <w:tcPr>
            <w:tcW w:w="709" w:type="dxa"/>
            <w:vAlign w:val="center"/>
          </w:tcPr>
          <w:p w14:paraId="718B270E">
            <w:pPr>
              <w:widowControl/>
              <w:jc w:val="center"/>
              <w:textAlignment w:val="center"/>
              <w:rPr>
                <w:rFonts w:ascii="仿宋" w:hAnsi="仿宋" w:eastAsia="仿宋"/>
                <w:b/>
                <w:sz w:val="18"/>
                <w:szCs w:val="18"/>
              </w:rPr>
            </w:pPr>
          </w:p>
        </w:tc>
        <w:tc>
          <w:tcPr>
            <w:tcW w:w="850" w:type="dxa"/>
            <w:vAlign w:val="center"/>
          </w:tcPr>
          <w:p w14:paraId="21B70BC5">
            <w:pPr>
              <w:widowControl/>
              <w:jc w:val="center"/>
              <w:textAlignment w:val="center"/>
              <w:rPr>
                <w:rFonts w:ascii="仿宋" w:hAnsi="仿宋" w:eastAsia="仿宋"/>
                <w:b/>
                <w:sz w:val="18"/>
                <w:szCs w:val="18"/>
              </w:rPr>
            </w:pPr>
          </w:p>
        </w:tc>
        <w:tc>
          <w:tcPr>
            <w:tcW w:w="709" w:type="dxa"/>
            <w:vAlign w:val="center"/>
          </w:tcPr>
          <w:p w14:paraId="7FFBE8B3">
            <w:pPr>
              <w:widowControl/>
              <w:jc w:val="center"/>
              <w:textAlignment w:val="center"/>
              <w:rPr>
                <w:rFonts w:ascii="仿宋" w:hAnsi="仿宋" w:eastAsia="仿宋"/>
                <w:b/>
                <w:sz w:val="18"/>
                <w:szCs w:val="18"/>
              </w:rPr>
            </w:pPr>
          </w:p>
        </w:tc>
      </w:tr>
      <w:tr w14:paraId="12D3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5DB04D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152</w:t>
            </w:r>
          </w:p>
        </w:tc>
        <w:tc>
          <w:tcPr>
            <w:tcW w:w="2357" w:type="dxa"/>
            <w:vAlign w:val="center"/>
          </w:tcPr>
          <w:p w14:paraId="78C50FC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胃蛋白酶原I测定试剂盒（化学发光法）</w:t>
            </w:r>
          </w:p>
        </w:tc>
        <w:tc>
          <w:tcPr>
            <w:tcW w:w="985" w:type="dxa"/>
            <w:vAlign w:val="center"/>
          </w:tcPr>
          <w:p w14:paraId="3C31D38A">
            <w:pPr>
              <w:widowControl/>
              <w:jc w:val="center"/>
              <w:textAlignment w:val="center"/>
              <w:rPr>
                <w:rFonts w:ascii="仿宋" w:hAnsi="仿宋" w:eastAsia="仿宋"/>
                <w:b/>
                <w:sz w:val="18"/>
                <w:szCs w:val="18"/>
              </w:rPr>
            </w:pPr>
          </w:p>
        </w:tc>
        <w:tc>
          <w:tcPr>
            <w:tcW w:w="1275" w:type="dxa"/>
            <w:vAlign w:val="center"/>
          </w:tcPr>
          <w:p w14:paraId="76A5E375">
            <w:pPr>
              <w:widowControl/>
              <w:jc w:val="center"/>
              <w:textAlignment w:val="center"/>
              <w:rPr>
                <w:rFonts w:ascii="仿宋" w:hAnsi="仿宋" w:eastAsia="仿宋"/>
                <w:b/>
                <w:sz w:val="18"/>
                <w:szCs w:val="18"/>
              </w:rPr>
            </w:pPr>
          </w:p>
        </w:tc>
        <w:tc>
          <w:tcPr>
            <w:tcW w:w="993" w:type="dxa"/>
            <w:vAlign w:val="center"/>
          </w:tcPr>
          <w:p w14:paraId="20FA0B1E">
            <w:pPr>
              <w:widowControl/>
              <w:jc w:val="center"/>
              <w:textAlignment w:val="center"/>
              <w:rPr>
                <w:rFonts w:ascii="仿宋" w:hAnsi="仿宋" w:eastAsia="仿宋"/>
                <w:b/>
                <w:sz w:val="18"/>
                <w:szCs w:val="18"/>
              </w:rPr>
            </w:pPr>
          </w:p>
        </w:tc>
        <w:tc>
          <w:tcPr>
            <w:tcW w:w="850" w:type="dxa"/>
            <w:vAlign w:val="center"/>
          </w:tcPr>
          <w:p w14:paraId="54C2F10E">
            <w:pPr>
              <w:widowControl/>
              <w:jc w:val="center"/>
              <w:textAlignment w:val="center"/>
              <w:rPr>
                <w:rFonts w:ascii="仿宋" w:hAnsi="仿宋" w:eastAsia="仿宋"/>
                <w:b/>
                <w:sz w:val="18"/>
                <w:szCs w:val="18"/>
              </w:rPr>
            </w:pPr>
          </w:p>
        </w:tc>
        <w:tc>
          <w:tcPr>
            <w:tcW w:w="425" w:type="dxa"/>
            <w:vAlign w:val="center"/>
          </w:tcPr>
          <w:p w14:paraId="31781BDA">
            <w:pPr>
              <w:widowControl/>
              <w:jc w:val="center"/>
              <w:textAlignment w:val="center"/>
              <w:rPr>
                <w:rFonts w:ascii="仿宋" w:hAnsi="仿宋" w:eastAsia="仿宋"/>
                <w:b/>
                <w:sz w:val="18"/>
                <w:szCs w:val="18"/>
              </w:rPr>
            </w:pPr>
          </w:p>
        </w:tc>
        <w:tc>
          <w:tcPr>
            <w:tcW w:w="851" w:type="dxa"/>
            <w:vAlign w:val="center"/>
          </w:tcPr>
          <w:p w14:paraId="3E183FF6">
            <w:pPr>
              <w:widowControl/>
              <w:jc w:val="center"/>
              <w:textAlignment w:val="center"/>
              <w:rPr>
                <w:rFonts w:ascii="仿宋" w:hAnsi="仿宋" w:eastAsia="仿宋"/>
                <w:b/>
                <w:sz w:val="18"/>
                <w:szCs w:val="18"/>
              </w:rPr>
            </w:pPr>
          </w:p>
        </w:tc>
        <w:tc>
          <w:tcPr>
            <w:tcW w:w="709" w:type="dxa"/>
            <w:vAlign w:val="center"/>
          </w:tcPr>
          <w:p w14:paraId="0642CEA2">
            <w:pPr>
              <w:widowControl/>
              <w:jc w:val="center"/>
              <w:textAlignment w:val="center"/>
              <w:rPr>
                <w:rFonts w:ascii="仿宋" w:hAnsi="仿宋" w:eastAsia="仿宋"/>
                <w:b/>
                <w:sz w:val="18"/>
                <w:szCs w:val="18"/>
              </w:rPr>
            </w:pPr>
          </w:p>
        </w:tc>
        <w:tc>
          <w:tcPr>
            <w:tcW w:w="850" w:type="dxa"/>
            <w:vAlign w:val="center"/>
          </w:tcPr>
          <w:p w14:paraId="0A927D6F">
            <w:pPr>
              <w:widowControl/>
              <w:jc w:val="center"/>
              <w:textAlignment w:val="center"/>
              <w:rPr>
                <w:rFonts w:ascii="仿宋" w:hAnsi="仿宋" w:eastAsia="仿宋"/>
                <w:b/>
                <w:sz w:val="18"/>
                <w:szCs w:val="18"/>
              </w:rPr>
            </w:pPr>
          </w:p>
        </w:tc>
        <w:tc>
          <w:tcPr>
            <w:tcW w:w="709" w:type="dxa"/>
            <w:vAlign w:val="center"/>
          </w:tcPr>
          <w:p w14:paraId="566239E8">
            <w:pPr>
              <w:widowControl/>
              <w:jc w:val="center"/>
              <w:textAlignment w:val="center"/>
              <w:rPr>
                <w:rFonts w:ascii="仿宋" w:hAnsi="仿宋" w:eastAsia="仿宋"/>
                <w:b/>
                <w:sz w:val="18"/>
                <w:szCs w:val="18"/>
              </w:rPr>
            </w:pPr>
          </w:p>
        </w:tc>
      </w:tr>
      <w:tr w14:paraId="4631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A07717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153</w:t>
            </w:r>
          </w:p>
        </w:tc>
        <w:tc>
          <w:tcPr>
            <w:tcW w:w="2357" w:type="dxa"/>
            <w:vAlign w:val="center"/>
          </w:tcPr>
          <w:p w14:paraId="2F25C5A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胃蛋白酶原II测定试剂盒（化学发光法）</w:t>
            </w:r>
          </w:p>
        </w:tc>
        <w:tc>
          <w:tcPr>
            <w:tcW w:w="985" w:type="dxa"/>
            <w:vAlign w:val="center"/>
          </w:tcPr>
          <w:p w14:paraId="0922FC16">
            <w:pPr>
              <w:widowControl/>
              <w:jc w:val="center"/>
              <w:textAlignment w:val="center"/>
              <w:rPr>
                <w:rFonts w:ascii="仿宋" w:hAnsi="仿宋" w:eastAsia="仿宋"/>
                <w:b/>
                <w:sz w:val="18"/>
                <w:szCs w:val="18"/>
              </w:rPr>
            </w:pPr>
          </w:p>
        </w:tc>
        <w:tc>
          <w:tcPr>
            <w:tcW w:w="1275" w:type="dxa"/>
            <w:vAlign w:val="center"/>
          </w:tcPr>
          <w:p w14:paraId="0D393B5D">
            <w:pPr>
              <w:widowControl/>
              <w:jc w:val="center"/>
              <w:textAlignment w:val="center"/>
              <w:rPr>
                <w:rFonts w:ascii="仿宋" w:hAnsi="仿宋" w:eastAsia="仿宋"/>
                <w:b/>
                <w:sz w:val="18"/>
                <w:szCs w:val="18"/>
              </w:rPr>
            </w:pPr>
          </w:p>
        </w:tc>
        <w:tc>
          <w:tcPr>
            <w:tcW w:w="993" w:type="dxa"/>
            <w:vAlign w:val="center"/>
          </w:tcPr>
          <w:p w14:paraId="2B0EAA73">
            <w:pPr>
              <w:widowControl/>
              <w:jc w:val="center"/>
              <w:textAlignment w:val="center"/>
              <w:rPr>
                <w:rFonts w:ascii="仿宋" w:hAnsi="仿宋" w:eastAsia="仿宋"/>
                <w:b/>
                <w:sz w:val="18"/>
                <w:szCs w:val="18"/>
              </w:rPr>
            </w:pPr>
          </w:p>
        </w:tc>
        <w:tc>
          <w:tcPr>
            <w:tcW w:w="850" w:type="dxa"/>
            <w:vAlign w:val="center"/>
          </w:tcPr>
          <w:p w14:paraId="34E10B73">
            <w:pPr>
              <w:widowControl/>
              <w:jc w:val="center"/>
              <w:textAlignment w:val="center"/>
              <w:rPr>
                <w:rFonts w:ascii="仿宋" w:hAnsi="仿宋" w:eastAsia="仿宋"/>
                <w:b/>
                <w:sz w:val="18"/>
                <w:szCs w:val="18"/>
              </w:rPr>
            </w:pPr>
          </w:p>
        </w:tc>
        <w:tc>
          <w:tcPr>
            <w:tcW w:w="425" w:type="dxa"/>
            <w:vAlign w:val="center"/>
          </w:tcPr>
          <w:p w14:paraId="4744E990">
            <w:pPr>
              <w:widowControl/>
              <w:jc w:val="center"/>
              <w:textAlignment w:val="center"/>
              <w:rPr>
                <w:rFonts w:ascii="仿宋" w:hAnsi="仿宋" w:eastAsia="仿宋"/>
                <w:b/>
                <w:sz w:val="18"/>
                <w:szCs w:val="18"/>
              </w:rPr>
            </w:pPr>
          </w:p>
        </w:tc>
        <w:tc>
          <w:tcPr>
            <w:tcW w:w="851" w:type="dxa"/>
            <w:vAlign w:val="center"/>
          </w:tcPr>
          <w:p w14:paraId="3EFCA86E">
            <w:pPr>
              <w:widowControl/>
              <w:jc w:val="center"/>
              <w:textAlignment w:val="center"/>
              <w:rPr>
                <w:rFonts w:ascii="仿宋" w:hAnsi="仿宋" w:eastAsia="仿宋"/>
                <w:b/>
                <w:sz w:val="18"/>
                <w:szCs w:val="18"/>
              </w:rPr>
            </w:pPr>
          </w:p>
        </w:tc>
        <w:tc>
          <w:tcPr>
            <w:tcW w:w="709" w:type="dxa"/>
            <w:vAlign w:val="center"/>
          </w:tcPr>
          <w:p w14:paraId="51B2E2AB">
            <w:pPr>
              <w:widowControl/>
              <w:jc w:val="center"/>
              <w:textAlignment w:val="center"/>
              <w:rPr>
                <w:rFonts w:ascii="仿宋" w:hAnsi="仿宋" w:eastAsia="仿宋"/>
                <w:b/>
                <w:sz w:val="18"/>
                <w:szCs w:val="18"/>
              </w:rPr>
            </w:pPr>
          </w:p>
        </w:tc>
        <w:tc>
          <w:tcPr>
            <w:tcW w:w="850" w:type="dxa"/>
            <w:vAlign w:val="center"/>
          </w:tcPr>
          <w:p w14:paraId="2BB77209">
            <w:pPr>
              <w:widowControl/>
              <w:jc w:val="center"/>
              <w:textAlignment w:val="center"/>
              <w:rPr>
                <w:rFonts w:ascii="仿宋" w:hAnsi="仿宋" w:eastAsia="仿宋"/>
                <w:b/>
                <w:sz w:val="18"/>
                <w:szCs w:val="18"/>
              </w:rPr>
            </w:pPr>
          </w:p>
        </w:tc>
        <w:tc>
          <w:tcPr>
            <w:tcW w:w="709" w:type="dxa"/>
            <w:vAlign w:val="center"/>
          </w:tcPr>
          <w:p w14:paraId="289C6ECE">
            <w:pPr>
              <w:widowControl/>
              <w:jc w:val="center"/>
              <w:textAlignment w:val="center"/>
              <w:rPr>
                <w:rFonts w:ascii="仿宋" w:hAnsi="仿宋" w:eastAsia="仿宋"/>
                <w:b/>
                <w:sz w:val="18"/>
                <w:szCs w:val="18"/>
              </w:rPr>
            </w:pPr>
          </w:p>
        </w:tc>
      </w:tr>
      <w:tr w14:paraId="7201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84824C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154</w:t>
            </w:r>
          </w:p>
        </w:tc>
        <w:tc>
          <w:tcPr>
            <w:tcW w:w="2357" w:type="dxa"/>
            <w:vAlign w:val="center"/>
          </w:tcPr>
          <w:p w14:paraId="0908A88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抗线粒体抗体M2型测定试剂盒（化学发光法）</w:t>
            </w:r>
          </w:p>
        </w:tc>
        <w:tc>
          <w:tcPr>
            <w:tcW w:w="985" w:type="dxa"/>
            <w:vAlign w:val="center"/>
          </w:tcPr>
          <w:p w14:paraId="6324D954">
            <w:pPr>
              <w:widowControl/>
              <w:jc w:val="center"/>
              <w:textAlignment w:val="center"/>
              <w:rPr>
                <w:rFonts w:ascii="仿宋" w:hAnsi="仿宋" w:eastAsia="仿宋"/>
                <w:b/>
                <w:sz w:val="18"/>
                <w:szCs w:val="18"/>
              </w:rPr>
            </w:pPr>
          </w:p>
        </w:tc>
        <w:tc>
          <w:tcPr>
            <w:tcW w:w="1275" w:type="dxa"/>
            <w:vAlign w:val="center"/>
          </w:tcPr>
          <w:p w14:paraId="517711AC">
            <w:pPr>
              <w:widowControl/>
              <w:jc w:val="center"/>
              <w:textAlignment w:val="center"/>
              <w:rPr>
                <w:rFonts w:ascii="仿宋" w:hAnsi="仿宋" w:eastAsia="仿宋"/>
                <w:b/>
                <w:sz w:val="18"/>
                <w:szCs w:val="18"/>
              </w:rPr>
            </w:pPr>
          </w:p>
        </w:tc>
        <w:tc>
          <w:tcPr>
            <w:tcW w:w="993" w:type="dxa"/>
            <w:vAlign w:val="center"/>
          </w:tcPr>
          <w:p w14:paraId="5EAD301F">
            <w:pPr>
              <w:widowControl/>
              <w:jc w:val="center"/>
              <w:textAlignment w:val="center"/>
              <w:rPr>
                <w:rFonts w:ascii="仿宋" w:hAnsi="仿宋" w:eastAsia="仿宋"/>
                <w:b/>
                <w:sz w:val="18"/>
                <w:szCs w:val="18"/>
              </w:rPr>
            </w:pPr>
          </w:p>
        </w:tc>
        <w:tc>
          <w:tcPr>
            <w:tcW w:w="850" w:type="dxa"/>
            <w:vAlign w:val="center"/>
          </w:tcPr>
          <w:p w14:paraId="72FA3931">
            <w:pPr>
              <w:widowControl/>
              <w:jc w:val="center"/>
              <w:textAlignment w:val="center"/>
              <w:rPr>
                <w:rFonts w:ascii="仿宋" w:hAnsi="仿宋" w:eastAsia="仿宋"/>
                <w:b/>
                <w:sz w:val="18"/>
                <w:szCs w:val="18"/>
              </w:rPr>
            </w:pPr>
          </w:p>
        </w:tc>
        <w:tc>
          <w:tcPr>
            <w:tcW w:w="425" w:type="dxa"/>
            <w:vAlign w:val="center"/>
          </w:tcPr>
          <w:p w14:paraId="5914FAE0">
            <w:pPr>
              <w:widowControl/>
              <w:jc w:val="center"/>
              <w:textAlignment w:val="center"/>
              <w:rPr>
                <w:rFonts w:ascii="仿宋" w:hAnsi="仿宋" w:eastAsia="仿宋"/>
                <w:b/>
                <w:sz w:val="18"/>
                <w:szCs w:val="18"/>
              </w:rPr>
            </w:pPr>
          </w:p>
        </w:tc>
        <w:tc>
          <w:tcPr>
            <w:tcW w:w="851" w:type="dxa"/>
            <w:vAlign w:val="center"/>
          </w:tcPr>
          <w:p w14:paraId="7F9B6A02">
            <w:pPr>
              <w:widowControl/>
              <w:jc w:val="center"/>
              <w:textAlignment w:val="center"/>
              <w:rPr>
                <w:rFonts w:ascii="仿宋" w:hAnsi="仿宋" w:eastAsia="仿宋"/>
                <w:b/>
                <w:sz w:val="18"/>
                <w:szCs w:val="18"/>
              </w:rPr>
            </w:pPr>
          </w:p>
        </w:tc>
        <w:tc>
          <w:tcPr>
            <w:tcW w:w="709" w:type="dxa"/>
            <w:vAlign w:val="center"/>
          </w:tcPr>
          <w:p w14:paraId="5863DEBE">
            <w:pPr>
              <w:widowControl/>
              <w:jc w:val="center"/>
              <w:textAlignment w:val="center"/>
              <w:rPr>
                <w:rFonts w:ascii="仿宋" w:hAnsi="仿宋" w:eastAsia="仿宋"/>
                <w:b/>
                <w:sz w:val="18"/>
                <w:szCs w:val="18"/>
              </w:rPr>
            </w:pPr>
          </w:p>
        </w:tc>
        <w:tc>
          <w:tcPr>
            <w:tcW w:w="850" w:type="dxa"/>
            <w:vAlign w:val="center"/>
          </w:tcPr>
          <w:p w14:paraId="3F2BBC8C">
            <w:pPr>
              <w:widowControl/>
              <w:jc w:val="center"/>
              <w:textAlignment w:val="center"/>
              <w:rPr>
                <w:rFonts w:ascii="仿宋" w:hAnsi="仿宋" w:eastAsia="仿宋"/>
                <w:b/>
                <w:sz w:val="18"/>
                <w:szCs w:val="18"/>
              </w:rPr>
            </w:pPr>
          </w:p>
        </w:tc>
        <w:tc>
          <w:tcPr>
            <w:tcW w:w="709" w:type="dxa"/>
            <w:vAlign w:val="center"/>
          </w:tcPr>
          <w:p w14:paraId="52EFF012">
            <w:pPr>
              <w:widowControl/>
              <w:jc w:val="center"/>
              <w:textAlignment w:val="center"/>
              <w:rPr>
                <w:rFonts w:ascii="仿宋" w:hAnsi="仿宋" w:eastAsia="仿宋"/>
                <w:b/>
                <w:sz w:val="18"/>
                <w:szCs w:val="18"/>
              </w:rPr>
            </w:pPr>
          </w:p>
        </w:tc>
      </w:tr>
      <w:tr w14:paraId="67D1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42B04B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155</w:t>
            </w:r>
          </w:p>
        </w:tc>
        <w:tc>
          <w:tcPr>
            <w:tcW w:w="2357" w:type="dxa"/>
            <w:vAlign w:val="center"/>
          </w:tcPr>
          <w:p w14:paraId="5FEF698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抗平滑肌抗体IgG检测试剂盒（化学发光法）</w:t>
            </w:r>
          </w:p>
        </w:tc>
        <w:tc>
          <w:tcPr>
            <w:tcW w:w="985" w:type="dxa"/>
            <w:vAlign w:val="center"/>
          </w:tcPr>
          <w:p w14:paraId="57A142A5">
            <w:pPr>
              <w:widowControl/>
              <w:jc w:val="center"/>
              <w:textAlignment w:val="center"/>
              <w:rPr>
                <w:rFonts w:ascii="仿宋" w:hAnsi="仿宋" w:eastAsia="仿宋"/>
                <w:b/>
                <w:sz w:val="18"/>
                <w:szCs w:val="18"/>
              </w:rPr>
            </w:pPr>
          </w:p>
        </w:tc>
        <w:tc>
          <w:tcPr>
            <w:tcW w:w="1275" w:type="dxa"/>
            <w:vAlign w:val="center"/>
          </w:tcPr>
          <w:p w14:paraId="6E413C05">
            <w:pPr>
              <w:widowControl/>
              <w:jc w:val="center"/>
              <w:textAlignment w:val="center"/>
              <w:rPr>
                <w:rFonts w:ascii="仿宋" w:hAnsi="仿宋" w:eastAsia="仿宋"/>
                <w:b/>
                <w:sz w:val="18"/>
                <w:szCs w:val="18"/>
              </w:rPr>
            </w:pPr>
          </w:p>
        </w:tc>
        <w:tc>
          <w:tcPr>
            <w:tcW w:w="993" w:type="dxa"/>
            <w:vAlign w:val="center"/>
          </w:tcPr>
          <w:p w14:paraId="1DB5AAA7">
            <w:pPr>
              <w:widowControl/>
              <w:jc w:val="center"/>
              <w:textAlignment w:val="center"/>
              <w:rPr>
                <w:rFonts w:ascii="仿宋" w:hAnsi="仿宋" w:eastAsia="仿宋"/>
                <w:b/>
                <w:sz w:val="18"/>
                <w:szCs w:val="18"/>
              </w:rPr>
            </w:pPr>
          </w:p>
        </w:tc>
        <w:tc>
          <w:tcPr>
            <w:tcW w:w="850" w:type="dxa"/>
            <w:vAlign w:val="center"/>
          </w:tcPr>
          <w:p w14:paraId="2EECB740">
            <w:pPr>
              <w:widowControl/>
              <w:jc w:val="center"/>
              <w:textAlignment w:val="center"/>
              <w:rPr>
                <w:rFonts w:ascii="仿宋" w:hAnsi="仿宋" w:eastAsia="仿宋"/>
                <w:b/>
                <w:sz w:val="18"/>
                <w:szCs w:val="18"/>
              </w:rPr>
            </w:pPr>
          </w:p>
        </w:tc>
        <w:tc>
          <w:tcPr>
            <w:tcW w:w="425" w:type="dxa"/>
            <w:vAlign w:val="center"/>
          </w:tcPr>
          <w:p w14:paraId="2EB4BD5C">
            <w:pPr>
              <w:widowControl/>
              <w:jc w:val="center"/>
              <w:textAlignment w:val="center"/>
              <w:rPr>
                <w:rFonts w:ascii="仿宋" w:hAnsi="仿宋" w:eastAsia="仿宋"/>
                <w:b/>
                <w:sz w:val="18"/>
                <w:szCs w:val="18"/>
              </w:rPr>
            </w:pPr>
          </w:p>
        </w:tc>
        <w:tc>
          <w:tcPr>
            <w:tcW w:w="851" w:type="dxa"/>
            <w:vAlign w:val="center"/>
          </w:tcPr>
          <w:p w14:paraId="2A27B64C">
            <w:pPr>
              <w:widowControl/>
              <w:jc w:val="center"/>
              <w:textAlignment w:val="center"/>
              <w:rPr>
                <w:rFonts w:ascii="仿宋" w:hAnsi="仿宋" w:eastAsia="仿宋"/>
                <w:b/>
                <w:sz w:val="18"/>
                <w:szCs w:val="18"/>
              </w:rPr>
            </w:pPr>
          </w:p>
        </w:tc>
        <w:tc>
          <w:tcPr>
            <w:tcW w:w="709" w:type="dxa"/>
            <w:vAlign w:val="center"/>
          </w:tcPr>
          <w:p w14:paraId="7616E136">
            <w:pPr>
              <w:widowControl/>
              <w:jc w:val="center"/>
              <w:textAlignment w:val="center"/>
              <w:rPr>
                <w:rFonts w:ascii="仿宋" w:hAnsi="仿宋" w:eastAsia="仿宋"/>
                <w:b/>
                <w:sz w:val="18"/>
                <w:szCs w:val="18"/>
              </w:rPr>
            </w:pPr>
          </w:p>
        </w:tc>
        <w:tc>
          <w:tcPr>
            <w:tcW w:w="850" w:type="dxa"/>
            <w:vAlign w:val="center"/>
          </w:tcPr>
          <w:p w14:paraId="1CDF5BC8">
            <w:pPr>
              <w:widowControl/>
              <w:jc w:val="center"/>
              <w:textAlignment w:val="center"/>
              <w:rPr>
                <w:rFonts w:ascii="仿宋" w:hAnsi="仿宋" w:eastAsia="仿宋"/>
                <w:b/>
                <w:sz w:val="18"/>
                <w:szCs w:val="18"/>
              </w:rPr>
            </w:pPr>
          </w:p>
        </w:tc>
        <w:tc>
          <w:tcPr>
            <w:tcW w:w="709" w:type="dxa"/>
            <w:vAlign w:val="center"/>
          </w:tcPr>
          <w:p w14:paraId="5AF07C6A">
            <w:pPr>
              <w:widowControl/>
              <w:jc w:val="center"/>
              <w:textAlignment w:val="center"/>
              <w:rPr>
                <w:rFonts w:ascii="仿宋" w:hAnsi="仿宋" w:eastAsia="仿宋"/>
                <w:b/>
                <w:sz w:val="18"/>
                <w:szCs w:val="18"/>
              </w:rPr>
            </w:pPr>
          </w:p>
        </w:tc>
      </w:tr>
      <w:tr w14:paraId="2877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D24C27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156</w:t>
            </w:r>
          </w:p>
        </w:tc>
        <w:tc>
          <w:tcPr>
            <w:tcW w:w="2357" w:type="dxa"/>
            <w:vAlign w:val="center"/>
          </w:tcPr>
          <w:p w14:paraId="6C7F40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抗线粒体抗体M2型测定试剂盒（化学发光法）</w:t>
            </w:r>
          </w:p>
        </w:tc>
        <w:tc>
          <w:tcPr>
            <w:tcW w:w="985" w:type="dxa"/>
            <w:vAlign w:val="center"/>
          </w:tcPr>
          <w:p w14:paraId="466AC9F1">
            <w:pPr>
              <w:widowControl/>
              <w:jc w:val="center"/>
              <w:textAlignment w:val="center"/>
              <w:rPr>
                <w:rFonts w:ascii="仿宋" w:hAnsi="仿宋" w:eastAsia="仿宋"/>
                <w:b/>
                <w:sz w:val="18"/>
                <w:szCs w:val="18"/>
              </w:rPr>
            </w:pPr>
          </w:p>
        </w:tc>
        <w:tc>
          <w:tcPr>
            <w:tcW w:w="1275" w:type="dxa"/>
            <w:vAlign w:val="center"/>
          </w:tcPr>
          <w:p w14:paraId="01E29651">
            <w:pPr>
              <w:widowControl/>
              <w:jc w:val="center"/>
              <w:textAlignment w:val="center"/>
              <w:rPr>
                <w:rFonts w:ascii="仿宋" w:hAnsi="仿宋" w:eastAsia="仿宋"/>
                <w:b/>
                <w:sz w:val="18"/>
                <w:szCs w:val="18"/>
              </w:rPr>
            </w:pPr>
          </w:p>
        </w:tc>
        <w:tc>
          <w:tcPr>
            <w:tcW w:w="993" w:type="dxa"/>
            <w:vAlign w:val="center"/>
          </w:tcPr>
          <w:p w14:paraId="502FDEFA">
            <w:pPr>
              <w:widowControl/>
              <w:jc w:val="center"/>
              <w:textAlignment w:val="center"/>
              <w:rPr>
                <w:rFonts w:ascii="仿宋" w:hAnsi="仿宋" w:eastAsia="仿宋"/>
                <w:b/>
                <w:sz w:val="18"/>
                <w:szCs w:val="18"/>
              </w:rPr>
            </w:pPr>
          </w:p>
        </w:tc>
        <w:tc>
          <w:tcPr>
            <w:tcW w:w="850" w:type="dxa"/>
            <w:vAlign w:val="center"/>
          </w:tcPr>
          <w:p w14:paraId="52884031">
            <w:pPr>
              <w:widowControl/>
              <w:jc w:val="center"/>
              <w:textAlignment w:val="center"/>
              <w:rPr>
                <w:rFonts w:ascii="仿宋" w:hAnsi="仿宋" w:eastAsia="仿宋"/>
                <w:b/>
                <w:sz w:val="18"/>
                <w:szCs w:val="18"/>
              </w:rPr>
            </w:pPr>
          </w:p>
        </w:tc>
        <w:tc>
          <w:tcPr>
            <w:tcW w:w="425" w:type="dxa"/>
            <w:vAlign w:val="center"/>
          </w:tcPr>
          <w:p w14:paraId="43151629">
            <w:pPr>
              <w:widowControl/>
              <w:jc w:val="center"/>
              <w:textAlignment w:val="center"/>
              <w:rPr>
                <w:rFonts w:ascii="仿宋" w:hAnsi="仿宋" w:eastAsia="仿宋"/>
                <w:b/>
                <w:sz w:val="18"/>
                <w:szCs w:val="18"/>
              </w:rPr>
            </w:pPr>
          </w:p>
        </w:tc>
        <w:tc>
          <w:tcPr>
            <w:tcW w:w="851" w:type="dxa"/>
            <w:vAlign w:val="center"/>
          </w:tcPr>
          <w:p w14:paraId="772E59FE">
            <w:pPr>
              <w:widowControl/>
              <w:jc w:val="center"/>
              <w:textAlignment w:val="center"/>
              <w:rPr>
                <w:rFonts w:ascii="仿宋" w:hAnsi="仿宋" w:eastAsia="仿宋"/>
                <w:b/>
                <w:sz w:val="18"/>
                <w:szCs w:val="18"/>
              </w:rPr>
            </w:pPr>
          </w:p>
        </w:tc>
        <w:tc>
          <w:tcPr>
            <w:tcW w:w="709" w:type="dxa"/>
            <w:vAlign w:val="center"/>
          </w:tcPr>
          <w:p w14:paraId="3DB905CF">
            <w:pPr>
              <w:widowControl/>
              <w:jc w:val="center"/>
              <w:textAlignment w:val="center"/>
              <w:rPr>
                <w:rFonts w:ascii="仿宋" w:hAnsi="仿宋" w:eastAsia="仿宋"/>
                <w:b/>
                <w:sz w:val="18"/>
                <w:szCs w:val="18"/>
              </w:rPr>
            </w:pPr>
          </w:p>
        </w:tc>
        <w:tc>
          <w:tcPr>
            <w:tcW w:w="850" w:type="dxa"/>
            <w:vAlign w:val="center"/>
          </w:tcPr>
          <w:p w14:paraId="31D7A737">
            <w:pPr>
              <w:widowControl/>
              <w:jc w:val="center"/>
              <w:textAlignment w:val="center"/>
              <w:rPr>
                <w:rFonts w:ascii="仿宋" w:hAnsi="仿宋" w:eastAsia="仿宋"/>
                <w:b/>
                <w:sz w:val="18"/>
                <w:szCs w:val="18"/>
              </w:rPr>
            </w:pPr>
          </w:p>
        </w:tc>
        <w:tc>
          <w:tcPr>
            <w:tcW w:w="709" w:type="dxa"/>
            <w:vAlign w:val="center"/>
          </w:tcPr>
          <w:p w14:paraId="07737A37">
            <w:pPr>
              <w:widowControl/>
              <w:jc w:val="center"/>
              <w:textAlignment w:val="center"/>
              <w:rPr>
                <w:rFonts w:ascii="仿宋" w:hAnsi="仿宋" w:eastAsia="仿宋"/>
                <w:b/>
                <w:sz w:val="18"/>
                <w:szCs w:val="18"/>
              </w:rPr>
            </w:pPr>
          </w:p>
        </w:tc>
      </w:tr>
      <w:tr w14:paraId="16D6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7CC52A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157</w:t>
            </w:r>
          </w:p>
        </w:tc>
        <w:tc>
          <w:tcPr>
            <w:tcW w:w="2357" w:type="dxa"/>
            <w:vAlign w:val="center"/>
          </w:tcPr>
          <w:p w14:paraId="52FD0E4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抗胰岛细胞抗体检测试剂盒（化学发光法）</w:t>
            </w:r>
          </w:p>
        </w:tc>
        <w:tc>
          <w:tcPr>
            <w:tcW w:w="985" w:type="dxa"/>
            <w:vAlign w:val="center"/>
          </w:tcPr>
          <w:p w14:paraId="2B574858">
            <w:pPr>
              <w:widowControl/>
              <w:jc w:val="center"/>
              <w:textAlignment w:val="center"/>
              <w:rPr>
                <w:rFonts w:ascii="仿宋" w:hAnsi="仿宋" w:eastAsia="仿宋"/>
                <w:b/>
                <w:sz w:val="18"/>
                <w:szCs w:val="18"/>
              </w:rPr>
            </w:pPr>
          </w:p>
        </w:tc>
        <w:tc>
          <w:tcPr>
            <w:tcW w:w="1275" w:type="dxa"/>
            <w:vAlign w:val="center"/>
          </w:tcPr>
          <w:p w14:paraId="43EC18D0">
            <w:pPr>
              <w:widowControl/>
              <w:jc w:val="center"/>
              <w:textAlignment w:val="center"/>
              <w:rPr>
                <w:rFonts w:ascii="仿宋" w:hAnsi="仿宋" w:eastAsia="仿宋"/>
                <w:b/>
                <w:sz w:val="18"/>
                <w:szCs w:val="18"/>
              </w:rPr>
            </w:pPr>
          </w:p>
        </w:tc>
        <w:tc>
          <w:tcPr>
            <w:tcW w:w="993" w:type="dxa"/>
            <w:vAlign w:val="center"/>
          </w:tcPr>
          <w:p w14:paraId="05F5556C">
            <w:pPr>
              <w:widowControl/>
              <w:jc w:val="center"/>
              <w:textAlignment w:val="center"/>
              <w:rPr>
                <w:rFonts w:ascii="仿宋" w:hAnsi="仿宋" w:eastAsia="仿宋"/>
                <w:b/>
                <w:sz w:val="18"/>
                <w:szCs w:val="18"/>
              </w:rPr>
            </w:pPr>
          </w:p>
        </w:tc>
        <w:tc>
          <w:tcPr>
            <w:tcW w:w="850" w:type="dxa"/>
            <w:vAlign w:val="center"/>
          </w:tcPr>
          <w:p w14:paraId="0F3C0D87">
            <w:pPr>
              <w:widowControl/>
              <w:jc w:val="center"/>
              <w:textAlignment w:val="center"/>
              <w:rPr>
                <w:rFonts w:ascii="仿宋" w:hAnsi="仿宋" w:eastAsia="仿宋"/>
                <w:b/>
                <w:sz w:val="18"/>
                <w:szCs w:val="18"/>
              </w:rPr>
            </w:pPr>
          </w:p>
        </w:tc>
        <w:tc>
          <w:tcPr>
            <w:tcW w:w="425" w:type="dxa"/>
            <w:vAlign w:val="center"/>
          </w:tcPr>
          <w:p w14:paraId="0A259828">
            <w:pPr>
              <w:widowControl/>
              <w:jc w:val="center"/>
              <w:textAlignment w:val="center"/>
              <w:rPr>
                <w:rFonts w:ascii="仿宋" w:hAnsi="仿宋" w:eastAsia="仿宋"/>
                <w:b/>
                <w:sz w:val="18"/>
                <w:szCs w:val="18"/>
              </w:rPr>
            </w:pPr>
          </w:p>
        </w:tc>
        <w:tc>
          <w:tcPr>
            <w:tcW w:w="851" w:type="dxa"/>
            <w:vAlign w:val="center"/>
          </w:tcPr>
          <w:p w14:paraId="2FDEB22A">
            <w:pPr>
              <w:widowControl/>
              <w:jc w:val="center"/>
              <w:textAlignment w:val="center"/>
              <w:rPr>
                <w:rFonts w:ascii="仿宋" w:hAnsi="仿宋" w:eastAsia="仿宋"/>
                <w:b/>
                <w:sz w:val="18"/>
                <w:szCs w:val="18"/>
              </w:rPr>
            </w:pPr>
          </w:p>
        </w:tc>
        <w:tc>
          <w:tcPr>
            <w:tcW w:w="709" w:type="dxa"/>
            <w:vAlign w:val="center"/>
          </w:tcPr>
          <w:p w14:paraId="3A36DBC4">
            <w:pPr>
              <w:widowControl/>
              <w:jc w:val="center"/>
              <w:textAlignment w:val="center"/>
              <w:rPr>
                <w:rFonts w:ascii="仿宋" w:hAnsi="仿宋" w:eastAsia="仿宋"/>
                <w:b/>
                <w:sz w:val="18"/>
                <w:szCs w:val="18"/>
              </w:rPr>
            </w:pPr>
          </w:p>
        </w:tc>
        <w:tc>
          <w:tcPr>
            <w:tcW w:w="850" w:type="dxa"/>
            <w:vAlign w:val="center"/>
          </w:tcPr>
          <w:p w14:paraId="2F95BB45">
            <w:pPr>
              <w:widowControl/>
              <w:jc w:val="center"/>
              <w:textAlignment w:val="center"/>
              <w:rPr>
                <w:rFonts w:ascii="仿宋" w:hAnsi="仿宋" w:eastAsia="仿宋"/>
                <w:b/>
                <w:sz w:val="18"/>
                <w:szCs w:val="18"/>
              </w:rPr>
            </w:pPr>
          </w:p>
        </w:tc>
        <w:tc>
          <w:tcPr>
            <w:tcW w:w="709" w:type="dxa"/>
            <w:vAlign w:val="center"/>
          </w:tcPr>
          <w:p w14:paraId="46ECBEF4">
            <w:pPr>
              <w:widowControl/>
              <w:jc w:val="center"/>
              <w:textAlignment w:val="center"/>
              <w:rPr>
                <w:rFonts w:ascii="仿宋" w:hAnsi="仿宋" w:eastAsia="仿宋"/>
                <w:b/>
                <w:sz w:val="18"/>
                <w:szCs w:val="18"/>
              </w:rPr>
            </w:pPr>
          </w:p>
        </w:tc>
      </w:tr>
      <w:tr w14:paraId="6F1D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4D7318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158</w:t>
            </w:r>
          </w:p>
        </w:tc>
        <w:tc>
          <w:tcPr>
            <w:tcW w:w="2357" w:type="dxa"/>
            <w:vAlign w:val="center"/>
          </w:tcPr>
          <w:p w14:paraId="193A9F8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抗酪氨酸磷酸酶抗体测定试剂盒（化学发光法）</w:t>
            </w:r>
          </w:p>
        </w:tc>
        <w:tc>
          <w:tcPr>
            <w:tcW w:w="985" w:type="dxa"/>
            <w:vAlign w:val="center"/>
          </w:tcPr>
          <w:p w14:paraId="67623191">
            <w:pPr>
              <w:widowControl/>
              <w:jc w:val="center"/>
              <w:textAlignment w:val="center"/>
              <w:rPr>
                <w:rFonts w:ascii="仿宋" w:hAnsi="仿宋" w:eastAsia="仿宋"/>
                <w:b/>
                <w:sz w:val="18"/>
                <w:szCs w:val="18"/>
              </w:rPr>
            </w:pPr>
          </w:p>
        </w:tc>
        <w:tc>
          <w:tcPr>
            <w:tcW w:w="1275" w:type="dxa"/>
            <w:vAlign w:val="center"/>
          </w:tcPr>
          <w:p w14:paraId="3032D3DF">
            <w:pPr>
              <w:widowControl/>
              <w:jc w:val="center"/>
              <w:textAlignment w:val="center"/>
              <w:rPr>
                <w:rFonts w:ascii="仿宋" w:hAnsi="仿宋" w:eastAsia="仿宋"/>
                <w:b/>
                <w:sz w:val="18"/>
                <w:szCs w:val="18"/>
              </w:rPr>
            </w:pPr>
          </w:p>
        </w:tc>
        <w:tc>
          <w:tcPr>
            <w:tcW w:w="993" w:type="dxa"/>
            <w:vAlign w:val="center"/>
          </w:tcPr>
          <w:p w14:paraId="12B472FA">
            <w:pPr>
              <w:widowControl/>
              <w:jc w:val="center"/>
              <w:textAlignment w:val="center"/>
              <w:rPr>
                <w:rFonts w:ascii="仿宋" w:hAnsi="仿宋" w:eastAsia="仿宋"/>
                <w:b/>
                <w:sz w:val="18"/>
                <w:szCs w:val="18"/>
              </w:rPr>
            </w:pPr>
          </w:p>
        </w:tc>
        <w:tc>
          <w:tcPr>
            <w:tcW w:w="850" w:type="dxa"/>
            <w:vAlign w:val="center"/>
          </w:tcPr>
          <w:p w14:paraId="14AD0E1B">
            <w:pPr>
              <w:widowControl/>
              <w:jc w:val="center"/>
              <w:textAlignment w:val="center"/>
              <w:rPr>
                <w:rFonts w:ascii="仿宋" w:hAnsi="仿宋" w:eastAsia="仿宋"/>
                <w:b/>
                <w:sz w:val="18"/>
                <w:szCs w:val="18"/>
              </w:rPr>
            </w:pPr>
          </w:p>
        </w:tc>
        <w:tc>
          <w:tcPr>
            <w:tcW w:w="425" w:type="dxa"/>
            <w:vAlign w:val="center"/>
          </w:tcPr>
          <w:p w14:paraId="5154E02C">
            <w:pPr>
              <w:widowControl/>
              <w:jc w:val="center"/>
              <w:textAlignment w:val="center"/>
              <w:rPr>
                <w:rFonts w:ascii="仿宋" w:hAnsi="仿宋" w:eastAsia="仿宋"/>
                <w:b/>
                <w:sz w:val="18"/>
                <w:szCs w:val="18"/>
              </w:rPr>
            </w:pPr>
          </w:p>
        </w:tc>
        <w:tc>
          <w:tcPr>
            <w:tcW w:w="851" w:type="dxa"/>
            <w:vAlign w:val="center"/>
          </w:tcPr>
          <w:p w14:paraId="52D1B224">
            <w:pPr>
              <w:widowControl/>
              <w:jc w:val="center"/>
              <w:textAlignment w:val="center"/>
              <w:rPr>
                <w:rFonts w:ascii="仿宋" w:hAnsi="仿宋" w:eastAsia="仿宋"/>
                <w:b/>
                <w:sz w:val="18"/>
                <w:szCs w:val="18"/>
              </w:rPr>
            </w:pPr>
          </w:p>
        </w:tc>
        <w:tc>
          <w:tcPr>
            <w:tcW w:w="709" w:type="dxa"/>
            <w:vAlign w:val="center"/>
          </w:tcPr>
          <w:p w14:paraId="1466E4D6">
            <w:pPr>
              <w:widowControl/>
              <w:jc w:val="center"/>
              <w:textAlignment w:val="center"/>
              <w:rPr>
                <w:rFonts w:ascii="仿宋" w:hAnsi="仿宋" w:eastAsia="仿宋"/>
                <w:b/>
                <w:sz w:val="18"/>
                <w:szCs w:val="18"/>
              </w:rPr>
            </w:pPr>
          </w:p>
        </w:tc>
        <w:tc>
          <w:tcPr>
            <w:tcW w:w="850" w:type="dxa"/>
            <w:vAlign w:val="center"/>
          </w:tcPr>
          <w:p w14:paraId="663C77C8">
            <w:pPr>
              <w:widowControl/>
              <w:jc w:val="center"/>
              <w:textAlignment w:val="center"/>
              <w:rPr>
                <w:rFonts w:ascii="仿宋" w:hAnsi="仿宋" w:eastAsia="仿宋"/>
                <w:b/>
                <w:sz w:val="18"/>
                <w:szCs w:val="18"/>
              </w:rPr>
            </w:pPr>
          </w:p>
        </w:tc>
        <w:tc>
          <w:tcPr>
            <w:tcW w:w="709" w:type="dxa"/>
            <w:vAlign w:val="center"/>
          </w:tcPr>
          <w:p w14:paraId="28BD7D68">
            <w:pPr>
              <w:widowControl/>
              <w:jc w:val="center"/>
              <w:textAlignment w:val="center"/>
              <w:rPr>
                <w:rFonts w:ascii="仿宋" w:hAnsi="仿宋" w:eastAsia="仿宋"/>
                <w:b/>
                <w:sz w:val="18"/>
                <w:szCs w:val="18"/>
              </w:rPr>
            </w:pPr>
          </w:p>
        </w:tc>
      </w:tr>
      <w:tr w14:paraId="2ABC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D983ED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159</w:t>
            </w:r>
          </w:p>
        </w:tc>
        <w:tc>
          <w:tcPr>
            <w:tcW w:w="2357" w:type="dxa"/>
            <w:vAlign w:val="center"/>
          </w:tcPr>
          <w:p w14:paraId="0055FFE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促甲状腺激素测定试剂盒（化学发光法）</w:t>
            </w:r>
          </w:p>
        </w:tc>
        <w:tc>
          <w:tcPr>
            <w:tcW w:w="985" w:type="dxa"/>
            <w:vAlign w:val="center"/>
          </w:tcPr>
          <w:p w14:paraId="5B1834EA">
            <w:pPr>
              <w:widowControl/>
              <w:jc w:val="center"/>
              <w:textAlignment w:val="center"/>
              <w:rPr>
                <w:rFonts w:ascii="仿宋" w:hAnsi="仿宋" w:eastAsia="仿宋"/>
                <w:b/>
                <w:sz w:val="18"/>
                <w:szCs w:val="18"/>
              </w:rPr>
            </w:pPr>
          </w:p>
        </w:tc>
        <w:tc>
          <w:tcPr>
            <w:tcW w:w="1275" w:type="dxa"/>
            <w:vAlign w:val="center"/>
          </w:tcPr>
          <w:p w14:paraId="5E6F056C">
            <w:pPr>
              <w:widowControl/>
              <w:jc w:val="center"/>
              <w:textAlignment w:val="center"/>
              <w:rPr>
                <w:rFonts w:ascii="仿宋" w:hAnsi="仿宋" w:eastAsia="仿宋"/>
                <w:b/>
                <w:sz w:val="18"/>
                <w:szCs w:val="18"/>
              </w:rPr>
            </w:pPr>
          </w:p>
        </w:tc>
        <w:tc>
          <w:tcPr>
            <w:tcW w:w="993" w:type="dxa"/>
            <w:vAlign w:val="center"/>
          </w:tcPr>
          <w:p w14:paraId="7585167F">
            <w:pPr>
              <w:widowControl/>
              <w:jc w:val="center"/>
              <w:textAlignment w:val="center"/>
              <w:rPr>
                <w:rFonts w:ascii="仿宋" w:hAnsi="仿宋" w:eastAsia="仿宋"/>
                <w:b/>
                <w:sz w:val="18"/>
                <w:szCs w:val="18"/>
              </w:rPr>
            </w:pPr>
          </w:p>
        </w:tc>
        <w:tc>
          <w:tcPr>
            <w:tcW w:w="850" w:type="dxa"/>
            <w:vAlign w:val="center"/>
          </w:tcPr>
          <w:p w14:paraId="7E400606">
            <w:pPr>
              <w:widowControl/>
              <w:jc w:val="center"/>
              <w:textAlignment w:val="center"/>
              <w:rPr>
                <w:rFonts w:ascii="仿宋" w:hAnsi="仿宋" w:eastAsia="仿宋"/>
                <w:b/>
                <w:sz w:val="18"/>
                <w:szCs w:val="18"/>
              </w:rPr>
            </w:pPr>
          </w:p>
        </w:tc>
        <w:tc>
          <w:tcPr>
            <w:tcW w:w="425" w:type="dxa"/>
            <w:vAlign w:val="center"/>
          </w:tcPr>
          <w:p w14:paraId="0CD4CB98">
            <w:pPr>
              <w:widowControl/>
              <w:jc w:val="center"/>
              <w:textAlignment w:val="center"/>
              <w:rPr>
                <w:rFonts w:ascii="仿宋" w:hAnsi="仿宋" w:eastAsia="仿宋"/>
                <w:b/>
                <w:sz w:val="18"/>
                <w:szCs w:val="18"/>
              </w:rPr>
            </w:pPr>
          </w:p>
        </w:tc>
        <w:tc>
          <w:tcPr>
            <w:tcW w:w="851" w:type="dxa"/>
            <w:vAlign w:val="center"/>
          </w:tcPr>
          <w:p w14:paraId="1CE183CF">
            <w:pPr>
              <w:widowControl/>
              <w:jc w:val="center"/>
              <w:textAlignment w:val="center"/>
              <w:rPr>
                <w:rFonts w:ascii="仿宋" w:hAnsi="仿宋" w:eastAsia="仿宋"/>
                <w:b/>
                <w:sz w:val="18"/>
                <w:szCs w:val="18"/>
              </w:rPr>
            </w:pPr>
          </w:p>
        </w:tc>
        <w:tc>
          <w:tcPr>
            <w:tcW w:w="709" w:type="dxa"/>
            <w:vAlign w:val="center"/>
          </w:tcPr>
          <w:p w14:paraId="211D362A">
            <w:pPr>
              <w:widowControl/>
              <w:jc w:val="center"/>
              <w:textAlignment w:val="center"/>
              <w:rPr>
                <w:rFonts w:ascii="仿宋" w:hAnsi="仿宋" w:eastAsia="仿宋"/>
                <w:b/>
                <w:sz w:val="18"/>
                <w:szCs w:val="18"/>
              </w:rPr>
            </w:pPr>
          </w:p>
        </w:tc>
        <w:tc>
          <w:tcPr>
            <w:tcW w:w="850" w:type="dxa"/>
            <w:vAlign w:val="center"/>
          </w:tcPr>
          <w:p w14:paraId="7EB2454F">
            <w:pPr>
              <w:widowControl/>
              <w:jc w:val="center"/>
              <w:textAlignment w:val="center"/>
              <w:rPr>
                <w:rFonts w:ascii="仿宋" w:hAnsi="仿宋" w:eastAsia="仿宋"/>
                <w:b/>
                <w:sz w:val="18"/>
                <w:szCs w:val="18"/>
              </w:rPr>
            </w:pPr>
          </w:p>
        </w:tc>
        <w:tc>
          <w:tcPr>
            <w:tcW w:w="709" w:type="dxa"/>
            <w:vAlign w:val="center"/>
          </w:tcPr>
          <w:p w14:paraId="24581A09">
            <w:pPr>
              <w:widowControl/>
              <w:jc w:val="center"/>
              <w:textAlignment w:val="center"/>
              <w:rPr>
                <w:rFonts w:ascii="仿宋" w:hAnsi="仿宋" w:eastAsia="仿宋"/>
                <w:b/>
                <w:sz w:val="18"/>
                <w:szCs w:val="18"/>
              </w:rPr>
            </w:pPr>
          </w:p>
        </w:tc>
      </w:tr>
      <w:tr w14:paraId="5410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3BD03D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160</w:t>
            </w:r>
          </w:p>
        </w:tc>
        <w:tc>
          <w:tcPr>
            <w:tcW w:w="2357" w:type="dxa"/>
            <w:vAlign w:val="center"/>
          </w:tcPr>
          <w:p w14:paraId="1FE9901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抗缪勒氏管激素测定试剂盒（化学发光法）</w:t>
            </w:r>
          </w:p>
        </w:tc>
        <w:tc>
          <w:tcPr>
            <w:tcW w:w="985" w:type="dxa"/>
            <w:vAlign w:val="center"/>
          </w:tcPr>
          <w:p w14:paraId="658716A9">
            <w:pPr>
              <w:widowControl/>
              <w:jc w:val="center"/>
              <w:textAlignment w:val="center"/>
              <w:rPr>
                <w:rFonts w:ascii="仿宋" w:hAnsi="仿宋" w:eastAsia="仿宋"/>
                <w:b/>
                <w:sz w:val="18"/>
                <w:szCs w:val="18"/>
              </w:rPr>
            </w:pPr>
          </w:p>
        </w:tc>
        <w:tc>
          <w:tcPr>
            <w:tcW w:w="1275" w:type="dxa"/>
            <w:vAlign w:val="center"/>
          </w:tcPr>
          <w:p w14:paraId="09431EC6">
            <w:pPr>
              <w:widowControl/>
              <w:jc w:val="center"/>
              <w:textAlignment w:val="center"/>
              <w:rPr>
                <w:rFonts w:ascii="仿宋" w:hAnsi="仿宋" w:eastAsia="仿宋"/>
                <w:b/>
                <w:sz w:val="18"/>
                <w:szCs w:val="18"/>
              </w:rPr>
            </w:pPr>
          </w:p>
        </w:tc>
        <w:tc>
          <w:tcPr>
            <w:tcW w:w="993" w:type="dxa"/>
            <w:vAlign w:val="center"/>
          </w:tcPr>
          <w:p w14:paraId="7A7A7A56">
            <w:pPr>
              <w:widowControl/>
              <w:jc w:val="center"/>
              <w:textAlignment w:val="center"/>
              <w:rPr>
                <w:rFonts w:ascii="仿宋" w:hAnsi="仿宋" w:eastAsia="仿宋"/>
                <w:b/>
                <w:sz w:val="18"/>
                <w:szCs w:val="18"/>
              </w:rPr>
            </w:pPr>
          </w:p>
        </w:tc>
        <w:tc>
          <w:tcPr>
            <w:tcW w:w="850" w:type="dxa"/>
            <w:vAlign w:val="center"/>
          </w:tcPr>
          <w:p w14:paraId="6746794F">
            <w:pPr>
              <w:widowControl/>
              <w:jc w:val="center"/>
              <w:textAlignment w:val="center"/>
              <w:rPr>
                <w:rFonts w:ascii="仿宋" w:hAnsi="仿宋" w:eastAsia="仿宋"/>
                <w:b/>
                <w:sz w:val="18"/>
                <w:szCs w:val="18"/>
              </w:rPr>
            </w:pPr>
          </w:p>
        </w:tc>
        <w:tc>
          <w:tcPr>
            <w:tcW w:w="425" w:type="dxa"/>
            <w:vAlign w:val="center"/>
          </w:tcPr>
          <w:p w14:paraId="37490FF1">
            <w:pPr>
              <w:widowControl/>
              <w:jc w:val="center"/>
              <w:textAlignment w:val="center"/>
              <w:rPr>
                <w:rFonts w:ascii="仿宋" w:hAnsi="仿宋" w:eastAsia="仿宋"/>
                <w:b/>
                <w:sz w:val="18"/>
                <w:szCs w:val="18"/>
              </w:rPr>
            </w:pPr>
          </w:p>
        </w:tc>
        <w:tc>
          <w:tcPr>
            <w:tcW w:w="851" w:type="dxa"/>
            <w:vAlign w:val="center"/>
          </w:tcPr>
          <w:p w14:paraId="5A6C0A7E">
            <w:pPr>
              <w:widowControl/>
              <w:jc w:val="center"/>
              <w:textAlignment w:val="center"/>
              <w:rPr>
                <w:rFonts w:ascii="仿宋" w:hAnsi="仿宋" w:eastAsia="仿宋"/>
                <w:b/>
                <w:sz w:val="18"/>
                <w:szCs w:val="18"/>
              </w:rPr>
            </w:pPr>
          </w:p>
        </w:tc>
        <w:tc>
          <w:tcPr>
            <w:tcW w:w="709" w:type="dxa"/>
            <w:vAlign w:val="center"/>
          </w:tcPr>
          <w:p w14:paraId="27419135">
            <w:pPr>
              <w:widowControl/>
              <w:jc w:val="center"/>
              <w:textAlignment w:val="center"/>
              <w:rPr>
                <w:rFonts w:ascii="仿宋" w:hAnsi="仿宋" w:eastAsia="仿宋"/>
                <w:b/>
                <w:sz w:val="18"/>
                <w:szCs w:val="18"/>
              </w:rPr>
            </w:pPr>
          </w:p>
        </w:tc>
        <w:tc>
          <w:tcPr>
            <w:tcW w:w="850" w:type="dxa"/>
            <w:vAlign w:val="center"/>
          </w:tcPr>
          <w:p w14:paraId="11951C13">
            <w:pPr>
              <w:widowControl/>
              <w:jc w:val="center"/>
              <w:textAlignment w:val="center"/>
              <w:rPr>
                <w:rFonts w:ascii="仿宋" w:hAnsi="仿宋" w:eastAsia="仿宋"/>
                <w:b/>
                <w:sz w:val="18"/>
                <w:szCs w:val="18"/>
              </w:rPr>
            </w:pPr>
          </w:p>
        </w:tc>
        <w:tc>
          <w:tcPr>
            <w:tcW w:w="709" w:type="dxa"/>
            <w:vAlign w:val="center"/>
          </w:tcPr>
          <w:p w14:paraId="04299E12">
            <w:pPr>
              <w:widowControl/>
              <w:jc w:val="center"/>
              <w:textAlignment w:val="center"/>
              <w:rPr>
                <w:rFonts w:ascii="仿宋" w:hAnsi="仿宋" w:eastAsia="仿宋"/>
                <w:b/>
                <w:sz w:val="18"/>
                <w:szCs w:val="18"/>
              </w:rPr>
            </w:pPr>
          </w:p>
        </w:tc>
      </w:tr>
      <w:tr w14:paraId="4B50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727F21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161</w:t>
            </w:r>
          </w:p>
        </w:tc>
        <w:tc>
          <w:tcPr>
            <w:tcW w:w="2357" w:type="dxa"/>
            <w:vAlign w:val="center"/>
          </w:tcPr>
          <w:p w14:paraId="7D6C41F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孕酮测定试剂盒（化学发光法）</w:t>
            </w:r>
          </w:p>
        </w:tc>
        <w:tc>
          <w:tcPr>
            <w:tcW w:w="985" w:type="dxa"/>
            <w:vAlign w:val="center"/>
          </w:tcPr>
          <w:p w14:paraId="31EB08B1">
            <w:pPr>
              <w:widowControl/>
              <w:jc w:val="center"/>
              <w:textAlignment w:val="center"/>
              <w:rPr>
                <w:rFonts w:ascii="仿宋" w:hAnsi="仿宋" w:eastAsia="仿宋"/>
                <w:b/>
                <w:sz w:val="18"/>
                <w:szCs w:val="18"/>
              </w:rPr>
            </w:pPr>
          </w:p>
        </w:tc>
        <w:tc>
          <w:tcPr>
            <w:tcW w:w="1275" w:type="dxa"/>
            <w:vAlign w:val="center"/>
          </w:tcPr>
          <w:p w14:paraId="4F3EAE85">
            <w:pPr>
              <w:widowControl/>
              <w:jc w:val="center"/>
              <w:textAlignment w:val="center"/>
              <w:rPr>
                <w:rFonts w:ascii="仿宋" w:hAnsi="仿宋" w:eastAsia="仿宋"/>
                <w:b/>
                <w:sz w:val="18"/>
                <w:szCs w:val="18"/>
              </w:rPr>
            </w:pPr>
          </w:p>
        </w:tc>
        <w:tc>
          <w:tcPr>
            <w:tcW w:w="993" w:type="dxa"/>
            <w:vAlign w:val="center"/>
          </w:tcPr>
          <w:p w14:paraId="65CDC2B3">
            <w:pPr>
              <w:widowControl/>
              <w:jc w:val="center"/>
              <w:textAlignment w:val="center"/>
              <w:rPr>
                <w:rFonts w:ascii="仿宋" w:hAnsi="仿宋" w:eastAsia="仿宋"/>
                <w:b/>
                <w:sz w:val="18"/>
                <w:szCs w:val="18"/>
              </w:rPr>
            </w:pPr>
          </w:p>
        </w:tc>
        <w:tc>
          <w:tcPr>
            <w:tcW w:w="850" w:type="dxa"/>
            <w:vAlign w:val="center"/>
          </w:tcPr>
          <w:p w14:paraId="7B085740">
            <w:pPr>
              <w:widowControl/>
              <w:jc w:val="center"/>
              <w:textAlignment w:val="center"/>
              <w:rPr>
                <w:rFonts w:ascii="仿宋" w:hAnsi="仿宋" w:eastAsia="仿宋"/>
                <w:b/>
                <w:sz w:val="18"/>
                <w:szCs w:val="18"/>
              </w:rPr>
            </w:pPr>
          </w:p>
        </w:tc>
        <w:tc>
          <w:tcPr>
            <w:tcW w:w="425" w:type="dxa"/>
            <w:vAlign w:val="center"/>
          </w:tcPr>
          <w:p w14:paraId="019614AC">
            <w:pPr>
              <w:widowControl/>
              <w:jc w:val="center"/>
              <w:textAlignment w:val="center"/>
              <w:rPr>
                <w:rFonts w:ascii="仿宋" w:hAnsi="仿宋" w:eastAsia="仿宋"/>
                <w:b/>
                <w:sz w:val="18"/>
                <w:szCs w:val="18"/>
              </w:rPr>
            </w:pPr>
          </w:p>
        </w:tc>
        <w:tc>
          <w:tcPr>
            <w:tcW w:w="851" w:type="dxa"/>
            <w:vAlign w:val="center"/>
          </w:tcPr>
          <w:p w14:paraId="5D8AA199">
            <w:pPr>
              <w:widowControl/>
              <w:jc w:val="center"/>
              <w:textAlignment w:val="center"/>
              <w:rPr>
                <w:rFonts w:ascii="仿宋" w:hAnsi="仿宋" w:eastAsia="仿宋"/>
                <w:b/>
                <w:sz w:val="18"/>
                <w:szCs w:val="18"/>
              </w:rPr>
            </w:pPr>
          </w:p>
        </w:tc>
        <w:tc>
          <w:tcPr>
            <w:tcW w:w="709" w:type="dxa"/>
            <w:vAlign w:val="center"/>
          </w:tcPr>
          <w:p w14:paraId="4B5F19F4">
            <w:pPr>
              <w:widowControl/>
              <w:jc w:val="center"/>
              <w:textAlignment w:val="center"/>
              <w:rPr>
                <w:rFonts w:ascii="仿宋" w:hAnsi="仿宋" w:eastAsia="仿宋"/>
                <w:b/>
                <w:sz w:val="18"/>
                <w:szCs w:val="18"/>
              </w:rPr>
            </w:pPr>
          </w:p>
        </w:tc>
        <w:tc>
          <w:tcPr>
            <w:tcW w:w="850" w:type="dxa"/>
            <w:vAlign w:val="center"/>
          </w:tcPr>
          <w:p w14:paraId="3D1DF400">
            <w:pPr>
              <w:widowControl/>
              <w:jc w:val="center"/>
              <w:textAlignment w:val="center"/>
              <w:rPr>
                <w:rFonts w:ascii="仿宋" w:hAnsi="仿宋" w:eastAsia="仿宋"/>
                <w:b/>
                <w:sz w:val="18"/>
                <w:szCs w:val="18"/>
              </w:rPr>
            </w:pPr>
          </w:p>
        </w:tc>
        <w:tc>
          <w:tcPr>
            <w:tcW w:w="709" w:type="dxa"/>
            <w:vAlign w:val="center"/>
          </w:tcPr>
          <w:p w14:paraId="1631EE38">
            <w:pPr>
              <w:widowControl/>
              <w:jc w:val="center"/>
              <w:textAlignment w:val="center"/>
              <w:rPr>
                <w:rFonts w:ascii="仿宋" w:hAnsi="仿宋" w:eastAsia="仿宋"/>
                <w:b/>
                <w:sz w:val="18"/>
                <w:szCs w:val="18"/>
              </w:rPr>
            </w:pPr>
          </w:p>
        </w:tc>
      </w:tr>
      <w:tr w14:paraId="7E23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7DE974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162</w:t>
            </w:r>
          </w:p>
        </w:tc>
        <w:tc>
          <w:tcPr>
            <w:tcW w:w="2357" w:type="dxa"/>
            <w:vAlign w:val="center"/>
          </w:tcPr>
          <w:p w14:paraId="15B312C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癌抗原15-3测定试剂盒（化学发光法）</w:t>
            </w:r>
          </w:p>
        </w:tc>
        <w:tc>
          <w:tcPr>
            <w:tcW w:w="985" w:type="dxa"/>
            <w:vAlign w:val="center"/>
          </w:tcPr>
          <w:p w14:paraId="6DB5582E">
            <w:pPr>
              <w:widowControl/>
              <w:jc w:val="center"/>
              <w:textAlignment w:val="center"/>
              <w:rPr>
                <w:rFonts w:ascii="仿宋" w:hAnsi="仿宋" w:eastAsia="仿宋"/>
                <w:b/>
                <w:sz w:val="18"/>
                <w:szCs w:val="18"/>
              </w:rPr>
            </w:pPr>
          </w:p>
        </w:tc>
        <w:tc>
          <w:tcPr>
            <w:tcW w:w="1275" w:type="dxa"/>
            <w:vAlign w:val="center"/>
          </w:tcPr>
          <w:p w14:paraId="0D9EF884">
            <w:pPr>
              <w:widowControl/>
              <w:jc w:val="center"/>
              <w:textAlignment w:val="center"/>
              <w:rPr>
                <w:rFonts w:ascii="仿宋" w:hAnsi="仿宋" w:eastAsia="仿宋"/>
                <w:b/>
                <w:sz w:val="18"/>
                <w:szCs w:val="18"/>
              </w:rPr>
            </w:pPr>
          </w:p>
        </w:tc>
        <w:tc>
          <w:tcPr>
            <w:tcW w:w="993" w:type="dxa"/>
            <w:vAlign w:val="center"/>
          </w:tcPr>
          <w:p w14:paraId="0FF1B74B">
            <w:pPr>
              <w:widowControl/>
              <w:jc w:val="center"/>
              <w:textAlignment w:val="center"/>
              <w:rPr>
                <w:rFonts w:ascii="仿宋" w:hAnsi="仿宋" w:eastAsia="仿宋"/>
                <w:b/>
                <w:sz w:val="18"/>
                <w:szCs w:val="18"/>
              </w:rPr>
            </w:pPr>
          </w:p>
        </w:tc>
        <w:tc>
          <w:tcPr>
            <w:tcW w:w="850" w:type="dxa"/>
            <w:vAlign w:val="center"/>
          </w:tcPr>
          <w:p w14:paraId="4680BE96">
            <w:pPr>
              <w:widowControl/>
              <w:jc w:val="center"/>
              <w:textAlignment w:val="center"/>
              <w:rPr>
                <w:rFonts w:ascii="仿宋" w:hAnsi="仿宋" w:eastAsia="仿宋"/>
                <w:b/>
                <w:sz w:val="18"/>
                <w:szCs w:val="18"/>
              </w:rPr>
            </w:pPr>
          </w:p>
        </w:tc>
        <w:tc>
          <w:tcPr>
            <w:tcW w:w="425" w:type="dxa"/>
            <w:vAlign w:val="center"/>
          </w:tcPr>
          <w:p w14:paraId="2F3B7736">
            <w:pPr>
              <w:widowControl/>
              <w:jc w:val="center"/>
              <w:textAlignment w:val="center"/>
              <w:rPr>
                <w:rFonts w:ascii="仿宋" w:hAnsi="仿宋" w:eastAsia="仿宋"/>
                <w:b/>
                <w:sz w:val="18"/>
                <w:szCs w:val="18"/>
              </w:rPr>
            </w:pPr>
          </w:p>
        </w:tc>
        <w:tc>
          <w:tcPr>
            <w:tcW w:w="851" w:type="dxa"/>
            <w:vAlign w:val="center"/>
          </w:tcPr>
          <w:p w14:paraId="6A3209C5">
            <w:pPr>
              <w:widowControl/>
              <w:jc w:val="center"/>
              <w:textAlignment w:val="center"/>
              <w:rPr>
                <w:rFonts w:ascii="仿宋" w:hAnsi="仿宋" w:eastAsia="仿宋"/>
                <w:b/>
                <w:sz w:val="18"/>
                <w:szCs w:val="18"/>
              </w:rPr>
            </w:pPr>
          </w:p>
        </w:tc>
        <w:tc>
          <w:tcPr>
            <w:tcW w:w="709" w:type="dxa"/>
            <w:vAlign w:val="center"/>
          </w:tcPr>
          <w:p w14:paraId="1EDC7266">
            <w:pPr>
              <w:widowControl/>
              <w:jc w:val="center"/>
              <w:textAlignment w:val="center"/>
              <w:rPr>
                <w:rFonts w:ascii="仿宋" w:hAnsi="仿宋" w:eastAsia="仿宋"/>
                <w:b/>
                <w:sz w:val="18"/>
                <w:szCs w:val="18"/>
              </w:rPr>
            </w:pPr>
          </w:p>
        </w:tc>
        <w:tc>
          <w:tcPr>
            <w:tcW w:w="850" w:type="dxa"/>
            <w:vAlign w:val="center"/>
          </w:tcPr>
          <w:p w14:paraId="1177CA5F">
            <w:pPr>
              <w:widowControl/>
              <w:jc w:val="center"/>
              <w:textAlignment w:val="center"/>
              <w:rPr>
                <w:rFonts w:ascii="仿宋" w:hAnsi="仿宋" w:eastAsia="仿宋"/>
                <w:b/>
                <w:sz w:val="18"/>
                <w:szCs w:val="18"/>
              </w:rPr>
            </w:pPr>
          </w:p>
        </w:tc>
        <w:tc>
          <w:tcPr>
            <w:tcW w:w="709" w:type="dxa"/>
            <w:vAlign w:val="center"/>
          </w:tcPr>
          <w:p w14:paraId="3ECF113E">
            <w:pPr>
              <w:widowControl/>
              <w:jc w:val="center"/>
              <w:textAlignment w:val="center"/>
              <w:rPr>
                <w:rFonts w:ascii="仿宋" w:hAnsi="仿宋" w:eastAsia="仿宋"/>
                <w:b/>
                <w:sz w:val="18"/>
                <w:szCs w:val="18"/>
              </w:rPr>
            </w:pPr>
          </w:p>
        </w:tc>
      </w:tr>
      <w:tr w14:paraId="58C8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CCECBE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163</w:t>
            </w:r>
          </w:p>
        </w:tc>
        <w:tc>
          <w:tcPr>
            <w:tcW w:w="2357" w:type="dxa"/>
            <w:vAlign w:val="center"/>
          </w:tcPr>
          <w:p w14:paraId="3F6CA52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甲胎蛋白测定试剂盒（化学发光法）</w:t>
            </w:r>
          </w:p>
        </w:tc>
        <w:tc>
          <w:tcPr>
            <w:tcW w:w="985" w:type="dxa"/>
            <w:vAlign w:val="center"/>
          </w:tcPr>
          <w:p w14:paraId="73C0AA41">
            <w:pPr>
              <w:widowControl/>
              <w:jc w:val="center"/>
              <w:textAlignment w:val="center"/>
              <w:rPr>
                <w:rFonts w:ascii="仿宋" w:hAnsi="仿宋" w:eastAsia="仿宋"/>
                <w:b/>
                <w:sz w:val="18"/>
                <w:szCs w:val="18"/>
              </w:rPr>
            </w:pPr>
          </w:p>
        </w:tc>
        <w:tc>
          <w:tcPr>
            <w:tcW w:w="1275" w:type="dxa"/>
            <w:vAlign w:val="center"/>
          </w:tcPr>
          <w:p w14:paraId="1542A9A1">
            <w:pPr>
              <w:widowControl/>
              <w:jc w:val="center"/>
              <w:textAlignment w:val="center"/>
              <w:rPr>
                <w:rFonts w:ascii="仿宋" w:hAnsi="仿宋" w:eastAsia="仿宋"/>
                <w:b/>
                <w:sz w:val="18"/>
                <w:szCs w:val="18"/>
              </w:rPr>
            </w:pPr>
          </w:p>
        </w:tc>
        <w:tc>
          <w:tcPr>
            <w:tcW w:w="993" w:type="dxa"/>
            <w:vAlign w:val="center"/>
          </w:tcPr>
          <w:p w14:paraId="123FFEDC">
            <w:pPr>
              <w:widowControl/>
              <w:jc w:val="center"/>
              <w:textAlignment w:val="center"/>
              <w:rPr>
                <w:rFonts w:ascii="仿宋" w:hAnsi="仿宋" w:eastAsia="仿宋"/>
                <w:b/>
                <w:sz w:val="18"/>
                <w:szCs w:val="18"/>
              </w:rPr>
            </w:pPr>
          </w:p>
        </w:tc>
        <w:tc>
          <w:tcPr>
            <w:tcW w:w="850" w:type="dxa"/>
            <w:vAlign w:val="center"/>
          </w:tcPr>
          <w:p w14:paraId="509B6874">
            <w:pPr>
              <w:widowControl/>
              <w:jc w:val="center"/>
              <w:textAlignment w:val="center"/>
              <w:rPr>
                <w:rFonts w:ascii="仿宋" w:hAnsi="仿宋" w:eastAsia="仿宋"/>
                <w:b/>
                <w:sz w:val="18"/>
                <w:szCs w:val="18"/>
              </w:rPr>
            </w:pPr>
          </w:p>
        </w:tc>
        <w:tc>
          <w:tcPr>
            <w:tcW w:w="425" w:type="dxa"/>
            <w:vAlign w:val="center"/>
          </w:tcPr>
          <w:p w14:paraId="72096D91">
            <w:pPr>
              <w:widowControl/>
              <w:jc w:val="center"/>
              <w:textAlignment w:val="center"/>
              <w:rPr>
                <w:rFonts w:ascii="仿宋" w:hAnsi="仿宋" w:eastAsia="仿宋"/>
                <w:b/>
                <w:sz w:val="18"/>
                <w:szCs w:val="18"/>
              </w:rPr>
            </w:pPr>
          </w:p>
        </w:tc>
        <w:tc>
          <w:tcPr>
            <w:tcW w:w="851" w:type="dxa"/>
            <w:vAlign w:val="center"/>
          </w:tcPr>
          <w:p w14:paraId="559A5D0D">
            <w:pPr>
              <w:widowControl/>
              <w:jc w:val="center"/>
              <w:textAlignment w:val="center"/>
              <w:rPr>
                <w:rFonts w:ascii="仿宋" w:hAnsi="仿宋" w:eastAsia="仿宋"/>
                <w:b/>
                <w:sz w:val="18"/>
                <w:szCs w:val="18"/>
              </w:rPr>
            </w:pPr>
          </w:p>
        </w:tc>
        <w:tc>
          <w:tcPr>
            <w:tcW w:w="709" w:type="dxa"/>
            <w:vAlign w:val="center"/>
          </w:tcPr>
          <w:p w14:paraId="2E15A099">
            <w:pPr>
              <w:widowControl/>
              <w:jc w:val="center"/>
              <w:textAlignment w:val="center"/>
              <w:rPr>
                <w:rFonts w:ascii="仿宋" w:hAnsi="仿宋" w:eastAsia="仿宋"/>
                <w:b/>
                <w:sz w:val="18"/>
                <w:szCs w:val="18"/>
              </w:rPr>
            </w:pPr>
          </w:p>
        </w:tc>
        <w:tc>
          <w:tcPr>
            <w:tcW w:w="850" w:type="dxa"/>
            <w:vAlign w:val="center"/>
          </w:tcPr>
          <w:p w14:paraId="7D82E2D5">
            <w:pPr>
              <w:widowControl/>
              <w:jc w:val="center"/>
              <w:textAlignment w:val="center"/>
              <w:rPr>
                <w:rFonts w:ascii="仿宋" w:hAnsi="仿宋" w:eastAsia="仿宋"/>
                <w:b/>
                <w:sz w:val="18"/>
                <w:szCs w:val="18"/>
              </w:rPr>
            </w:pPr>
          </w:p>
        </w:tc>
        <w:tc>
          <w:tcPr>
            <w:tcW w:w="709" w:type="dxa"/>
            <w:vAlign w:val="center"/>
          </w:tcPr>
          <w:p w14:paraId="2E9FD19A">
            <w:pPr>
              <w:widowControl/>
              <w:jc w:val="center"/>
              <w:textAlignment w:val="center"/>
              <w:rPr>
                <w:rFonts w:ascii="仿宋" w:hAnsi="仿宋" w:eastAsia="仿宋"/>
                <w:b/>
                <w:sz w:val="18"/>
                <w:szCs w:val="18"/>
              </w:rPr>
            </w:pPr>
          </w:p>
        </w:tc>
      </w:tr>
      <w:tr w14:paraId="0724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0B5F71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164</w:t>
            </w:r>
          </w:p>
        </w:tc>
        <w:tc>
          <w:tcPr>
            <w:tcW w:w="2357" w:type="dxa"/>
            <w:vAlign w:val="center"/>
          </w:tcPr>
          <w:p w14:paraId="53276DF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脂联素测定试剂盒（化学发光法）</w:t>
            </w:r>
          </w:p>
        </w:tc>
        <w:tc>
          <w:tcPr>
            <w:tcW w:w="985" w:type="dxa"/>
            <w:vAlign w:val="center"/>
          </w:tcPr>
          <w:p w14:paraId="450F8556">
            <w:pPr>
              <w:widowControl/>
              <w:jc w:val="center"/>
              <w:textAlignment w:val="center"/>
              <w:rPr>
                <w:rFonts w:ascii="仿宋" w:hAnsi="仿宋" w:eastAsia="仿宋"/>
                <w:b/>
                <w:sz w:val="18"/>
                <w:szCs w:val="18"/>
              </w:rPr>
            </w:pPr>
          </w:p>
        </w:tc>
        <w:tc>
          <w:tcPr>
            <w:tcW w:w="1275" w:type="dxa"/>
            <w:vAlign w:val="center"/>
          </w:tcPr>
          <w:p w14:paraId="70BE9F0B">
            <w:pPr>
              <w:widowControl/>
              <w:jc w:val="center"/>
              <w:textAlignment w:val="center"/>
              <w:rPr>
                <w:rFonts w:ascii="仿宋" w:hAnsi="仿宋" w:eastAsia="仿宋"/>
                <w:b/>
                <w:sz w:val="18"/>
                <w:szCs w:val="18"/>
              </w:rPr>
            </w:pPr>
          </w:p>
        </w:tc>
        <w:tc>
          <w:tcPr>
            <w:tcW w:w="993" w:type="dxa"/>
            <w:vAlign w:val="center"/>
          </w:tcPr>
          <w:p w14:paraId="0D431A9C">
            <w:pPr>
              <w:widowControl/>
              <w:jc w:val="center"/>
              <w:textAlignment w:val="center"/>
              <w:rPr>
                <w:rFonts w:ascii="仿宋" w:hAnsi="仿宋" w:eastAsia="仿宋"/>
                <w:b/>
                <w:sz w:val="18"/>
                <w:szCs w:val="18"/>
              </w:rPr>
            </w:pPr>
          </w:p>
        </w:tc>
        <w:tc>
          <w:tcPr>
            <w:tcW w:w="850" w:type="dxa"/>
            <w:vAlign w:val="center"/>
          </w:tcPr>
          <w:p w14:paraId="0F69C7E1">
            <w:pPr>
              <w:widowControl/>
              <w:jc w:val="center"/>
              <w:textAlignment w:val="center"/>
              <w:rPr>
                <w:rFonts w:ascii="仿宋" w:hAnsi="仿宋" w:eastAsia="仿宋"/>
                <w:b/>
                <w:sz w:val="18"/>
                <w:szCs w:val="18"/>
              </w:rPr>
            </w:pPr>
          </w:p>
        </w:tc>
        <w:tc>
          <w:tcPr>
            <w:tcW w:w="425" w:type="dxa"/>
            <w:vAlign w:val="center"/>
          </w:tcPr>
          <w:p w14:paraId="0E3D7722">
            <w:pPr>
              <w:widowControl/>
              <w:jc w:val="center"/>
              <w:textAlignment w:val="center"/>
              <w:rPr>
                <w:rFonts w:ascii="仿宋" w:hAnsi="仿宋" w:eastAsia="仿宋"/>
                <w:b/>
                <w:sz w:val="18"/>
                <w:szCs w:val="18"/>
              </w:rPr>
            </w:pPr>
          </w:p>
        </w:tc>
        <w:tc>
          <w:tcPr>
            <w:tcW w:w="851" w:type="dxa"/>
            <w:vAlign w:val="center"/>
          </w:tcPr>
          <w:p w14:paraId="30C94779">
            <w:pPr>
              <w:widowControl/>
              <w:jc w:val="center"/>
              <w:textAlignment w:val="center"/>
              <w:rPr>
                <w:rFonts w:ascii="仿宋" w:hAnsi="仿宋" w:eastAsia="仿宋"/>
                <w:b/>
                <w:sz w:val="18"/>
                <w:szCs w:val="18"/>
              </w:rPr>
            </w:pPr>
          </w:p>
        </w:tc>
        <w:tc>
          <w:tcPr>
            <w:tcW w:w="709" w:type="dxa"/>
            <w:vAlign w:val="center"/>
          </w:tcPr>
          <w:p w14:paraId="674F1F91">
            <w:pPr>
              <w:widowControl/>
              <w:jc w:val="center"/>
              <w:textAlignment w:val="center"/>
              <w:rPr>
                <w:rFonts w:ascii="仿宋" w:hAnsi="仿宋" w:eastAsia="仿宋"/>
                <w:b/>
                <w:sz w:val="18"/>
                <w:szCs w:val="18"/>
              </w:rPr>
            </w:pPr>
          </w:p>
        </w:tc>
        <w:tc>
          <w:tcPr>
            <w:tcW w:w="850" w:type="dxa"/>
            <w:vAlign w:val="center"/>
          </w:tcPr>
          <w:p w14:paraId="7E4E2E2D">
            <w:pPr>
              <w:widowControl/>
              <w:jc w:val="center"/>
              <w:textAlignment w:val="center"/>
              <w:rPr>
                <w:rFonts w:ascii="仿宋" w:hAnsi="仿宋" w:eastAsia="仿宋"/>
                <w:b/>
                <w:sz w:val="18"/>
                <w:szCs w:val="18"/>
              </w:rPr>
            </w:pPr>
          </w:p>
        </w:tc>
        <w:tc>
          <w:tcPr>
            <w:tcW w:w="709" w:type="dxa"/>
            <w:vAlign w:val="center"/>
          </w:tcPr>
          <w:p w14:paraId="0DE521C9">
            <w:pPr>
              <w:widowControl/>
              <w:jc w:val="center"/>
              <w:textAlignment w:val="center"/>
              <w:rPr>
                <w:rFonts w:ascii="仿宋" w:hAnsi="仿宋" w:eastAsia="仿宋"/>
                <w:b/>
                <w:sz w:val="18"/>
                <w:szCs w:val="18"/>
              </w:rPr>
            </w:pPr>
          </w:p>
        </w:tc>
      </w:tr>
      <w:tr w14:paraId="35C4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13F45F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165</w:t>
            </w:r>
          </w:p>
        </w:tc>
        <w:tc>
          <w:tcPr>
            <w:tcW w:w="2357" w:type="dxa"/>
            <w:vAlign w:val="center"/>
          </w:tcPr>
          <w:p w14:paraId="0FFBD1E5">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抗Sm IgG抗体测定试剂盒（化学发光法）</w:t>
            </w:r>
          </w:p>
        </w:tc>
        <w:tc>
          <w:tcPr>
            <w:tcW w:w="985" w:type="dxa"/>
            <w:vAlign w:val="center"/>
          </w:tcPr>
          <w:p w14:paraId="06BA2D32">
            <w:pPr>
              <w:widowControl/>
              <w:jc w:val="center"/>
              <w:textAlignment w:val="center"/>
              <w:rPr>
                <w:rFonts w:ascii="仿宋" w:hAnsi="仿宋" w:eastAsia="仿宋"/>
                <w:b/>
                <w:sz w:val="18"/>
                <w:szCs w:val="18"/>
              </w:rPr>
            </w:pPr>
          </w:p>
        </w:tc>
        <w:tc>
          <w:tcPr>
            <w:tcW w:w="1275" w:type="dxa"/>
            <w:vAlign w:val="center"/>
          </w:tcPr>
          <w:p w14:paraId="68FEC79A">
            <w:pPr>
              <w:widowControl/>
              <w:jc w:val="center"/>
              <w:textAlignment w:val="center"/>
              <w:rPr>
                <w:rFonts w:ascii="仿宋" w:hAnsi="仿宋" w:eastAsia="仿宋"/>
                <w:b/>
                <w:sz w:val="18"/>
                <w:szCs w:val="18"/>
              </w:rPr>
            </w:pPr>
          </w:p>
        </w:tc>
        <w:tc>
          <w:tcPr>
            <w:tcW w:w="993" w:type="dxa"/>
            <w:vAlign w:val="center"/>
          </w:tcPr>
          <w:p w14:paraId="51F03286">
            <w:pPr>
              <w:widowControl/>
              <w:jc w:val="center"/>
              <w:textAlignment w:val="center"/>
              <w:rPr>
                <w:rFonts w:ascii="仿宋" w:hAnsi="仿宋" w:eastAsia="仿宋"/>
                <w:b/>
                <w:sz w:val="18"/>
                <w:szCs w:val="18"/>
              </w:rPr>
            </w:pPr>
          </w:p>
        </w:tc>
        <w:tc>
          <w:tcPr>
            <w:tcW w:w="850" w:type="dxa"/>
            <w:vAlign w:val="center"/>
          </w:tcPr>
          <w:p w14:paraId="5EECE798">
            <w:pPr>
              <w:widowControl/>
              <w:jc w:val="center"/>
              <w:textAlignment w:val="center"/>
              <w:rPr>
                <w:rFonts w:ascii="仿宋" w:hAnsi="仿宋" w:eastAsia="仿宋"/>
                <w:b/>
                <w:sz w:val="18"/>
                <w:szCs w:val="18"/>
              </w:rPr>
            </w:pPr>
          </w:p>
        </w:tc>
        <w:tc>
          <w:tcPr>
            <w:tcW w:w="425" w:type="dxa"/>
            <w:vAlign w:val="center"/>
          </w:tcPr>
          <w:p w14:paraId="3B6B0594">
            <w:pPr>
              <w:widowControl/>
              <w:jc w:val="center"/>
              <w:textAlignment w:val="center"/>
              <w:rPr>
                <w:rFonts w:ascii="仿宋" w:hAnsi="仿宋" w:eastAsia="仿宋"/>
                <w:b/>
                <w:sz w:val="18"/>
                <w:szCs w:val="18"/>
              </w:rPr>
            </w:pPr>
          </w:p>
        </w:tc>
        <w:tc>
          <w:tcPr>
            <w:tcW w:w="851" w:type="dxa"/>
            <w:vAlign w:val="center"/>
          </w:tcPr>
          <w:p w14:paraId="3D69CDB4">
            <w:pPr>
              <w:widowControl/>
              <w:jc w:val="center"/>
              <w:textAlignment w:val="center"/>
              <w:rPr>
                <w:rFonts w:ascii="仿宋" w:hAnsi="仿宋" w:eastAsia="仿宋"/>
                <w:b/>
                <w:sz w:val="18"/>
                <w:szCs w:val="18"/>
              </w:rPr>
            </w:pPr>
          </w:p>
        </w:tc>
        <w:tc>
          <w:tcPr>
            <w:tcW w:w="709" w:type="dxa"/>
            <w:vAlign w:val="center"/>
          </w:tcPr>
          <w:p w14:paraId="621E1788">
            <w:pPr>
              <w:widowControl/>
              <w:jc w:val="center"/>
              <w:textAlignment w:val="center"/>
              <w:rPr>
                <w:rFonts w:ascii="仿宋" w:hAnsi="仿宋" w:eastAsia="仿宋"/>
                <w:b/>
                <w:sz w:val="18"/>
                <w:szCs w:val="18"/>
              </w:rPr>
            </w:pPr>
          </w:p>
        </w:tc>
        <w:tc>
          <w:tcPr>
            <w:tcW w:w="850" w:type="dxa"/>
            <w:vAlign w:val="center"/>
          </w:tcPr>
          <w:p w14:paraId="4AEAF73F">
            <w:pPr>
              <w:widowControl/>
              <w:jc w:val="center"/>
              <w:textAlignment w:val="center"/>
              <w:rPr>
                <w:rFonts w:ascii="仿宋" w:hAnsi="仿宋" w:eastAsia="仿宋"/>
                <w:b/>
                <w:sz w:val="18"/>
                <w:szCs w:val="18"/>
              </w:rPr>
            </w:pPr>
          </w:p>
        </w:tc>
        <w:tc>
          <w:tcPr>
            <w:tcW w:w="709" w:type="dxa"/>
            <w:vAlign w:val="center"/>
          </w:tcPr>
          <w:p w14:paraId="2C91AEA9">
            <w:pPr>
              <w:widowControl/>
              <w:jc w:val="center"/>
              <w:textAlignment w:val="center"/>
              <w:rPr>
                <w:rFonts w:ascii="仿宋" w:hAnsi="仿宋" w:eastAsia="仿宋"/>
                <w:b/>
                <w:sz w:val="18"/>
                <w:szCs w:val="18"/>
              </w:rPr>
            </w:pPr>
          </w:p>
        </w:tc>
      </w:tr>
      <w:tr w14:paraId="6DA9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0A9E51D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166</w:t>
            </w:r>
          </w:p>
        </w:tc>
        <w:tc>
          <w:tcPr>
            <w:tcW w:w="2357" w:type="dxa"/>
            <w:vAlign w:val="center"/>
          </w:tcPr>
          <w:p w14:paraId="48E64D2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抗双链DNA IgG抗体测定试剂盒（化学发光法）</w:t>
            </w:r>
          </w:p>
        </w:tc>
        <w:tc>
          <w:tcPr>
            <w:tcW w:w="985" w:type="dxa"/>
            <w:vAlign w:val="center"/>
          </w:tcPr>
          <w:p w14:paraId="4E7D1B39">
            <w:pPr>
              <w:widowControl/>
              <w:jc w:val="center"/>
              <w:textAlignment w:val="center"/>
              <w:rPr>
                <w:rFonts w:ascii="仿宋" w:hAnsi="仿宋" w:eastAsia="仿宋"/>
                <w:b/>
                <w:sz w:val="18"/>
                <w:szCs w:val="18"/>
              </w:rPr>
            </w:pPr>
          </w:p>
        </w:tc>
        <w:tc>
          <w:tcPr>
            <w:tcW w:w="1275" w:type="dxa"/>
            <w:vAlign w:val="center"/>
          </w:tcPr>
          <w:p w14:paraId="65431FE0">
            <w:pPr>
              <w:widowControl/>
              <w:jc w:val="center"/>
              <w:textAlignment w:val="center"/>
              <w:rPr>
                <w:rFonts w:ascii="仿宋" w:hAnsi="仿宋" w:eastAsia="仿宋"/>
                <w:b/>
                <w:sz w:val="18"/>
                <w:szCs w:val="18"/>
              </w:rPr>
            </w:pPr>
          </w:p>
        </w:tc>
        <w:tc>
          <w:tcPr>
            <w:tcW w:w="993" w:type="dxa"/>
            <w:vAlign w:val="center"/>
          </w:tcPr>
          <w:p w14:paraId="25564104">
            <w:pPr>
              <w:widowControl/>
              <w:jc w:val="center"/>
              <w:textAlignment w:val="center"/>
              <w:rPr>
                <w:rFonts w:ascii="仿宋" w:hAnsi="仿宋" w:eastAsia="仿宋"/>
                <w:b/>
                <w:sz w:val="18"/>
                <w:szCs w:val="18"/>
              </w:rPr>
            </w:pPr>
          </w:p>
        </w:tc>
        <w:tc>
          <w:tcPr>
            <w:tcW w:w="850" w:type="dxa"/>
            <w:vAlign w:val="center"/>
          </w:tcPr>
          <w:p w14:paraId="709EADF2">
            <w:pPr>
              <w:widowControl/>
              <w:jc w:val="center"/>
              <w:textAlignment w:val="center"/>
              <w:rPr>
                <w:rFonts w:ascii="仿宋" w:hAnsi="仿宋" w:eastAsia="仿宋"/>
                <w:b/>
                <w:sz w:val="18"/>
                <w:szCs w:val="18"/>
              </w:rPr>
            </w:pPr>
          </w:p>
        </w:tc>
        <w:tc>
          <w:tcPr>
            <w:tcW w:w="425" w:type="dxa"/>
            <w:vAlign w:val="center"/>
          </w:tcPr>
          <w:p w14:paraId="0C6E066B">
            <w:pPr>
              <w:widowControl/>
              <w:jc w:val="center"/>
              <w:textAlignment w:val="center"/>
              <w:rPr>
                <w:rFonts w:ascii="仿宋" w:hAnsi="仿宋" w:eastAsia="仿宋"/>
                <w:b/>
                <w:sz w:val="18"/>
                <w:szCs w:val="18"/>
              </w:rPr>
            </w:pPr>
          </w:p>
        </w:tc>
        <w:tc>
          <w:tcPr>
            <w:tcW w:w="851" w:type="dxa"/>
            <w:vAlign w:val="center"/>
          </w:tcPr>
          <w:p w14:paraId="0B745D27">
            <w:pPr>
              <w:widowControl/>
              <w:jc w:val="center"/>
              <w:textAlignment w:val="center"/>
              <w:rPr>
                <w:rFonts w:ascii="仿宋" w:hAnsi="仿宋" w:eastAsia="仿宋"/>
                <w:b/>
                <w:sz w:val="18"/>
                <w:szCs w:val="18"/>
              </w:rPr>
            </w:pPr>
          </w:p>
        </w:tc>
        <w:tc>
          <w:tcPr>
            <w:tcW w:w="709" w:type="dxa"/>
            <w:vAlign w:val="center"/>
          </w:tcPr>
          <w:p w14:paraId="72D89F7D">
            <w:pPr>
              <w:widowControl/>
              <w:jc w:val="center"/>
              <w:textAlignment w:val="center"/>
              <w:rPr>
                <w:rFonts w:ascii="仿宋" w:hAnsi="仿宋" w:eastAsia="仿宋"/>
                <w:b/>
                <w:sz w:val="18"/>
                <w:szCs w:val="18"/>
              </w:rPr>
            </w:pPr>
          </w:p>
        </w:tc>
        <w:tc>
          <w:tcPr>
            <w:tcW w:w="850" w:type="dxa"/>
            <w:vAlign w:val="center"/>
          </w:tcPr>
          <w:p w14:paraId="59DC8792">
            <w:pPr>
              <w:widowControl/>
              <w:jc w:val="center"/>
              <w:textAlignment w:val="center"/>
              <w:rPr>
                <w:rFonts w:ascii="仿宋" w:hAnsi="仿宋" w:eastAsia="仿宋"/>
                <w:b/>
                <w:sz w:val="18"/>
                <w:szCs w:val="18"/>
              </w:rPr>
            </w:pPr>
          </w:p>
        </w:tc>
        <w:tc>
          <w:tcPr>
            <w:tcW w:w="709" w:type="dxa"/>
            <w:vAlign w:val="center"/>
          </w:tcPr>
          <w:p w14:paraId="04AD789E">
            <w:pPr>
              <w:widowControl/>
              <w:jc w:val="center"/>
              <w:textAlignment w:val="center"/>
              <w:rPr>
                <w:rFonts w:ascii="仿宋" w:hAnsi="仿宋" w:eastAsia="仿宋"/>
                <w:b/>
                <w:sz w:val="18"/>
                <w:szCs w:val="18"/>
              </w:rPr>
            </w:pPr>
          </w:p>
        </w:tc>
      </w:tr>
      <w:tr w14:paraId="5ACA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2ED92D92">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167</w:t>
            </w:r>
          </w:p>
        </w:tc>
        <w:tc>
          <w:tcPr>
            <w:tcW w:w="2357" w:type="dxa"/>
            <w:vAlign w:val="center"/>
          </w:tcPr>
          <w:p w14:paraId="22F7233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类风湿因子IgG测定试剂盒（化学发光法）</w:t>
            </w:r>
          </w:p>
        </w:tc>
        <w:tc>
          <w:tcPr>
            <w:tcW w:w="985" w:type="dxa"/>
            <w:vAlign w:val="center"/>
          </w:tcPr>
          <w:p w14:paraId="4086EE26">
            <w:pPr>
              <w:widowControl/>
              <w:jc w:val="center"/>
              <w:textAlignment w:val="center"/>
              <w:rPr>
                <w:rFonts w:ascii="仿宋" w:hAnsi="仿宋" w:eastAsia="仿宋"/>
                <w:b/>
                <w:sz w:val="18"/>
                <w:szCs w:val="18"/>
              </w:rPr>
            </w:pPr>
          </w:p>
        </w:tc>
        <w:tc>
          <w:tcPr>
            <w:tcW w:w="1275" w:type="dxa"/>
            <w:vAlign w:val="center"/>
          </w:tcPr>
          <w:p w14:paraId="08BA7266">
            <w:pPr>
              <w:widowControl/>
              <w:jc w:val="center"/>
              <w:textAlignment w:val="center"/>
              <w:rPr>
                <w:rFonts w:ascii="仿宋" w:hAnsi="仿宋" w:eastAsia="仿宋"/>
                <w:b/>
                <w:sz w:val="18"/>
                <w:szCs w:val="18"/>
              </w:rPr>
            </w:pPr>
          </w:p>
        </w:tc>
        <w:tc>
          <w:tcPr>
            <w:tcW w:w="993" w:type="dxa"/>
            <w:vAlign w:val="center"/>
          </w:tcPr>
          <w:p w14:paraId="7A23618C">
            <w:pPr>
              <w:widowControl/>
              <w:jc w:val="center"/>
              <w:textAlignment w:val="center"/>
              <w:rPr>
                <w:rFonts w:ascii="仿宋" w:hAnsi="仿宋" w:eastAsia="仿宋"/>
                <w:b/>
                <w:sz w:val="18"/>
                <w:szCs w:val="18"/>
              </w:rPr>
            </w:pPr>
          </w:p>
        </w:tc>
        <w:tc>
          <w:tcPr>
            <w:tcW w:w="850" w:type="dxa"/>
            <w:vAlign w:val="center"/>
          </w:tcPr>
          <w:p w14:paraId="2F89B464">
            <w:pPr>
              <w:widowControl/>
              <w:jc w:val="center"/>
              <w:textAlignment w:val="center"/>
              <w:rPr>
                <w:rFonts w:ascii="仿宋" w:hAnsi="仿宋" w:eastAsia="仿宋"/>
                <w:b/>
                <w:sz w:val="18"/>
                <w:szCs w:val="18"/>
              </w:rPr>
            </w:pPr>
          </w:p>
        </w:tc>
        <w:tc>
          <w:tcPr>
            <w:tcW w:w="425" w:type="dxa"/>
            <w:vAlign w:val="center"/>
          </w:tcPr>
          <w:p w14:paraId="0D0D1BC4">
            <w:pPr>
              <w:widowControl/>
              <w:jc w:val="center"/>
              <w:textAlignment w:val="center"/>
              <w:rPr>
                <w:rFonts w:ascii="仿宋" w:hAnsi="仿宋" w:eastAsia="仿宋"/>
                <w:b/>
                <w:sz w:val="18"/>
                <w:szCs w:val="18"/>
              </w:rPr>
            </w:pPr>
          </w:p>
        </w:tc>
        <w:tc>
          <w:tcPr>
            <w:tcW w:w="851" w:type="dxa"/>
            <w:vAlign w:val="center"/>
          </w:tcPr>
          <w:p w14:paraId="57A5778E">
            <w:pPr>
              <w:widowControl/>
              <w:jc w:val="center"/>
              <w:textAlignment w:val="center"/>
              <w:rPr>
                <w:rFonts w:ascii="仿宋" w:hAnsi="仿宋" w:eastAsia="仿宋"/>
                <w:b/>
                <w:sz w:val="18"/>
                <w:szCs w:val="18"/>
              </w:rPr>
            </w:pPr>
          </w:p>
        </w:tc>
        <w:tc>
          <w:tcPr>
            <w:tcW w:w="709" w:type="dxa"/>
            <w:vAlign w:val="center"/>
          </w:tcPr>
          <w:p w14:paraId="375453BF">
            <w:pPr>
              <w:widowControl/>
              <w:jc w:val="center"/>
              <w:textAlignment w:val="center"/>
              <w:rPr>
                <w:rFonts w:ascii="仿宋" w:hAnsi="仿宋" w:eastAsia="仿宋"/>
                <w:b/>
                <w:sz w:val="18"/>
                <w:szCs w:val="18"/>
              </w:rPr>
            </w:pPr>
          </w:p>
        </w:tc>
        <w:tc>
          <w:tcPr>
            <w:tcW w:w="850" w:type="dxa"/>
            <w:vAlign w:val="center"/>
          </w:tcPr>
          <w:p w14:paraId="198F91C7">
            <w:pPr>
              <w:widowControl/>
              <w:jc w:val="center"/>
              <w:textAlignment w:val="center"/>
              <w:rPr>
                <w:rFonts w:ascii="仿宋" w:hAnsi="仿宋" w:eastAsia="仿宋"/>
                <w:b/>
                <w:sz w:val="18"/>
                <w:szCs w:val="18"/>
              </w:rPr>
            </w:pPr>
          </w:p>
        </w:tc>
        <w:tc>
          <w:tcPr>
            <w:tcW w:w="709" w:type="dxa"/>
            <w:vAlign w:val="center"/>
          </w:tcPr>
          <w:p w14:paraId="2793D214">
            <w:pPr>
              <w:widowControl/>
              <w:jc w:val="center"/>
              <w:textAlignment w:val="center"/>
              <w:rPr>
                <w:rFonts w:ascii="仿宋" w:hAnsi="仿宋" w:eastAsia="仿宋"/>
                <w:b/>
                <w:sz w:val="18"/>
                <w:szCs w:val="18"/>
              </w:rPr>
            </w:pPr>
          </w:p>
        </w:tc>
      </w:tr>
      <w:tr w14:paraId="266138C1">
        <w:tblPrEx>
          <w:tblCellMar>
            <w:top w:w="0" w:type="dxa"/>
            <w:left w:w="108" w:type="dxa"/>
            <w:bottom w:w="0" w:type="dxa"/>
            <w:right w:w="108" w:type="dxa"/>
          </w:tblCellMar>
        </w:tblPrEx>
        <w:trPr>
          <w:trHeight w:val="20" w:hRule="atLeast"/>
          <w:jc w:val="center"/>
        </w:trPr>
        <w:tc>
          <w:tcPr>
            <w:tcW w:w="445" w:type="dxa"/>
            <w:vAlign w:val="center"/>
          </w:tcPr>
          <w:p w14:paraId="5D6FE567">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168</w:t>
            </w:r>
          </w:p>
        </w:tc>
        <w:tc>
          <w:tcPr>
            <w:tcW w:w="2357" w:type="dxa"/>
            <w:vAlign w:val="center"/>
          </w:tcPr>
          <w:p w14:paraId="571DBE7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抗RA33 IgG抗体测定试剂盒（化学发光法）</w:t>
            </w:r>
          </w:p>
        </w:tc>
        <w:tc>
          <w:tcPr>
            <w:tcW w:w="985" w:type="dxa"/>
            <w:vAlign w:val="center"/>
          </w:tcPr>
          <w:p w14:paraId="649847C9">
            <w:pPr>
              <w:widowControl/>
              <w:jc w:val="center"/>
              <w:textAlignment w:val="center"/>
              <w:rPr>
                <w:rFonts w:ascii="仿宋" w:hAnsi="仿宋" w:eastAsia="仿宋"/>
                <w:b/>
                <w:sz w:val="18"/>
                <w:szCs w:val="18"/>
              </w:rPr>
            </w:pPr>
          </w:p>
        </w:tc>
        <w:tc>
          <w:tcPr>
            <w:tcW w:w="1275" w:type="dxa"/>
            <w:vAlign w:val="center"/>
          </w:tcPr>
          <w:p w14:paraId="2E151C01">
            <w:pPr>
              <w:widowControl/>
              <w:jc w:val="center"/>
              <w:textAlignment w:val="center"/>
              <w:rPr>
                <w:rFonts w:ascii="仿宋" w:hAnsi="仿宋" w:eastAsia="仿宋"/>
                <w:b/>
                <w:sz w:val="18"/>
                <w:szCs w:val="18"/>
              </w:rPr>
            </w:pPr>
          </w:p>
        </w:tc>
        <w:tc>
          <w:tcPr>
            <w:tcW w:w="993" w:type="dxa"/>
            <w:vAlign w:val="center"/>
          </w:tcPr>
          <w:p w14:paraId="43BC9E7F">
            <w:pPr>
              <w:widowControl/>
              <w:jc w:val="center"/>
              <w:textAlignment w:val="center"/>
              <w:rPr>
                <w:rFonts w:ascii="仿宋" w:hAnsi="仿宋" w:eastAsia="仿宋"/>
                <w:b/>
                <w:sz w:val="18"/>
                <w:szCs w:val="18"/>
              </w:rPr>
            </w:pPr>
          </w:p>
        </w:tc>
        <w:tc>
          <w:tcPr>
            <w:tcW w:w="850" w:type="dxa"/>
            <w:vAlign w:val="center"/>
          </w:tcPr>
          <w:p w14:paraId="18EE549D">
            <w:pPr>
              <w:widowControl/>
              <w:jc w:val="center"/>
              <w:textAlignment w:val="center"/>
              <w:rPr>
                <w:rFonts w:ascii="仿宋" w:hAnsi="仿宋" w:eastAsia="仿宋"/>
                <w:b/>
                <w:sz w:val="18"/>
                <w:szCs w:val="18"/>
              </w:rPr>
            </w:pPr>
          </w:p>
        </w:tc>
        <w:tc>
          <w:tcPr>
            <w:tcW w:w="425" w:type="dxa"/>
            <w:vAlign w:val="center"/>
          </w:tcPr>
          <w:p w14:paraId="4C50DC50">
            <w:pPr>
              <w:widowControl/>
              <w:jc w:val="center"/>
              <w:textAlignment w:val="center"/>
              <w:rPr>
                <w:rFonts w:ascii="仿宋" w:hAnsi="仿宋" w:eastAsia="仿宋"/>
                <w:b/>
                <w:sz w:val="18"/>
                <w:szCs w:val="18"/>
              </w:rPr>
            </w:pPr>
          </w:p>
        </w:tc>
        <w:tc>
          <w:tcPr>
            <w:tcW w:w="851" w:type="dxa"/>
            <w:vAlign w:val="center"/>
          </w:tcPr>
          <w:p w14:paraId="64330D97">
            <w:pPr>
              <w:widowControl/>
              <w:jc w:val="center"/>
              <w:textAlignment w:val="center"/>
              <w:rPr>
                <w:rFonts w:ascii="仿宋" w:hAnsi="仿宋" w:eastAsia="仿宋"/>
                <w:b/>
                <w:sz w:val="18"/>
                <w:szCs w:val="18"/>
              </w:rPr>
            </w:pPr>
          </w:p>
        </w:tc>
        <w:tc>
          <w:tcPr>
            <w:tcW w:w="709" w:type="dxa"/>
            <w:vAlign w:val="center"/>
          </w:tcPr>
          <w:p w14:paraId="67A28F90">
            <w:pPr>
              <w:widowControl/>
              <w:jc w:val="center"/>
              <w:textAlignment w:val="center"/>
              <w:rPr>
                <w:rFonts w:ascii="仿宋" w:hAnsi="仿宋" w:eastAsia="仿宋"/>
                <w:b/>
                <w:sz w:val="18"/>
                <w:szCs w:val="18"/>
              </w:rPr>
            </w:pPr>
          </w:p>
        </w:tc>
        <w:tc>
          <w:tcPr>
            <w:tcW w:w="850" w:type="dxa"/>
            <w:vAlign w:val="center"/>
          </w:tcPr>
          <w:p w14:paraId="0D03218E">
            <w:pPr>
              <w:widowControl/>
              <w:jc w:val="center"/>
              <w:textAlignment w:val="center"/>
              <w:rPr>
                <w:rFonts w:ascii="仿宋" w:hAnsi="仿宋" w:eastAsia="仿宋"/>
                <w:b/>
                <w:sz w:val="18"/>
                <w:szCs w:val="18"/>
              </w:rPr>
            </w:pPr>
          </w:p>
        </w:tc>
        <w:tc>
          <w:tcPr>
            <w:tcW w:w="709" w:type="dxa"/>
            <w:vAlign w:val="center"/>
          </w:tcPr>
          <w:p w14:paraId="24DE3DA2">
            <w:pPr>
              <w:widowControl/>
              <w:jc w:val="center"/>
              <w:textAlignment w:val="center"/>
              <w:rPr>
                <w:rFonts w:ascii="仿宋" w:hAnsi="仿宋" w:eastAsia="仿宋"/>
                <w:b/>
                <w:sz w:val="18"/>
                <w:szCs w:val="18"/>
              </w:rPr>
            </w:pPr>
          </w:p>
        </w:tc>
      </w:tr>
      <w:tr w14:paraId="22FF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BF9306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169</w:t>
            </w:r>
          </w:p>
        </w:tc>
        <w:tc>
          <w:tcPr>
            <w:tcW w:w="2357" w:type="dxa"/>
            <w:vAlign w:val="center"/>
          </w:tcPr>
          <w:p w14:paraId="4410DF0C">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抗环瓜氨酸肽抗体测定试剂盒（化学发光法）</w:t>
            </w:r>
          </w:p>
        </w:tc>
        <w:tc>
          <w:tcPr>
            <w:tcW w:w="985" w:type="dxa"/>
            <w:vAlign w:val="center"/>
          </w:tcPr>
          <w:p w14:paraId="2B483AD2">
            <w:pPr>
              <w:widowControl/>
              <w:jc w:val="center"/>
              <w:textAlignment w:val="center"/>
              <w:rPr>
                <w:rFonts w:ascii="仿宋" w:hAnsi="仿宋" w:eastAsia="仿宋"/>
                <w:b/>
                <w:sz w:val="18"/>
                <w:szCs w:val="18"/>
              </w:rPr>
            </w:pPr>
          </w:p>
        </w:tc>
        <w:tc>
          <w:tcPr>
            <w:tcW w:w="1275" w:type="dxa"/>
            <w:vAlign w:val="center"/>
          </w:tcPr>
          <w:p w14:paraId="053B68E8">
            <w:pPr>
              <w:widowControl/>
              <w:jc w:val="center"/>
              <w:textAlignment w:val="center"/>
              <w:rPr>
                <w:rFonts w:ascii="仿宋" w:hAnsi="仿宋" w:eastAsia="仿宋"/>
                <w:b/>
                <w:sz w:val="18"/>
                <w:szCs w:val="18"/>
              </w:rPr>
            </w:pPr>
          </w:p>
        </w:tc>
        <w:tc>
          <w:tcPr>
            <w:tcW w:w="993" w:type="dxa"/>
            <w:vAlign w:val="center"/>
          </w:tcPr>
          <w:p w14:paraId="4D998EC5">
            <w:pPr>
              <w:widowControl/>
              <w:jc w:val="center"/>
              <w:textAlignment w:val="center"/>
              <w:rPr>
                <w:rFonts w:ascii="仿宋" w:hAnsi="仿宋" w:eastAsia="仿宋"/>
                <w:b/>
                <w:sz w:val="18"/>
                <w:szCs w:val="18"/>
              </w:rPr>
            </w:pPr>
          </w:p>
        </w:tc>
        <w:tc>
          <w:tcPr>
            <w:tcW w:w="850" w:type="dxa"/>
            <w:vAlign w:val="center"/>
          </w:tcPr>
          <w:p w14:paraId="6068C286">
            <w:pPr>
              <w:widowControl/>
              <w:jc w:val="center"/>
              <w:textAlignment w:val="center"/>
              <w:rPr>
                <w:rFonts w:ascii="仿宋" w:hAnsi="仿宋" w:eastAsia="仿宋"/>
                <w:b/>
                <w:sz w:val="18"/>
                <w:szCs w:val="18"/>
              </w:rPr>
            </w:pPr>
          </w:p>
        </w:tc>
        <w:tc>
          <w:tcPr>
            <w:tcW w:w="425" w:type="dxa"/>
            <w:vAlign w:val="center"/>
          </w:tcPr>
          <w:p w14:paraId="4667DC95">
            <w:pPr>
              <w:widowControl/>
              <w:jc w:val="center"/>
              <w:textAlignment w:val="center"/>
              <w:rPr>
                <w:rFonts w:ascii="仿宋" w:hAnsi="仿宋" w:eastAsia="仿宋"/>
                <w:b/>
                <w:sz w:val="18"/>
                <w:szCs w:val="18"/>
              </w:rPr>
            </w:pPr>
          </w:p>
        </w:tc>
        <w:tc>
          <w:tcPr>
            <w:tcW w:w="851" w:type="dxa"/>
            <w:vAlign w:val="center"/>
          </w:tcPr>
          <w:p w14:paraId="4BA661DA">
            <w:pPr>
              <w:widowControl/>
              <w:jc w:val="center"/>
              <w:textAlignment w:val="center"/>
              <w:rPr>
                <w:rFonts w:ascii="仿宋" w:hAnsi="仿宋" w:eastAsia="仿宋"/>
                <w:b/>
                <w:sz w:val="18"/>
                <w:szCs w:val="18"/>
              </w:rPr>
            </w:pPr>
          </w:p>
        </w:tc>
        <w:tc>
          <w:tcPr>
            <w:tcW w:w="709" w:type="dxa"/>
            <w:vAlign w:val="center"/>
          </w:tcPr>
          <w:p w14:paraId="1D307506">
            <w:pPr>
              <w:widowControl/>
              <w:jc w:val="center"/>
              <w:textAlignment w:val="center"/>
              <w:rPr>
                <w:rFonts w:ascii="仿宋" w:hAnsi="仿宋" w:eastAsia="仿宋"/>
                <w:b/>
                <w:sz w:val="18"/>
                <w:szCs w:val="18"/>
              </w:rPr>
            </w:pPr>
          </w:p>
        </w:tc>
        <w:tc>
          <w:tcPr>
            <w:tcW w:w="850" w:type="dxa"/>
            <w:vAlign w:val="center"/>
          </w:tcPr>
          <w:p w14:paraId="5CB5039F">
            <w:pPr>
              <w:widowControl/>
              <w:jc w:val="center"/>
              <w:textAlignment w:val="center"/>
              <w:rPr>
                <w:rFonts w:ascii="仿宋" w:hAnsi="仿宋" w:eastAsia="仿宋"/>
                <w:b/>
                <w:sz w:val="18"/>
                <w:szCs w:val="18"/>
              </w:rPr>
            </w:pPr>
          </w:p>
        </w:tc>
        <w:tc>
          <w:tcPr>
            <w:tcW w:w="709" w:type="dxa"/>
            <w:vAlign w:val="center"/>
          </w:tcPr>
          <w:p w14:paraId="3ABDA500">
            <w:pPr>
              <w:widowControl/>
              <w:jc w:val="center"/>
              <w:textAlignment w:val="center"/>
              <w:rPr>
                <w:rFonts w:ascii="仿宋" w:hAnsi="仿宋" w:eastAsia="仿宋"/>
                <w:b/>
                <w:sz w:val="18"/>
                <w:szCs w:val="18"/>
              </w:rPr>
            </w:pPr>
          </w:p>
        </w:tc>
      </w:tr>
      <w:tr w14:paraId="4326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74C7CCE">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170</w:t>
            </w:r>
          </w:p>
        </w:tc>
        <w:tc>
          <w:tcPr>
            <w:tcW w:w="2357" w:type="dxa"/>
            <w:vAlign w:val="center"/>
          </w:tcPr>
          <w:p w14:paraId="0B96F9DF">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抗β2糖蛋白I抗体测定试剂盒（化学发光法）</w:t>
            </w:r>
          </w:p>
        </w:tc>
        <w:tc>
          <w:tcPr>
            <w:tcW w:w="985" w:type="dxa"/>
            <w:vAlign w:val="center"/>
          </w:tcPr>
          <w:p w14:paraId="6C57DFCF">
            <w:pPr>
              <w:widowControl/>
              <w:jc w:val="center"/>
              <w:textAlignment w:val="center"/>
              <w:rPr>
                <w:rFonts w:ascii="仿宋" w:hAnsi="仿宋" w:eastAsia="仿宋"/>
                <w:b/>
                <w:sz w:val="18"/>
                <w:szCs w:val="18"/>
              </w:rPr>
            </w:pPr>
          </w:p>
        </w:tc>
        <w:tc>
          <w:tcPr>
            <w:tcW w:w="1275" w:type="dxa"/>
            <w:vAlign w:val="center"/>
          </w:tcPr>
          <w:p w14:paraId="7A493CC7">
            <w:pPr>
              <w:widowControl/>
              <w:jc w:val="center"/>
              <w:textAlignment w:val="center"/>
              <w:rPr>
                <w:rFonts w:ascii="仿宋" w:hAnsi="仿宋" w:eastAsia="仿宋"/>
                <w:b/>
                <w:sz w:val="18"/>
                <w:szCs w:val="18"/>
              </w:rPr>
            </w:pPr>
          </w:p>
        </w:tc>
        <w:tc>
          <w:tcPr>
            <w:tcW w:w="993" w:type="dxa"/>
            <w:vAlign w:val="center"/>
          </w:tcPr>
          <w:p w14:paraId="3D14BE2C">
            <w:pPr>
              <w:widowControl/>
              <w:jc w:val="center"/>
              <w:textAlignment w:val="center"/>
              <w:rPr>
                <w:rFonts w:ascii="仿宋" w:hAnsi="仿宋" w:eastAsia="仿宋"/>
                <w:b/>
                <w:sz w:val="18"/>
                <w:szCs w:val="18"/>
              </w:rPr>
            </w:pPr>
          </w:p>
        </w:tc>
        <w:tc>
          <w:tcPr>
            <w:tcW w:w="850" w:type="dxa"/>
            <w:vAlign w:val="center"/>
          </w:tcPr>
          <w:p w14:paraId="28C9784B">
            <w:pPr>
              <w:widowControl/>
              <w:jc w:val="center"/>
              <w:textAlignment w:val="center"/>
              <w:rPr>
                <w:rFonts w:ascii="仿宋" w:hAnsi="仿宋" w:eastAsia="仿宋"/>
                <w:b/>
                <w:sz w:val="18"/>
                <w:szCs w:val="18"/>
              </w:rPr>
            </w:pPr>
          </w:p>
        </w:tc>
        <w:tc>
          <w:tcPr>
            <w:tcW w:w="425" w:type="dxa"/>
            <w:vAlign w:val="center"/>
          </w:tcPr>
          <w:p w14:paraId="1BC9EE2F">
            <w:pPr>
              <w:widowControl/>
              <w:jc w:val="center"/>
              <w:textAlignment w:val="center"/>
              <w:rPr>
                <w:rFonts w:ascii="仿宋" w:hAnsi="仿宋" w:eastAsia="仿宋"/>
                <w:b/>
                <w:sz w:val="18"/>
                <w:szCs w:val="18"/>
              </w:rPr>
            </w:pPr>
          </w:p>
        </w:tc>
        <w:tc>
          <w:tcPr>
            <w:tcW w:w="851" w:type="dxa"/>
            <w:vAlign w:val="center"/>
          </w:tcPr>
          <w:p w14:paraId="51CC68DC">
            <w:pPr>
              <w:widowControl/>
              <w:jc w:val="center"/>
              <w:textAlignment w:val="center"/>
              <w:rPr>
                <w:rFonts w:ascii="仿宋" w:hAnsi="仿宋" w:eastAsia="仿宋"/>
                <w:b/>
                <w:sz w:val="18"/>
                <w:szCs w:val="18"/>
              </w:rPr>
            </w:pPr>
          </w:p>
        </w:tc>
        <w:tc>
          <w:tcPr>
            <w:tcW w:w="709" w:type="dxa"/>
            <w:vAlign w:val="center"/>
          </w:tcPr>
          <w:p w14:paraId="2A1CBED7">
            <w:pPr>
              <w:widowControl/>
              <w:jc w:val="center"/>
              <w:textAlignment w:val="center"/>
              <w:rPr>
                <w:rFonts w:ascii="仿宋" w:hAnsi="仿宋" w:eastAsia="仿宋"/>
                <w:b/>
                <w:sz w:val="18"/>
                <w:szCs w:val="18"/>
              </w:rPr>
            </w:pPr>
          </w:p>
        </w:tc>
        <w:tc>
          <w:tcPr>
            <w:tcW w:w="850" w:type="dxa"/>
            <w:vAlign w:val="center"/>
          </w:tcPr>
          <w:p w14:paraId="4B6C2DAA">
            <w:pPr>
              <w:widowControl/>
              <w:jc w:val="center"/>
              <w:textAlignment w:val="center"/>
              <w:rPr>
                <w:rFonts w:ascii="仿宋" w:hAnsi="仿宋" w:eastAsia="仿宋"/>
                <w:b/>
                <w:sz w:val="18"/>
                <w:szCs w:val="18"/>
              </w:rPr>
            </w:pPr>
          </w:p>
        </w:tc>
        <w:tc>
          <w:tcPr>
            <w:tcW w:w="709" w:type="dxa"/>
            <w:vAlign w:val="center"/>
          </w:tcPr>
          <w:p w14:paraId="23ADD85F">
            <w:pPr>
              <w:widowControl/>
              <w:jc w:val="center"/>
              <w:textAlignment w:val="center"/>
              <w:rPr>
                <w:rFonts w:ascii="仿宋" w:hAnsi="仿宋" w:eastAsia="仿宋"/>
                <w:b/>
                <w:sz w:val="18"/>
                <w:szCs w:val="18"/>
              </w:rPr>
            </w:pPr>
          </w:p>
        </w:tc>
      </w:tr>
      <w:tr w14:paraId="38DB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79B1EEB">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171</w:t>
            </w:r>
          </w:p>
        </w:tc>
        <w:tc>
          <w:tcPr>
            <w:tcW w:w="2357" w:type="dxa"/>
            <w:vAlign w:val="center"/>
          </w:tcPr>
          <w:p w14:paraId="099C5CC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抗心磷脂抗体测定试剂盒（化学发光法）</w:t>
            </w:r>
          </w:p>
        </w:tc>
        <w:tc>
          <w:tcPr>
            <w:tcW w:w="985" w:type="dxa"/>
            <w:vAlign w:val="center"/>
          </w:tcPr>
          <w:p w14:paraId="2F9E2BFA">
            <w:pPr>
              <w:widowControl/>
              <w:jc w:val="center"/>
              <w:textAlignment w:val="center"/>
              <w:rPr>
                <w:rFonts w:ascii="仿宋" w:hAnsi="仿宋" w:eastAsia="仿宋"/>
                <w:b/>
                <w:sz w:val="18"/>
                <w:szCs w:val="18"/>
              </w:rPr>
            </w:pPr>
          </w:p>
        </w:tc>
        <w:tc>
          <w:tcPr>
            <w:tcW w:w="1275" w:type="dxa"/>
            <w:vAlign w:val="center"/>
          </w:tcPr>
          <w:p w14:paraId="11E38256">
            <w:pPr>
              <w:widowControl/>
              <w:jc w:val="center"/>
              <w:textAlignment w:val="center"/>
              <w:rPr>
                <w:rFonts w:ascii="仿宋" w:hAnsi="仿宋" w:eastAsia="仿宋"/>
                <w:b/>
                <w:sz w:val="18"/>
                <w:szCs w:val="18"/>
              </w:rPr>
            </w:pPr>
          </w:p>
        </w:tc>
        <w:tc>
          <w:tcPr>
            <w:tcW w:w="993" w:type="dxa"/>
            <w:vAlign w:val="center"/>
          </w:tcPr>
          <w:p w14:paraId="35965509">
            <w:pPr>
              <w:widowControl/>
              <w:jc w:val="center"/>
              <w:textAlignment w:val="center"/>
              <w:rPr>
                <w:rFonts w:ascii="仿宋" w:hAnsi="仿宋" w:eastAsia="仿宋"/>
                <w:b/>
                <w:sz w:val="18"/>
                <w:szCs w:val="18"/>
              </w:rPr>
            </w:pPr>
          </w:p>
        </w:tc>
        <w:tc>
          <w:tcPr>
            <w:tcW w:w="850" w:type="dxa"/>
            <w:vAlign w:val="center"/>
          </w:tcPr>
          <w:p w14:paraId="490AE248">
            <w:pPr>
              <w:widowControl/>
              <w:jc w:val="center"/>
              <w:textAlignment w:val="center"/>
              <w:rPr>
                <w:rFonts w:ascii="仿宋" w:hAnsi="仿宋" w:eastAsia="仿宋"/>
                <w:b/>
                <w:sz w:val="18"/>
                <w:szCs w:val="18"/>
              </w:rPr>
            </w:pPr>
          </w:p>
        </w:tc>
        <w:tc>
          <w:tcPr>
            <w:tcW w:w="425" w:type="dxa"/>
            <w:vAlign w:val="center"/>
          </w:tcPr>
          <w:p w14:paraId="7EE936D8">
            <w:pPr>
              <w:widowControl/>
              <w:jc w:val="center"/>
              <w:textAlignment w:val="center"/>
              <w:rPr>
                <w:rFonts w:ascii="仿宋" w:hAnsi="仿宋" w:eastAsia="仿宋"/>
                <w:b/>
                <w:sz w:val="18"/>
                <w:szCs w:val="18"/>
              </w:rPr>
            </w:pPr>
          </w:p>
        </w:tc>
        <w:tc>
          <w:tcPr>
            <w:tcW w:w="851" w:type="dxa"/>
            <w:vAlign w:val="center"/>
          </w:tcPr>
          <w:p w14:paraId="39EEA366">
            <w:pPr>
              <w:widowControl/>
              <w:jc w:val="center"/>
              <w:textAlignment w:val="center"/>
              <w:rPr>
                <w:rFonts w:ascii="仿宋" w:hAnsi="仿宋" w:eastAsia="仿宋"/>
                <w:b/>
                <w:sz w:val="18"/>
                <w:szCs w:val="18"/>
              </w:rPr>
            </w:pPr>
          </w:p>
        </w:tc>
        <w:tc>
          <w:tcPr>
            <w:tcW w:w="709" w:type="dxa"/>
            <w:vAlign w:val="center"/>
          </w:tcPr>
          <w:p w14:paraId="40493608">
            <w:pPr>
              <w:widowControl/>
              <w:jc w:val="center"/>
              <w:textAlignment w:val="center"/>
              <w:rPr>
                <w:rFonts w:ascii="仿宋" w:hAnsi="仿宋" w:eastAsia="仿宋"/>
                <w:b/>
                <w:sz w:val="18"/>
                <w:szCs w:val="18"/>
              </w:rPr>
            </w:pPr>
          </w:p>
        </w:tc>
        <w:tc>
          <w:tcPr>
            <w:tcW w:w="850" w:type="dxa"/>
            <w:vAlign w:val="center"/>
          </w:tcPr>
          <w:p w14:paraId="29C06C44">
            <w:pPr>
              <w:widowControl/>
              <w:jc w:val="center"/>
              <w:textAlignment w:val="center"/>
              <w:rPr>
                <w:rFonts w:ascii="仿宋" w:hAnsi="仿宋" w:eastAsia="仿宋"/>
                <w:b/>
                <w:sz w:val="18"/>
                <w:szCs w:val="18"/>
              </w:rPr>
            </w:pPr>
          </w:p>
        </w:tc>
        <w:tc>
          <w:tcPr>
            <w:tcW w:w="709" w:type="dxa"/>
            <w:vAlign w:val="center"/>
          </w:tcPr>
          <w:p w14:paraId="75B58D55">
            <w:pPr>
              <w:widowControl/>
              <w:jc w:val="center"/>
              <w:textAlignment w:val="center"/>
              <w:rPr>
                <w:rFonts w:ascii="仿宋" w:hAnsi="仿宋" w:eastAsia="仿宋"/>
                <w:b/>
                <w:sz w:val="18"/>
                <w:szCs w:val="18"/>
              </w:rPr>
            </w:pPr>
          </w:p>
        </w:tc>
      </w:tr>
      <w:tr w14:paraId="18FF96E8">
        <w:tblPrEx>
          <w:tblCellMar>
            <w:top w:w="0" w:type="dxa"/>
            <w:left w:w="108" w:type="dxa"/>
            <w:bottom w:w="0" w:type="dxa"/>
            <w:right w:w="108" w:type="dxa"/>
          </w:tblCellMar>
        </w:tblPrEx>
        <w:trPr>
          <w:trHeight w:val="20" w:hRule="atLeast"/>
          <w:jc w:val="center"/>
        </w:trPr>
        <w:tc>
          <w:tcPr>
            <w:tcW w:w="445" w:type="dxa"/>
            <w:vAlign w:val="center"/>
          </w:tcPr>
          <w:p w14:paraId="0D23A9E9">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172</w:t>
            </w:r>
          </w:p>
        </w:tc>
        <w:tc>
          <w:tcPr>
            <w:tcW w:w="2357" w:type="dxa"/>
            <w:vAlign w:val="center"/>
          </w:tcPr>
          <w:p w14:paraId="06BD1A31">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抗β2糖蛋白I抗体IgM测定试剂盒（化学发光法）</w:t>
            </w:r>
          </w:p>
        </w:tc>
        <w:tc>
          <w:tcPr>
            <w:tcW w:w="985" w:type="dxa"/>
            <w:vAlign w:val="center"/>
          </w:tcPr>
          <w:p w14:paraId="6A348BFF">
            <w:pPr>
              <w:widowControl/>
              <w:jc w:val="center"/>
              <w:textAlignment w:val="center"/>
              <w:rPr>
                <w:rFonts w:ascii="仿宋" w:hAnsi="仿宋" w:eastAsia="仿宋"/>
                <w:b/>
                <w:sz w:val="18"/>
                <w:szCs w:val="18"/>
              </w:rPr>
            </w:pPr>
          </w:p>
        </w:tc>
        <w:tc>
          <w:tcPr>
            <w:tcW w:w="1275" w:type="dxa"/>
            <w:vAlign w:val="center"/>
          </w:tcPr>
          <w:p w14:paraId="6674E5F1">
            <w:pPr>
              <w:widowControl/>
              <w:jc w:val="center"/>
              <w:textAlignment w:val="center"/>
              <w:rPr>
                <w:rFonts w:ascii="仿宋" w:hAnsi="仿宋" w:eastAsia="仿宋"/>
                <w:b/>
                <w:sz w:val="18"/>
                <w:szCs w:val="18"/>
              </w:rPr>
            </w:pPr>
          </w:p>
        </w:tc>
        <w:tc>
          <w:tcPr>
            <w:tcW w:w="993" w:type="dxa"/>
            <w:vAlign w:val="center"/>
          </w:tcPr>
          <w:p w14:paraId="4F653AEB">
            <w:pPr>
              <w:widowControl/>
              <w:jc w:val="center"/>
              <w:textAlignment w:val="center"/>
              <w:rPr>
                <w:rFonts w:ascii="仿宋" w:hAnsi="仿宋" w:eastAsia="仿宋"/>
                <w:b/>
                <w:sz w:val="18"/>
                <w:szCs w:val="18"/>
              </w:rPr>
            </w:pPr>
          </w:p>
        </w:tc>
        <w:tc>
          <w:tcPr>
            <w:tcW w:w="850" w:type="dxa"/>
            <w:vAlign w:val="center"/>
          </w:tcPr>
          <w:p w14:paraId="3613146C">
            <w:pPr>
              <w:widowControl/>
              <w:jc w:val="center"/>
              <w:textAlignment w:val="center"/>
              <w:rPr>
                <w:rFonts w:ascii="仿宋" w:hAnsi="仿宋" w:eastAsia="仿宋"/>
                <w:sz w:val="18"/>
                <w:szCs w:val="18"/>
              </w:rPr>
            </w:pPr>
          </w:p>
        </w:tc>
        <w:tc>
          <w:tcPr>
            <w:tcW w:w="425" w:type="dxa"/>
            <w:vAlign w:val="center"/>
          </w:tcPr>
          <w:p w14:paraId="4518EFA4">
            <w:pPr>
              <w:widowControl/>
              <w:jc w:val="center"/>
              <w:textAlignment w:val="center"/>
              <w:rPr>
                <w:rFonts w:ascii="仿宋" w:hAnsi="仿宋" w:eastAsia="仿宋"/>
                <w:b/>
                <w:sz w:val="18"/>
                <w:szCs w:val="18"/>
              </w:rPr>
            </w:pPr>
          </w:p>
        </w:tc>
        <w:tc>
          <w:tcPr>
            <w:tcW w:w="851" w:type="dxa"/>
            <w:vAlign w:val="center"/>
          </w:tcPr>
          <w:p w14:paraId="2B9E4345">
            <w:pPr>
              <w:widowControl/>
              <w:jc w:val="center"/>
              <w:textAlignment w:val="center"/>
              <w:rPr>
                <w:rFonts w:ascii="仿宋" w:hAnsi="仿宋" w:eastAsia="仿宋"/>
                <w:b/>
                <w:sz w:val="18"/>
                <w:szCs w:val="18"/>
              </w:rPr>
            </w:pPr>
          </w:p>
        </w:tc>
        <w:tc>
          <w:tcPr>
            <w:tcW w:w="709" w:type="dxa"/>
            <w:vAlign w:val="center"/>
          </w:tcPr>
          <w:p w14:paraId="75B97378">
            <w:pPr>
              <w:widowControl/>
              <w:jc w:val="center"/>
              <w:textAlignment w:val="center"/>
              <w:rPr>
                <w:rFonts w:ascii="仿宋" w:hAnsi="仿宋" w:eastAsia="仿宋"/>
                <w:b/>
                <w:sz w:val="18"/>
                <w:szCs w:val="18"/>
              </w:rPr>
            </w:pPr>
          </w:p>
        </w:tc>
        <w:tc>
          <w:tcPr>
            <w:tcW w:w="850" w:type="dxa"/>
            <w:vAlign w:val="center"/>
          </w:tcPr>
          <w:p w14:paraId="5B02B084">
            <w:pPr>
              <w:widowControl/>
              <w:jc w:val="center"/>
              <w:textAlignment w:val="center"/>
              <w:rPr>
                <w:rFonts w:ascii="仿宋" w:hAnsi="仿宋" w:eastAsia="仿宋"/>
                <w:b/>
                <w:sz w:val="18"/>
                <w:szCs w:val="18"/>
              </w:rPr>
            </w:pPr>
          </w:p>
        </w:tc>
        <w:tc>
          <w:tcPr>
            <w:tcW w:w="709" w:type="dxa"/>
            <w:vAlign w:val="center"/>
          </w:tcPr>
          <w:p w14:paraId="43B5FEAA">
            <w:pPr>
              <w:widowControl/>
              <w:jc w:val="center"/>
              <w:textAlignment w:val="center"/>
              <w:rPr>
                <w:rFonts w:ascii="仿宋" w:hAnsi="仿宋" w:eastAsia="仿宋"/>
                <w:b/>
                <w:sz w:val="18"/>
                <w:szCs w:val="18"/>
              </w:rPr>
            </w:pPr>
          </w:p>
        </w:tc>
      </w:tr>
      <w:tr w14:paraId="3446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4A25C5B">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173</w:t>
            </w:r>
          </w:p>
        </w:tc>
        <w:tc>
          <w:tcPr>
            <w:tcW w:w="2357" w:type="dxa"/>
            <w:vAlign w:val="center"/>
          </w:tcPr>
          <w:p w14:paraId="7FC24F20">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肌酸激酶同工酶测定试剂盒（化学发光法）</w:t>
            </w:r>
          </w:p>
        </w:tc>
        <w:tc>
          <w:tcPr>
            <w:tcW w:w="985" w:type="dxa"/>
            <w:vAlign w:val="center"/>
          </w:tcPr>
          <w:p w14:paraId="2C232705">
            <w:pPr>
              <w:widowControl/>
              <w:jc w:val="center"/>
              <w:textAlignment w:val="center"/>
              <w:rPr>
                <w:rFonts w:ascii="仿宋" w:hAnsi="仿宋" w:eastAsia="仿宋"/>
                <w:b/>
                <w:sz w:val="18"/>
                <w:szCs w:val="18"/>
              </w:rPr>
            </w:pPr>
          </w:p>
        </w:tc>
        <w:tc>
          <w:tcPr>
            <w:tcW w:w="1275" w:type="dxa"/>
            <w:vAlign w:val="center"/>
          </w:tcPr>
          <w:p w14:paraId="1E151279">
            <w:pPr>
              <w:widowControl/>
              <w:jc w:val="center"/>
              <w:textAlignment w:val="center"/>
              <w:rPr>
                <w:rFonts w:ascii="仿宋" w:hAnsi="仿宋" w:eastAsia="仿宋"/>
                <w:b/>
                <w:sz w:val="18"/>
                <w:szCs w:val="18"/>
              </w:rPr>
            </w:pPr>
          </w:p>
        </w:tc>
        <w:tc>
          <w:tcPr>
            <w:tcW w:w="993" w:type="dxa"/>
            <w:vAlign w:val="center"/>
          </w:tcPr>
          <w:p w14:paraId="5E2962F6">
            <w:pPr>
              <w:widowControl/>
              <w:jc w:val="center"/>
              <w:textAlignment w:val="center"/>
              <w:rPr>
                <w:rFonts w:ascii="仿宋" w:hAnsi="仿宋" w:eastAsia="仿宋"/>
                <w:b/>
                <w:sz w:val="18"/>
                <w:szCs w:val="18"/>
              </w:rPr>
            </w:pPr>
          </w:p>
        </w:tc>
        <w:tc>
          <w:tcPr>
            <w:tcW w:w="850" w:type="dxa"/>
            <w:vAlign w:val="center"/>
          </w:tcPr>
          <w:p w14:paraId="17635FA8">
            <w:pPr>
              <w:widowControl/>
              <w:jc w:val="center"/>
              <w:textAlignment w:val="center"/>
              <w:rPr>
                <w:rFonts w:ascii="仿宋" w:hAnsi="仿宋" w:eastAsia="仿宋"/>
                <w:sz w:val="18"/>
                <w:szCs w:val="18"/>
              </w:rPr>
            </w:pPr>
          </w:p>
        </w:tc>
        <w:tc>
          <w:tcPr>
            <w:tcW w:w="425" w:type="dxa"/>
            <w:vAlign w:val="center"/>
          </w:tcPr>
          <w:p w14:paraId="045B99F8">
            <w:pPr>
              <w:widowControl/>
              <w:jc w:val="center"/>
              <w:textAlignment w:val="center"/>
              <w:rPr>
                <w:rFonts w:ascii="仿宋" w:hAnsi="仿宋" w:eastAsia="仿宋"/>
                <w:b/>
                <w:sz w:val="18"/>
                <w:szCs w:val="18"/>
              </w:rPr>
            </w:pPr>
          </w:p>
        </w:tc>
        <w:tc>
          <w:tcPr>
            <w:tcW w:w="851" w:type="dxa"/>
            <w:vAlign w:val="center"/>
          </w:tcPr>
          <w:p w14:paraId="55731BAA">
            <w:pPr>
              <w:widowControl/>
              <w:jc w:val="center"/>
              <w:textAlignment w:val="center"/>
              <w:rPr>
                <w:rFonts w:ascii="仿宋" w:hAnsi="仿宋" w:eastAsia="仿宋"/>
                <w:b/>
                <w:sz w:val="18"/>
                <w:szCs w:val="18"/>
              </w:rPr>
            </w:pPr>
          </w:p>
        </w:tc>
        <w:tc>
          <w:tcPr>
            <w:tcW w:w="709" w:type="dxa"/>
            <w:vAlign w:val="center"/>
          </w:tcPr>
          <w:p w14:paraId="61553B14">
            <w:pPr>
              <w:widowControl/>
              <w:jc w:val="center"/>
              <w:textAlignment w:val="center"/>
              <w:rPr>
                <w:rFonts w:ascii="仿宋" w:hAnsi="仿宋" w:eastAsia="仿宋"/>
                <w:b/>
                <w:sz w:val="18"/>
                <w:szCs w:val="18"/>
              </w:rPr>
            </w:pPr>
          </w:p>
        </w:tc>
        <w:tc>
          <w:tcPr>
            <w:tcW w:w="850" w:type="dxa"/>
            <w:vAlign w:val="center"/>
          </w:tcPr>
          <w:p w14:paraId="190FD262">
            <w:pPr>
              <w:widowControl/>
              <w:jc w:val="center"/>
              <w:textAlignment w:val="center"/>
              <w:rPr>
                <w:rFonts w:ascii="仿宋" w:hAnsi="仿宋" w:eastAsia="仿宋"/>
                <w:b/>
                <w:sz w:val="18"/>
                <w:szCs w:val="18"/>
              </w:rPr>
            </w:pPr>
          </w:p>
        </w:tc>
        <w:tc>
          <w:tcPr>
            <w:tcW w:w="709" w:type="dxa"/>
            <w:vAlign w:val="center"/>
          </w:tcPr>
          <w:p w14:paraId="2958C33F">
            <w:pPr>
              <w:widowControl/>
              <w:jc w:val="center"/>
              <w:textAlignment w:val="center"/>
              <w:rPr>
                <w:rFonts w:ascii="仿宋" w:hAnsi="仿宋" w:eastAsia="仿宋"/>
                <w:b/>
                <w:sz w:val="18"/>
                <w:szCs w:val="18"/>
              </w:rPr>
            </w:pPr>
          </w:p>
        </w:tc>
      </w:tr>
      <w:tr w14:paraId="7149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1E72B19">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174</w:t>
            </w:r>
          </w:p>
        </w:tc>
        <w:tc>
          <w:tcPr>
            <w:tcW w:w="2357" w:type="dxa"/>
            <w:vAlign w:val="center"/>
          </w:tcPr>
          <w:p w14:paraId="74217028">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透明质酸测定试剂盒（化学发光法）</w:t>
            </w:r>
          </w:p>
        </w:tc>
        <w:tc>
          <w:tcPr>
            <w:tcW w:w="985" w:type="dxa"/>
            <w:vAlign w:val="center"/>
          </w:tcPr>
          <w:p w14:paraId="7A7927B2">
            <w:pPr>
              <w:widowControl/>
              <w:jc w:val="center"/>
              <w:textAlignment w:val="center"/>
              <w:rPr>
                <w:rFonts w:ascii="仿宋" w:hAnsi="仿宋" w:eastAsia="仿宋"/>
                <w:b/>
                <w:sz w:val="18"/>
                <w:szCs w:val="18"/>
              </w:rPr>
            </w:pPr>
          </w:p>
        </w:tc>
        <w:tc>
          <w:tcPr>
            <w:tcW w:w="1275" w:type="dxa"/>
            <w:vAlign w:val="center"/>
          </w:tcPr>
          <w:p w14:paraId="5FFDA414">
            <w:pPr>
              <w:widowControl/>
              <w:jc w:val="center"/>
              <w:textAlignment w:val="center"/>
              <w:rPr>
                <w:rFonts w:ascii="仿宋" w:hAnsi="仿宋" w:eastAsia="仿宋"/>
                <w:b/>
                <w:sz w:val="18"/>
                <w:szCs w:val="18"/>
              </w:rPr>
            </w:pPr>
          </w:p>
        </w:tc>
        <w:tc>
          <w:tcPr>
            <w:tcW w:w="993" w:type="dxa"/>
            <w:vAlign w:val="center"/>
          </w:tcPr>
          <w:p w14:paraId="4738E9E7">
            <w:pPr>
              <w:widowControl/>
              <w:jc w:val="center"/>
              <w:textAlignment w:val="center"/>
              <w:rPr>
                <w:rFonts w:ascii="仿宋" w:hAnsi="仿宋" w:eastAsia="仿宋"/>
                <w:b/>
                <w:sz w:val="18"/>
                <w:szCs w:val="18"/>
              </w:rPr>
            </w:pPr>
          </w:p>
        </w:tc>
        <w:tc>
          <w:tcPr>
            <w:tcW w:w="850" w:type="dxa"/>
            <w:vAlign w:val="center"/>
          </w:tcPr>
          <w:p w14:paraId="1AD1FD6D">
            <w:pPr>
              <w:widowControl/>
              <w:jc w:val="center"/>
              <w:textAlignment w:val="center"/>
              <w:rPr>
                <w:rFonts w:ascii="仿宋" w:hAnsi="仿宋" w:eastAsia="仿宋"/>
                <w:sz w:val="18"/>
                <w:szCs w:val="18"/>
              </w:rPr>
            </w:pPr>
          </w:p>
        </w:tc>
        <w:tc>
          <w:tcPr>
            <w:tcW w:w="425" w:type="dxa"/>
            <w:vAlign w:val="center"/>
          </w:tcPr>
          <w:p w14:paraId="01163B5F">
            <w:pPr>
              <w:widowControl/>
              <w:jc w:val="center"/>
              <w:textAlignment w:val="center"/>
              <w:rPr>
                <w:rFonts w:ascii="仿宋" w:hAnsi="仿宋" w:eastAsia="仿宋"/>
                <w:b/>
                <w:sz w:val="18"/>
                <w:szCs w:val="18"/>
              </w:rPr>
            </w:pPr>
          </w:p>
        </w:tc>
        <w:tc>
          <w:tcPr>
            <w:tcW w:w="851" w:type="dxa"/>
            <w:vAlign w:val="center"/>
          </w:tcPr>
          <w:p w14:paraId="61A65D1E">
            <w:pPr>
              <w:widowControl/>
              <w:jc w:val="center"/>
              <w:textAlignment w:val="center"/>
              <w:rPr>
                <w:rFonts w:ascii="仿宋" w:hAnsi="仿宋" w:eastAsia="仿宋"/>
                <w:b/>
                <w:sz w:val="18"/>
                <w:szCs w:val="18"/>
              </w:rPr>
            </w:pPr>
          </w:p>
        </w:tc>
        <w:tc>
          <w:tcPr>
            <w:tcW w:w="709" w:type="dxa"/>
            <w:vAlign w:val="center"/>
          </w:tcPr>
          <w:p w14:paraId="725512DB">
            <w:pPr>
              <w:widowControl/>
              <w:jc w:val="center"/>
              <w:textAlignment w:val="center"/>
              <w:rPr>
                <w:rFonts w:ascii="仿宋" w:hAnsi="仿宋" w:eastAsia="仿宋"/>
                <w:b/>
                <w:sz w:val="18"/>
                <w:szCs w:val="18"/>
              </w:rPr>
            </w:pPr>
          </w:p>
        </w:tc>
        <w:tc>
          <w:tcPr>
            <w:tcW w:w="850" w:type="dxa"/>
            <w:vAlign w:val="center"/>
          </w:tcPr>
          <w:p w14:paraId="0CC1FA0B">
            <w:pPr>
              <w:widowControl/>
              <w:jc w:val="center"/>
              <w:textAlignment w:val="center"/>
              <w:rPr>
                <w:rFonts w:ascii="仿宋" w:hAnsi="仿宋" w:eastAsia="仿宋"/>
                <w:b/>
                <w:sz w:val="18"/>
                <w:szCs w:val="18"/>
              </w:rPr>
            </w:pPr>
          </w:p>
        </w:tc>
        <w:tc>
          <w:tcPr>
            <w:tcW w:w="709" w:type="dxa"/>
            <w:vAlign w:val="center"/>
          </w:tcPr>
          <w:p w14:paraId="66573053">
            <w:pPr>
              <w:widowControl/>
              <w:jc w:val="center"/>
              <w:textAlignment w:val="center"/>
              <w:rPr>
                <w:rFonts w:ascii="仿宋" w:hAnsi="仿宋" w:eastAsia="仿宋"/>
                <w:b/>
                <w:sz w:val="18"/>
                <w:szCs w:val="18"/>
              </w:rPr>
            </w:pPr>
          </w:p>
        </w:tc>
      </w:tr>
      <w:tr w14:paraId="6F46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5D958B8A">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175</w:t>
            </w:r>
          </w:p>
        </w:tc>
        <w:tc>
          <w:tcPr>
            <w:tcW w:w="2357" w:type="dxa"/>
            <w:vAlign w:val="center"/>
          </w:tcPr>
          <w:p w14:paraId="3D367A6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Ⅳ型胶原测定试剂盒（化学发光法）</w:t>
            </w:r>
          </w:p>
        </w:tc>
        <w:tc>
          <w:tcPr>
            <w:tcW w:w="985" w:type="dxa"/>
            <w:vAlign w:val="center"/>
          </w:tcPr>
          <w:p w14:paraId="150C48FF">
            <w:pPr>
              <w:widowControl/>
              <w:jc w:val="center"/>
              <w:textAlignment w:val="center"/>
              <w:rPr>
                <w:rFonts w:ascii="仿宋" w:hAnsi="仿宋" w:eastAsia="仿宋"/>
                <w:b/>
                <w:sz w:val="18"/>
                <w:szCs w:val="18"/>
              </w:rPr>
            </w:pPr>
          </w:p>
        </w:tc>
        <w:tc>
          <w:tcPr>
            <w:tcW w:w="1275" w:type="dxa"/>
            <w:vAlign w:val="center"/>
          </w:tcPr>
          <w:p w14:paraId="762592FD">
            <w:pPr>
              <w:widowControl/>
              <w:jc w:val="center"/>
              <w:textAlignment w:val="center"/>
              <w:rPr>
                <w:rFonts w:ascii="仿宋" w:hAnsi="仿宋" w:eastAsia="仿宋"/>
                <w:b/>
                <w:sz w:val="18"/>
                <w:szCs w:val="18"/>
              </w:rPr>
            </w:pPr>
          </w:p>
        </w:tc>
        <w:tc>
          <w:tcPr>
            <w:tcW w:w="993" w:type="dxa"/>
            <w:vAlign w:val="center"/>
          </w:tcPr>
          <w:p w14:paraId="691C7A8E">
            <w:pPr>
              <w:widowControl/>
              <w:jc w:val="center"/>
              <w:textAlignment w:val="center"/>
              <w:rPr>
                <w:rFonts w:ascii="仿宋" w:hAnsi="仿宋" w:eastAsia="仿宋"/>
                <w:b/>
                <w:sz w:val="18"/>
                <w:szCs w:val="18"/>
              </w:rPr>
            </w:pPr>
          </w:p>
        </w:tc>
        <w:tc>
          <w:tcPr>
            <w:tcW w:w="850" w:type="dxa"/>
            <w:vAlign w:val="center"/>
          </w:tcPr>
          <w:p w14:paraId="564AAD2D">
            <w:pPr>
              <w:widowControl/>
              <w:jc w:val="center"/>
              <w:textAlignment w:val="center"/>
              <w:rPr>
                <w:rFonts w:ascii="仿宋" w:hAnsi="仿宋" w:eastAsia="仿宋"/>
                <w:sz w:val="18"/>
                <w:szCs w:val="18"/>
              </w:rPr>
            </w:pPr>
          </w:p>
        </w:tc>
        <w:tc>
          <w:tcPr>
            <w:tcW w:w="425" w:type="dxa"/>
            <w:vAlign w:val="center"/>
          </w:tcPr>
          <w:p w14:paraId="1C8CB2C0">
            <w:pPr>
              <w:widowControl/>
              <w:jc w:val="center"/>
              <w:textAlignment w:val="center"/>
              <w:rPr>
                <w:rFonts w:ascii="仿宋" w:hAnsi="仿宋" w:eastAsia="仿宋"/>
                <w:b/>
                <w:sz w:val="18"/>
                <w:szCs w:val="18"/>
              </w:rPr>
            </w:pPr>
          </w:p>
        </w:tc>
        <w:tc>
          <w:tcPr>
            <w:tcW w:w="851" w:type="dxa"/>
            <w:vAlign w:val="center"/>
          </w:tcPr>
          <w:p w14:paraId="1BC9649D">
            <w:pPr>
              <w:widowControl/>
              <w:jc w:val="center"/>
              <w:textAlignment w:val="center"/>
              <w:rPr>
                <w:rFonts w:ascii="仿宋" w:hAnsi="仿宋" w:eastAsia="仿宋"/>
                <w:b/>
                <w:sz w:val="18"/>
                <w:szCs w:val="18"/>
              </w:rPr>
            </w:pPr>
          </w:p>
        </w:tc>
        <w:tc>
          <w:tcPr>
            <w:tcW w:w="709" w:type="dxa"/>
            <w:vAlign w:val="center"/>
          </w:tcPr>
          <w:p w14:paraId="01A6F784">
            <w:pPr>
              <w:widowControl/>
              <w:jc w:val="center"/>
              <w:textAlignment w:val="center"/>
              <w:rPr>
                <w:rFonts w:ascii="仿宋" w:hAnsi="仿宋" w:eastAsia="仿宋"/>
                <w:b/>
                <w:sz w:val="18"/>
                <w:szCs w:val="18"/>
              </w:rPr>
            </w:pPr>
          </w:p>
        </w:tc>
        <w:tc>
          <w:tcPr>
            <w:tcW w:w="850" w:type="dxa"/>
            <w:vAlign w:val="center"/>
          </w:tcPr>
          <w:p w14:paraId="605A9690">
            <w:pPr>
              <w:widowControl/>
              <w:jc w:val="center"/>
              <w:textAlignment w:val="center"/>
              <w:rPr>
                <w:rFonts w:ascii="仿宋" w:hAnsi="仿宋" w:eastAsia="仿宋"/>
                <w:b/>
                <w:sz w:val="18"/>
                <w:szCs w:val="18"/>
              </w:rPr>
            </w:pPr>
          </w:p>
        </w:tc>
        <w:tc>
          <w:tcPr>
            <w:tcW w:w="709" w:type="dxa"/>
            <w:vAlign w:val="center"/>
          </w:tcPr>
          <w:p w14:paraId="35446B3D">
            <w:pPr>
              <w:widowControl/>
              <w:jc w:val="center"/>
              <w:textAlignment w:val="center"/>
              <w:rPr>
                <w:rFonts w:ascii="仿宋" w:hAnsi="仿宋" w:eastAsia="仿宋"/>
                <w:b/>
                <w:sz w:val="18"/>
                <w:szCs w:val="18"/>
              </w:rPr>
            </w:pPr>
          </w:p>
        </w:tc>
      </w:tr>
      <w:tr w14:paraId="223F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3E69FDF5">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176</w:t>
            </w:r>
          </w:p>
        </w:tc>
        <w:tc>
          <w:tcPr>
            <w:tcW w:w="2357" w:type="dxa"/>
            <w:vAlign w:val="center"/>
          </w:tcPr>
          <w:p w14:paraId="7923A419">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层粘连蛋白测定试剂盒（化学发光法）</w:t>
            </w:r>
          </w:p>
        </w:tc>
        <w:tc>
          <w:tcPr>
            <w:tcW w:w="985" w:type="dxa"/>
            <w:vAlign w:val="center"/>
          </w:tcPr>
          <w:p w14:paraId="145BFF2C">
            <w:pPr>
              <w:widowControl/>
              <w:jc w:val="center"/>
              <w:textAlignment w:val="center"/>
              <w:rPr>
                <w:rFonts w:ascii="仿宋" w:hAnsi="仿宋" w:eastAsia="仿宋"/>
                <w:b/>
                <w:sz w:val="18"/>
                <w:szCs w:val="18"/>
              </w:rPr>
            </w:pPr>
          </w:p>
        </w:tc>
        <w:tc>
          <w:tcPr>
            <w:tcW w:w="1275" w:type="dxa"/>
            <w:vAlign w:val="center"/>
          </w:tcPr>
          <w:p w14:paraId="0D04B89C">
            <w:pPr>
              <w:widowControl/>
              <w:jc w:val="center"/>
              <w:textAlignment w:val="center"/>
              <w:rPr>
                <w:rFonts w:ascii="仿宋" w:hAnsi="仿宋" w:eastAsia="仿宋"/>
                <w:b/>
                <w:sz w:val="18"/>
                <w:szCs w:val="18"/>
              </w:rPr>
            </w:pPr>
          </w:p>
        </w:tc>
        <w:tc>
          <w:tcPr>
            <w:tcW w:w="993" w:type="dxa"/>
            <w:vAlign w:val="center"/>
          </w:tcPr>
          <w:p w14:paraId="6C8F0834">
            <w:pPr>
              <w:widowControl/>
              <w:jc w:val="center"/>
              <w:textAlignment w:val="center"/>
              <w:rPr>
                <w:rFonts w:ascii="仿宋" w:hAnsi="仿宋" w:eastAsia="仿宋"/>
                <w:b/>
                <w:sz w:val="18"/>
                <w:szCs w:val="18"/>
              </w:rPr>
            </w:pPr>
          </w:p>
        </w:tc>
        <w:tc>
          <w:tcPr>
            <w:tcW w:w="850" w:type="dxa"/>
            <w:vAlign w:val="center"/>
          </w:tcPr>
          <w:p w14:paraId="5B9D1F39">
            <w:pPr>
              <w:widowControl/>
              <w:jc w:val="center"/>
              <w:textAlignment w:val="center"/>
              <w:rPr>
                <w:rFonts w:ascii="仿宋" w:hAnsi="仿宋" w:eastAsia="仿宋"/>
                <w:sz w:val="18"/>
                <w:szCs w:val="18"/>
              </w:rPr>
            </w:pPr>
          </w:p>
        </w:tc>
        <w:tc>
          <w:tcPr>
            <w:tcW w:w="425" w:type="dxa"/>
            <w:vAlign w:val="center"/>
          </w:tcPr>
          <w:p w14:paraId="64FB3C86">
            <w:pPr>
              <w:widowControl/>
              <w:jc w:val="center"/>
              <w:textAlignment w:val="center"/>
              <w:rPr>
                <w:rFonts w:ascii="仿宋" w:hAnsi="仿宋" w:eastAsia="仿宋"/>
                <w:b/>
                <w:sz w:val="18"/>
                <w:szCs w:val="18"/>
              </w:rPr>
            </w:pPr>
          </w:p>
        </w:tc>
        <w:tc>
          <w:tcPr>
            <w:tcW w:w="851" w:type="dxa"/>
            <w:vAlign w:val="center"/>
          </w:tcPr>
          <w:p w14:paraId="18F3B4B3">
            <w:pPr>
              <w:widowControl/>
              <w:jc w:val="center"/>
              <w:textAlignment w:val="center"/>
              <w:rPr>
                <w:rFonts w:ascii="仿宋" w:hAnsi="仿宋" w:eastAsia="仿宋"/>
                <w:b/>
                <w:sz w:val="18"/>
                <w:szCs w:val="18"/>
              </w:rPr>
            </w:pPr>
          </w:p>
        </w:tc>
        <w:tc>
          <w:tcPr>
            <w:tcW w:w="709" w:type="dxa"/>
            <w:vAlign w:val="center"/>
          </w:tcPr>
          <w:p w14:paraId="63063A5D">
            <w:pPr>
              <w:widowControl/>
              <w:jc w:val="center"/>
              <w:textAlignment w:val="center"/>
              <w:rPr>
                <w:rFonts w:ascii="仿宋" w:hAnsi="仿宋" w:eastAsia="仿宋"/>
                <w:b/>
                <w:sz w:val="18"/>
                <w:szCs w:val="18"/>
              </w:rPr>
            </w:pPr>
          </w:p>
        </w:tc>
        <w:tc>
          <w:tcPr>
            <w:tcW w:w="850" w:type="dxa"/>
            <w:vAlign w:val="center"/>
          </w:tcPr>
          <w:p w14:paraId="236B6D6E">
            <w:pPr>
              <w:widowControl/>
              <w:jc w:val="center"/>
              <w:textAlignment w:val="center"/>
              <w:rPr>
                <w:rFonts w:ascii="仿宋" w:hAnsi="仿宋" w:eastAsia="仿宋"/>
                <w:b/>
                <w:sz w:val="18"/>
                <w:szCs w:val="18"/>
              </w:rPr>
            </w:pPr>
          </w:p>
        </w:tc>
        <w:tc>
          <w:tcPr>
            <w:tcW w:w="709" w:type="dxa"/>
            <w:vAlign w:val="center"/>
          </w:tcPr>
          <w:p w14:paraId="4569E398">
            <w:pPr>
              <w:widowControl/>
              <w:jc w:val="center"/>
              <w:textAlignment w:val="center"/>
              <w:rPr>
                <w:rFonts w:ascii="仿宋" w:hAnsi="仿宋" w:eastAsia="仿宋"/>
                <w:b/>
                <w:sz w:val="18"/>
                <w:szCs w:val="18"/>
              </w:rPr>
            </w:pPr>
          </w:p>
        </w:tc>
      </w:tr>
      <w:tr w14:paraId="35BF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65A6C404">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177</w:t>
            </w:r>
          </w:p>
        </w:tc>
        <w:tc>
          <w:tcPr>
            <w:tcW w:w="2357" w:type="dxa"/>
            <w:vAlign w:val="center"/>
          </w:tcPr>
          <w:p w14:paraId="5E64B0B4">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降钙素原测定试剂盒（化学发光法）</w:t>
            </w:r>
          </w:p>
        </w:tc>
        <w:tc>
          <w:tcPr>
            <w:tcW w:w="985" w:type="dxa"/>
            <w:vAlign w:val="center"/>
          </w:tcPr>
          <w:p w14:paraId="55E467C2">
            <w:pPr>
              <w:widowControl/>
              <w:jc w:val="center"/>
              <w:textAlignment w:val="center"/>
              <w:rPr>
                <w:rFonts w:ascii="仿宋" w:hAnsi="仿宋" w:eastAsia="仿宋"/>
                <w:b/>
                <w:sz w:val="18"/>
                <w:szCs w:val="18"/>
              </w:rPr>
            </w:pPr>
          </w:p>
        </w:tc>
        <w:tc>
          <w:tcPr>
            <w:tcW w:w="1275" w:type="dxa"/>
            <w:vAlign w:val="center"/>
          </w:tcPr>
          <w:p w14:paraId="25149BC7">
            <w:pPr>
              <w:widowControl/>
              <w:jc w:val="center"/>
              <w:textAlignment w:val="center"/>
              <w:rPr>
                <w:rFonts w:ascii="仿宋" w:hAnsi="仿宋" w:eastAsia="仿宋"/>
                <w:b/>
                <w:sz w:val="18"/>
                <w:szCs w:val="18"/>
              </w:rPr>
            </w:pPr>
          </w:p>
        </w:tc>
        <w:tc>
          <w:tcPr>
            <w:tcW w:w="993" w:type="dxa"/>
            <w:vAlign w:val="center"/>
          </w:tcPr>
          <w:p w14:paraId="4CB88D1D">
            <w:pPr>
              <w:widowControl/>
              <w:jc w:val="center"/>
              <w:textAlignment w:val="center"/>
              <w:rPr>
                <w:rFonts w:ascii="仿宋" w:hAnsi="仿宋" w:eastAsia="仿宋"/>
                <w:b/>
                <w:sz w:val="18"/>
                <w:szCs w:val="18"/>
              </w:rPr>
            </w:pPr>
          </w:p>
        </w:tc>
        <w:tc>
          <w:tcPr>
            <w:tcW w:w="850" w:type="dxa"/>
            <w:vAlign w:val="center"/>
          </w:tcPr>
          <w:p w14:paraId="33BAA813">
            <w:pPr>
              <w:widowControl/>
              <w:jc w:val="center"/>
              <w:textAlignment w:val="center"/>
              <w:rPr>
                <w:rFonts w:ascii="仿宋" w:hAnsi="仿宋" w:eastAsia="仿宋"/>
                <w:sz w:val="18"/>
                <w:szCs w:val="18"/>
              </w:rPr>
            </w:pPr>
          </w:p>
        </w:tc>
        <w:tc>
          <w:tcPr>
            <w:tcW w:w="425" w:type="dxa"/>
            <w:vAlign w:val="center"/>
          </w:tcPr>
          <w:p w14:paraId="0B2EA1E5">
            <w:pPr>
              <w:widowControl/>
              <w:jc w:val="center"/>
              <w:textAlignment w:val="center"/>
              <w:rPr>
                <w:rFonts w:ascii="仿宋" w:hAnsi="仿宋" w:eastAsia="仿宋"/>
                <w:b/>
                <w:sz w:val="18"/>
                <w:szCs w:val="18"/>
              </w:rPr>
            </w:pPr>
          </w:p>
        </w:tc>
        <w:tc>
          <w:tcPr>
            <w:tcW w:w="851" w:type="dxa"/>
            <w:vAlign w:val="center"/>
          </w:tcPr>
          <w:p w14:paraId="4F13624D">
            <w:pPr>
              <w:widowControl/>
              <w:jc w:val="center"/>
              <w:textAlignment w:val="center"/>
              <w:rPr>
                <w:rFonts w:ascii="仿宋" w:hAnsi="仿宋" w:eastAsia="仿宋"/>
                <w:b/>
                <w:sz w:val="18"/>
                <w:szCs w:val="18"/>
              </w:rPr>
            </w:pPr>
          </w:p>
        </w:tc>
        <w:tc>
          <w:tcPr>
            <w:tcW w:w="709" w:type="dxa"/>
            <w:vAlign w:val="center"/>
          </w:tcPr>
          <w:p w14:paraId="2AF99376">
            <w:pPr>
              <w:widowControl/>
              <w:jc w:val="center"/>
              <w:textAlignment w:val="center"/>
              <w:rPr>
                <w:rFonts w:ascii="仿宋" w:hAnsi="仿宋" w:eastAsia="仿宋"/>
                <w:b/>
                <w:sz w:val="18"/>
                <w:szCs w:val="18"/>
              </w:rPr>
            </w:pPr>
          </w:p>
        </w:tc>
        <w:tc>
          <w:tcPr>
            <w:tcW w:w="850" w:type="dxa"/>
            <w:vAlign w:val="center"/>
          </w:tcPr>
          <w:p w14:paraId="440F32EE">
            <w:pPr>
              <w:widowControl/>
              <w:jc w:val="center"/>
              <w:textAlignment w:val="center"/>
              <w:rPr>
                <w:rFonts w:ascii="仿宋" w:hAnsi="仿宋" w:eastAsia="仿宋"/>
                <w:b/>
                <w:sz w:val="18"/>
                <w:szCs w:val="18"/>
              </w:rPr>
            </w:pPr>
          </w:p>
        </w:tc>
        <w:tc>
          <w:tcPr>
            <w:tcW w:w="709" w:type="dxa"/>
            <w:vAlign w:val="center"/>
          </w:tcPr>
          <w:p w14:paraId="58B370E1">
            <w:pPr>
              <w:widowControl/>
              <w:jc w:val="center"/>
              <w:textAlignment w:val="center"/>
              <w:rPr>
                <w:rFonts w:ascii="仿宋" w:hAnsi="仿宋" w:eastAsia="仿宋"/>
                <w:b/>
                <w:sz w:val="18"/>
                <w:szCs w:val="18"/>
              </w:rPr>
            </w:pPr>
          </w:p>
        </w:tc>
      </w:tr>
      <w:tr w14:paraId="25E2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73D09B5A">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178</w:t>
            </w:r>
          </w:p>
        </w:tc>
        <w:tc>
          <w:tcPr>
            <w:tcW w:w="2357" w:type="dxa"/>
            <w:vAlign w:val="center"/>
          </w:tcPr>
          <w:p w14:paraId="5F380B0A">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全段甲状旁腺激素测定试剂盒（化学发光法）</w:t>
            </w:r>
          </w:p>
        </w:tc>
        <w:tc>
          <w:tcPr>
            <w:tcW w:w="985" w:type="dxa"/>
            <w:vAlign w:val="center"/>
          </w:tcPr>
          <w:p w14:paraId="16BA2C94">
            <w:pPr>
              <w:widowControl/>
              <w:jc w:val="center"/>
              <w:textAlignment w:val="center"/>
              <w:rPr>
                <w:rFonts w:ascii="仿宋" w:hAnsi="仿宋" w:eastAsia="仿宋"/>
                <w:b/>
                <w:sz w:val="18"/>
                <w:szCs w:val="18"/>
              </w:rPr>
            </w:pPr>
          </w:p>
        </w:tc>
        <w:tc>
          <w:tcPr>
            <w:tcW w:w="1275" w:type="dxa"/>
            <w:vAlign w:val="center"/>
          </w:tcPr>
          <w:p w14:paraId="0A27B701">
            <w:pPr>
              <w:widowControl/>
              <w:jc w:val="center"/>
              <w:textAlignment w:val="center"/>
              <w:rPr>
                <w:rFonts w:ascii="仿宋" w:hAnsi="仿宋" w:eastAsia="仿宋"/>
                <w:b/>
                <w:sz w:val="18"/>
                <w:szCs w:val="18"/>
              </w:rPr>
            </w:pPr>
          </w:p>
        </w:tc>
        <w:tc>
          <w:tcPr>
            <w:tcW w:w="993" w:type="dxa"/>
            <w:vAlign w:val="center"/>
          </w:tcPr>
          <w:p w14:paraId="4E695454">
            <w:pPr>
              <w:widowControl/>
              <w:jc w:val="center"/>
              <w:textAlignment w:val="center"/>
              <w:rPr>
                <w:rFonts w:ascii="仿宋" w:hAnsi="仿宋" w:eastAsia="仿宋"/>
                <w:b/>
                <w:sz w:val="18"/>
                <w:szCs w:val="18"/>
              </w:rPr>
            </w:pPr>
          </w:p>
        </w:tc>
        <w:tc>
          <w:tcPr>
            <w:tcW w:w="850" w:type="dxa"/>
            <w:vAlign w:val="center"/>
          </w:tcPr>
          <w:p w14:paraId="127D7386">
            <w:pPr>
              <w:widowControl/>
              <w:jc w:val="center"/>
              <w:textAlignment w:val="center"/>
              <w:rPr>
                <w:rFonts w:ascii="仿宋" w:hAnsi="仿宋" w:eastAsia="仿宋"/>
                <w:sz w:val="18"/>
                <w:szCs w:val="18"/>
              </w:rPr>
            </w:pPr>
          </w:p>
        </w:tc>
        <w:tc>
          <w:tcPr>
            <w:tcW w:w="425" w:type="dxa"/>
            <w:vAlign w:val="center"/>
          </w:tcPr>
          <w:p w14:paraId="20A2F354">
            <w:pPr>
              <w:widowControl/>
              <w:jc w:val="center"/>
              <w:textAlignment w:val="center"/>
              <w:rPr>
                <w:rFonts w:ascii="仿宋" w:hAnsi="仿宋" w:eastAsia="仿宋"/>
                <w:b/>
                <w:sz w:val="18"/>
                <w:szCs w:val="18"/>
              </w:rPr>
            </w:pPr>
          </w:p>
        </w:tc>
        <w:tc>
          <w:tcPr>
            <w:tcW w:w="851" w:type="dxa"/>
            <w:vAlign w:val="center"/>
          </w:tcPr>
          <w:p w14:paraId="23D6AF58">
            <w:pPr>
              <w:widowControl/>
              <w:jc w:val="center"/>
              <w:textAlignment w:val="center"/>
              <w:rPr>
                <w:rFonts w:ascii="仿宋" w:hAnsi="仿宋" w:eastAsia="仿宋"/>
                <w:b/>
                <w:sz w:val="18"/>
                <w:szCs w:val="18"/>
              </w:rPr>
            </w:pPr>
          </w:p>
        </w:tc>
        <w:tc>
          <w:tcPr>
            <w:tcW w:w="709" w:type="dxa"/>
            <w:vAlign w:val="center"/>
          </w:tcPr>
          <w:p w14:paraId="435D803C">
            <w:pPr>
              <w:widowControl/>
              <w:jc w:val="center"/>
              <w:textAlignment w:val="center"/>
              <w:rPr>
                <w:rFonts w:ascii="仿宋" w:hAnsi="仿宋" w:eastAsia="仿宋"/>
                <w:b/>
                <w:sz w:val="18"/>
                <w:szCs w:val="18"/>
              </w:rPr>
            </w:pPr>
          </w:p>
        </w:tc>
        <w:tc>
          <w:tcPr>
            <w:tcW w:w="850" w:type="dxa"/>
            <w:vAlign w:val="center"/>
          </w:tcPr>
          <w:p w14:paraId="730FFF27">
            <w:pPr>
              <w:widowControl/>
              <w:jc w:val="center"/>
              <w:textAlignment w:val="center"/>
              <w:rPr>
                <w:rFonts w:ascii="仿宋" w:hAnsi="仿宋" w:eastAsia="仿宋"/>
                <w:b/>
                <w:sz w:val="18"/>
                <w:szCs w:val="18"/>
              </w:rPr>
            </w:pPr>
          </w:p>
        </w:tc>
        <w:tc>
          <w:tcPr>
            <w:tcW w:w="709" w:type="dxa"/>
            <w:vAlign w:val="center"/>
          </w:tcPr>
          <w:p w14:paraId="6C7D6046">
            <w:pPr>
              <w:widowControl/>
              <w:jc w:val="center"/>
              <w:textAlignment w:val="center"/>
              <w:rPr>
                <w:rFonts w:ascii="仿宋" w:hAnsi="仿宋" w:eastAsia="仿宋"/>
                <w:b/>
                <w:sz w:val="18"/>
                <w:szCs w:val="18"/>
              </w:rPr>
            </w:pPr>
          </w:p>
        </w:tc>
      </w:tr>
      <w:tr w14:paraId="2C9B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4B701899">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179</w:t>
            </w:r>
          </w:p>
        </w:tc>
        <w:tc>
          <w:tcPr>
            <w:tcW w:w="2357" w:type="dxa"/>
            <w:vAlign w:val="center"/>
          </w:tcPr>
          <w:p w14:paraId="68D436D6">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雌二醇(E2)测定试剂盒(化学发光法)</w:t>
            </w:r>
          </w:p>
        </w:tc>
        <w:tc>
          <w:tcPr>
            <w:tcW w:w="985" w:type="dxa"/>
            <w:vAlign w:val="center"/>
          </w:tcPr>
          <w:p w14:paraId="7F8F4E24">
            <w:pPr>
              <w:widowControl/>
              <w:jc w:val="center"/>
              <w:textAlignment w:val="center"/>
              <w:rPr>
                <w:rFonts w:ascii="仿宋" w:hAnsi="仿宋" w:eastAsia="仿宋"/>
                <w:b/>
                <w:sz w:val="18"/>
                <w:szCs w:val="18"/>
              </w:rPr>
            </w:pPr>
          </w:p>
        </w:tc>
        <w:tc>
          <w:tcPr>
            <w:tcW w:w="1275" w:type="dxa"/>
            <w:vAlign w:val="center"/>
          </w:tcPr>
          <w:p w14:paraId="7A4391D5">
            <w:pPr>
              <w:widowControl/>
              <w:jc w:val="center"/>
              <w:textAlignment w:val="center"/>
              <w:rPr>
                <w:rFonts w:ascii="仿宋" w:hAnsi="仿宋" w:eastAsia="仿宋"/>
                <w:b/>
                <w:sz w:val="18"/>
                <w:szCs w:val="18"/>
              </w:rPr>
            </w:pPr>
          </w:p>
        </w:tc>
        <w:tc>
          <w:tcPr>
            <w:tcW w:w="993" w:type="dxa"/>
            <w:vAlign w:val="center"/>
          </w:tcPr>
          <w:p w14:paraId="106999A9">
            <w:pPr>
              <w:widowControl/>
              <w:jc w:val="center"/>
              <w:textAlignment w:val="center"/>
              <w:rPr>
                <w:rFonts w:ascii="仿宋" w:hAnsi="仿宋" w:eastAsia="仿宋"/>
                <w:b/>
                <w:sz w:val="18"/>
                <w:szCs w:val="18"/>
              </w:rPr>
            </w:pPr>
          </w:p>
        </w:tc>
        <w:tc>
          <w:tcPr>
            <w:tcW w:w="850" w:type="dxa"/>
            <w:vAlign w:val="center"/>
          </w:tcPr>
          <w:p w14:paraId="5A06158E">
            <w:pPr>
              <w:widowControl/>
              <w:jc w:val="center"/>
              <w:textAlignment w:val="center"/>
              <w:rPr>
                <w:rFonts w:ascii="仿宋" w:hAnsi="仿宋" w:eastAsia="仿宋"/>
                <w:sz w:val="18"/>
                <w:szCs w:val="18"/>
              </w:rPr>
            </w:pPr>
          </w:p>
        </w:tc>
        <w:tc>
          <w:tcPr>
            <w:tcW w:w="425" w:type="dxa"/>
            <w:vAlign w:val="center"/>
          </w:tcPr>
          <w:p w14:paraId="349E2022">
            <w:pPr>
              <w:widowControl/>
              <w:jc w:val="center"/>
              <w:textAlignment w:val="center"/>
              <w:rPr>
                <w:rFonts w:ascii="仿宋" w:hAnsi="仿宋" w:eastAsia="仿宋"/>
                <w:b/>
                <w:sz w:val="18"/>
                <w:szCs w:val="18"/>
              </w:rPr>
            </w:pPr>
          </w:p>
        </w:tc>
        <w:tc>
          <w:tcPr>
            <w:tcW w:w="851" w:type="dxa"/>
            <w:vAlign w:val="center"/>
          </w:tcPr>
          <w:p w14:paraId="436FB32C">
            <w:pPr>
              <w:widowControl/>
              <w:jc w:val="center"/>
              <w:textAlignment w:val="center"/>
              <w:rPr>
                <w:rFonts w:ascii="仿宋" w:hAnsi="仿宋" w:eastAsia="仿宋"/>
                <w:b/>
                <w:sz w:val="18"/>
                <w:szCs w:val="18"/>
              </w:rPr>
            </w:pPr>
          </w:p>
        </w:tc>
        <w:tc>
          <w:tcPr>
            <w:tcW w:w="709" w:type="dxa"/>
            <w:vAlign w:val="center"/>
          </w:tcPr>
          <w:p w14:paraId="6F98AB0D">
            <w:pPr>
              <w:widowControl/>
              <w:jc w:val="center"/>
              <w:textAlignment w:val="center"/>
              <w:rPr>
                <w:rFonts w:ascii="仿宋" w:hAnsi="仿宋" w:eastAsia="仿宋"/>
                <w:b/>
                <w:sz w:val="18"/>
                <w:szCs w:val="18"/>
              </w:rPr>
            </w:pPr>
          </w:p>
        </w:tc>
        <w:tc>
          <w:tcPr>
            <w:tcW w:w="850" w:type="dxa"/>
            <w:vAlign w:val="center"/>
          </w:tcPr>
          <w:p w14:paraId="342EBD36">
            <w:pPr>
              <w:widowControl/>
              <w:jc w:val="center"/>
              <w:textAlignment w:val="center"/>
              <w:rPr>
                <w:rFonts w:ascii="仿宋" w:hAnsi="仿宋" w:eastAsia="仿宋"/>
                <w:b/>
                <w:sz w:val="18"/>
                <w:szCs w:val="18"/>
              </w:rPr>
            </w:pPr>
          </w:p>
        </w:tc>
        <w:tc>
          <w:tcPr>
            <w:tcW w:w="709" w:type="dxa"/>
            <w:vAlign w:val="center"/>
          </w:tcPr>
          <w:p w14:paraId="7C7E8792">
            <w:pPr>
              <w:widowControl/>
              <w:jc w:val="center"/>
              <w:textAlignment w:val="center"/>
              <w:rPr>
                <w:rFonts w:ascii="仿宋" w:hAnsi="仿宋" w:eastAsia="仿宋"/>
                <w:b/>
                <w:sz w:val="18"/>
                <w:szCs w:val="18"/>
              </w:rPr>
            </w:pPr>
          </w:p>
        </w:tc>
      </w:tr>
      <w:tr w14:paraId="0DF9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5" w:type="dxa"/>
            <w:vAlign w:val="center"/>
          </w:tcPr>
          <w:p w14:paraId="1CCA3BB7">
            <w:pPr>
              <w:widowControl/>
              <w:jc w:val="center"/>
              <w:textAlignment w:val="center"/>
              <w:rPr>
                <w:rFonts w:ascii="仿宋" w:hAnsi="仿宋" w:eastAsia="仿宋"/>
                <w:sz w:val="18"/>
                <w:szCs w:val="18"/>
              </w:rPr>
            </w:pPr>
            <w:r>
              <w:rPr>
                <w:rFonts w:hint="eastAsia" w:ascii="宋体" w:hAnsi="宋体" w:cs="宋体"/>
                <w:color w:val="000000"/>
                <w:kern w:val="0"/>
                <w:sz w:val="18"/>
                <w:szCs w:val="18"/>
                <w:lang w:bidi="ar"/>
              </w:rPr>
              <w:t>180</w:t>
            </w:r>
          </w:p>
        </w:tc>
        <w:tc>
          <w:tcPr>
            <w:tcW w:w="2357" w:type="dxa"/>
            <w:vAlign w:val="center"/>
          </w:tcPr>
          <w:p w14:paraId="0B9A6EB3">
            <w:pPr>
              <w:widowControl/>
              <w:jc w:val="center"/>
              <w:textAlignment w:val="center"/>
              <w:rPr>
                <w:rFonts w:ascii="仿宋" w:hAnsi="仿宋" w:eastAsia="仿宋"/>
                <w:b/>
                <w:sz w:val="18"/>
                <w:szCs w:val="18"/>
              </w:rPr>
            </w:pPr>
            <w:r>
              <w:rPr>
                <w:rFonts w:hint="eastAsia" w:ascii="宋体" w:hAnsi="宋体" w:cs="宋体"/>
                <w:color w:val="000000"/>
                <w:kern w:val="0"/>
                <w:sz w:val="18"/>
                <w:szCs w:val="18"/>
                <w:lang w:bidi="ar"/>
              </w:rPr>
              <w:t>25-羟基维生素D（25-OH VD）测定试剂盒（化学发光法）</w:t>
            </w:r>
          </w:p>
        </w:tc>
        <w:tc>
          <w:tcPr>
            <w:tcW w:w="985" w:type="dxa"/>
            <w:vAlign w:val="center"/>
          </w:tcPr>
          <w:p w14:paraId="367EAB35">
            <w:pPr>
              <w:widowControl/>
              <w:jc w:val="center"/>
              <w:textAlignment w:val="center"/>
              <w:rPr>
                <w:rFonts w:ascii="仿宋" w:hAnsi="仿宋" w:eastAsia="仿宋"/>
                <w:b/>
                <w:sz w:val="18"/>
                <w:szCs w:val="18"/>
              </w:rPr>
            </w:pPr>
          </w:p>
        </w:tc>
        <w:tc>
          <w:tcPr>
            <w:tcW w:w="1275" w:type="dxa"/>
            <w:vAlign w:val="center"/>
          </w:tcPr>
          <w:p w14:paraId="336E636F">
            <w:pPr>
              <w:widowControl/>
              <w:jc w:val="center"/>
              <w:textAlignment w:val="center"/>
              <w:rPr>
                <w:rFonts w:ascii="仿宋" w:hAnsi="仿宋" w:eastAsia="仿宋"/>
                <w:b/>
                <w:sz w:val="18"/>
                <w:szCs w:val="18"/>
              </w:rPr>
            </w:pPr>
          </w:p>
        </w:tc>
        <w:tc>
          <w:tcPr>
            <w:tcW w:w="993" w:type="dxa"/>
            <w:vAlign w:val="center"/>
          </w:tcPr>
          <w:p w14:paraId="271E7B48">
            <w:pPr>
              <w:widowControl/>
              <w:jc w:val="center"/>
              <w:textAlignment w:val="center"/>
              <w:rPr>
                <w:rFonts w:ascii="仿宋" w:hAnsi="仿宋" w:eastAsia="仿宋"/>
                <w:b/>
                <w:sz w:val="18"/>
                <w:szCs w:val="18"/>
              </w:rPr>
            </w:pPr>
          </w:p>
        </w:tc>
        <w:tc>
          <w:tcPr>
            <w:tcW w:w="850" w:type="dxa"/>
            <w:vAlign w:val="center"/>
          </w:tcPr>
          <w:p w14:paraId="2EEA064B">
            <w:pPr>
              <w:widowControl/>
              <w:jc w:val="center"/>
              <w:textAlignment w:val="center"/>
              <w:rPr>
                <w:rFonts w:ascii="仿宋" w:hAnsi="仿宋" w:eastAsia="仿宋"/>
                <w:sz w:val="18"/>
                <w:szCs w:val="18"/>
              </w:rPr>
            </w:pPr>
          </w:p>
        </w:tc>
        <w:tc>
          <w:tcPr>
            <w:tcW w:w="425" w:type="dxa"/>
            <w:vAlign w:val="center"/>
          </w:tcPr>
          <w:p w14:paraId="68709509">
            <w:pPr>
              <w:widowControl/>
              <w:jc w:val="center"/>
              <w:textAlignment w:val="center"/>
              <w:rPr>
                <w:rFonts w:ascii="仿宋" w:hAnsi="仿宋" w:eastAsia="仿宋"/>
                <w:b/>
                <w:sz w:val="18"/>
                <w:szCs w:val="18"/>
              </w:rPr>
            </w:pPr>
          </w:p>
        </w:tc>
        <w:tc>
          <w:tcPr>
            <w:tcW w:w="851" w:type="dxa"/>
            <w:vAlign w:val="center"/>
          </w:tcPr>
          <w:p w14:paraId="077BB9E7">
            <w:pPr>
              <w:widowControl/>
              <w:jc w:val="center"/>
              <w:textAlignment w:val="center"/>
              <w:rPr>
                <w:rFonts w:ascii="仿宋" w:hAnsi="仿宋" w:eastAsia="仿宋"/>
                <w:b/>
                <w:sz w:val="18"/>
                <w:szCs w:val="18"/>
              </w:rPr>
            </w:pPr>
          </w:p>
        </w:tc>
        <w:tc>
          <w:tcPr>
            <w:tcW w:w="709" w:type="dxa"/>
            <w:vAlign w:val="center"/>
          </w:tcPr>
          <w:p w14:paraId="7BBDAAEF">
            <w:pPr>
              <w:widowControl/>
              <w:jc w:val="center"/>
              <w:textAlignment w:val="center"/>
              <w:rPr>
                <w:rFonts w:ascii="仿宋" w:hAnsi="仿宋" w:eastAsia="仿宋"/>
                <w:b/>
                <w:sz w:val="18"/>
                <w:szCs w:val="18"/>
              </w:rPr>
            </w:pPr>
          </w:p>
        </w:tc>
        <w:tc>
          <w:tcPr>
            <w:tcW w:w="850" w:type="dxa"/>
            <w:vAlign w:val="center"/>
          </w:tcPr>
          <w:p w14:paraId="64849A69">
            <w:pPr>
              <w:widowControl/>
              <w:jc w:val="center"/>
              <w:textAlignment w:val="center"/>
              <w:rPr>
                <w:rFonts w:ascii="仿宋" w:hAnsi="仿宋" w:eastAsia="仿宋"/>
                <w:b/>
                <w:sz w:val="18"/>
                <w:szCs w:val="18"/>
              </w:rPr>
            </w:pPr>
          </w:p>
        </w:tc>
        <w:tc>
          <w:tcPr>
            <w:tcW w:w="709" w:type="dxa"/>
            <w:vAlign w:val="center"/>
          </w:tcPr>
          <w:p w14:paraId="10CB248B">
            <w:pPr>
              <w:widowControl/>
              <w:jc w:val="center"/>
              <w:textAlignment w:val="center"/>
              <w:rPr>
                <w:rFonts w:ascii="仿宋" w:hAnsi="仿宋" w:eastAsia="仿宋"/>
                <w:b/>
                <w:sz w:val="18"/>
                <w:szCs w:val="18"/>
              </w:rPr>
            </w:pPr>
          </w:p>
        </w:tc>
      </w:tr>
    </w:tbl>
    <w:p w14:paraId="2CE07B67">
      <w:pPr>
        <w:ind w:left="400"/>
        <w:jc w:val="center"/>
        <w:rPr>
          <w:rFonts w:cs="方正小标宋简体" w:asciiTheme="majorEastAsia" w:hAnsiTheme="majorEastAsia" w:eastAsiaTheme="majorEastAsia"/>
          <w:b/>
          <w:sz w:val="36"/>
          <w:szCs w:val="36"/>
        </w:rPr>
      </w:pPr>
    </w:p>
    <w:p w14:paraId="4A27CACF">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CACF0BA">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CC3CB8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OTk2YzgyOWY2NDZkZWI4NmVlOTdmZjFhZDIzNjEifQ=="/>
  </w:docVars>
  <w:rsids>
    <w:rsidRoot w:val="00F81403"/>
    <w:rsid w:val="00005907"/>
    <w:rsid w:val="00007F09"/>
    <w:rsid w:val="00014A66"/>
    <w:rsid w:val="000170C1"/>
    <w:rsid w:val="00021B63"/>
    <w:rsid w:val="00022431"/>
    <w:rsid w:val="00024E35"/>
    <w:rsid w:val="0002522B"/>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0134"/>
    <w:rsid w:val="00141F0D"/>
    <w:rsid w:val="00147AA8"/>
    <w:rsid w:val="00147DE0"/>
    <w:rsid w:val="00162C8C"/>
    <w:rsid w:val="00164210"/>
    <w:rsid w:val="0017347E"/>
    <w:rsid w:val="00173505"/>
    <w:rsid w:val="001755A1"/>
    <w:rsid w:val="0018628F"/>
    <w:rsid w:val="001B112F"/>
    <w:rsid w:val="001B29FF"/>
    <w:rsid w:val="001E4C00"/>
    <w:rsid w:val="001E7B63"/>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267BB"/>
    <w:rsid w:val="00446E5F"/>
    <w:rsid w:val="00455236"/>
    <w:rsid w:val="00456351"/>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13B43"/>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5D5871"/>
    <w:rsid w:val="005F1533"/>
    <w:rsid w:val="00603257"/>
    <w:rsid w:val="0060593D"/>
    <w:rsid w:val="006231CE"/>
    <w:rsid w:val="00651D42"/>
    <w:rsid w:val="00654133"/>
    <w:rsid w:val="00662021"/>
    <w:rsid w:val="00662B11"/>
    <w:rsid w:val="00672685"/>
    <w:rsid w:val="00685CFD"/>
    <w:rsid w:val="006C7CF0"/>
    <w:rsid w:val="006D3D0D"/>
    <w:rsid w:val="006D571D"/>
    <w:rsid w:val="007024B9"/>
    <w:rsid w:val="007130B5"/>
    <w:rsid w:val="00716C4F"/>
    <w:rsid w:val="007246DD"/>
    <w:rsid w:val="00750A3D"/>
    <w:rsid w:val="007554DF"/>
    <w:rsid w:val="0076409D"/>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26F4D"/>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2C72"/>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A1761"/>
    <w:rsid w:val="00ED7224"/>
    <w:rsid w:val="00EF0BF4"/>
    <w:rsid w:val="00F0149B"/>
    <w:rsid w:val="00F07294"/>
    <w:rsid w:val="00F1549D"/>
    <w:rsid w:val="00F225D8"/>
    <w:rsid w:val="00F23DB0"/>
    <w:rsid w:val="00F279AC"/>
    <w:rsid w:val="00F30025"/>
    <w:rsid w:val="00F464BC"/>
    <w:rsid w:val="00F60CB5"/>
    <w:rsid w:val="00F65BCF"/>
    <w:rsid w:val="00F6788A"/>
    <w:rsid w:val="00F81403"/>
    <w:rsid w:val="00F83533"/>
    <w:rsid w:val="00F945B0"/>
    <w:rsid w:val="00FB421E"/>
    <w:rsid w:val="00FC40CA"/>
    <w:rsid w:val="00FD0656"/>
    <w:rsid w:val="00FD23ED"/>
    <w:rsid w:val="00FF30DB"/>
    <w:rsid w:val="02127813"/>
    <w:rsid w:val="046B2F65"/>
    <w:rsid w:val="04D41CB8"/>
    <w:rsid w:val="0611217C"/>
    <w:rsid w:val="078E6D63"/>
    <w:rsid w:val="07AE3385"/>
    <w:rsid w:val="07CD46BC"/>
    <w:rsid w:val="0F0E6CA6"/>
    <w:rsid w:val="0F8E7447"/>
    <w:rsid w:val="0F9C36AA"/>
    <w:rsid w:val="11087593"/>
    <w:rsid w:val="119B6051"/>
    <w:rsid w:val="12A25084"/>
    <w:rsid w:val="142B2292"/>
    <w:rsid w:val="15FB47D0"/>
    <w:rsid w:val="18420BF2"/>
    <w:rsid w:val="19A66D0D"/>
    <w:rsid w:val="1A385FE8"/>
    <w:rsid w:val="1A84032A"/>
    <w:rsid w:val="1B04444E"/>
    <w:rsid w:val="1DC25477"/>
    <w:rsid w:val="1E12700E"/>
    <w:rsid w:val="21971856"/>
    <w:rsid w:val="22E10C1D"/>
    <w:rsid w:val="260D6F49"/>
    <w:rsid w:val="27FA7134"/>
    <w:rsid w:val="2B252436"/>
    <w:rsid w:val="2D136C65"/>
    <w:rsid w:val="2E007CE6"/>
    <w:rsid w:val="359B56E2"/>
    <w:rsid w:val="366D6BB6"/>
    <w:rsid w:val="3AAC0378"/>
    <w:rsid w:val="3BB4002E"/>
    <w:rsid w:val="3EB2662C"/>
    <w:rsid w:val="445F60B6"/>
    <w:rsid w:val="4BAA1A64"/>
    <w:rsid w:val="4E280CF3"/>
    <w:rsid w:val="566D4594"/>
    <w:rsid w:val="58242AE0"/>
    <w:rsid w:val="58AB396B"/>
    <w:rsid w:val="5A8F66B8"/>
    <w:rsid w:val="5BDE3A84"/>
    <w:rsid w:val="5C483C8E"/>
    <w:rsid w:val="5CA229DD"/>
    <w:rsid w:val="5FEF13B6"/>
    <w:rsid w:val="663B31C1"/>
    <w:rsid w:val="66AC0259"/>
    <w:rsid w:val="6AFD60D5"/>
    <w:rsid w:val="6F633413"/>
    <w:rsid w:val="6F9E571F"/>
    <w:rsid w:val="72F70426"/>
    <w:rsid w:val="73374A1C"/>
    <w:rsid w:val="738F7392"/>
    <w:rsid w:val="762C283F"/>
    <w:rsid w:val="767D5D1E"/>
    <w:rsid w:val="76E03ABB"/>
    <w:rsid w:val="77CB5F59"/>
    <w:rsid w:val="7A6F030F"/>
    <w:rsid w:val="7A89169D"/>
    <w:rsid w:val="7C4B7CD8"/>
    <w:rsid w:val="7D0D406D"/>
    <w:rsid w:val="7F701A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spacing w:before="60" w:after="60" w:line="440" w:lineRule="exact"/>
      <w:ind w:right="-8" w:rightChars="-4" w:firstLine="490" w:firstLineChars="204"/>
    </w:pPr>
    <w:rPr>
      <w:bCs/>
      <w:color w:val="000000"/>
      <w:sz w:val="24"/>
      <w:szCs w:val="20"/>
    </w:rPr>
  </w:style>
  <w:style w:type="paragraph" w:styleId="3">
    <w:name w:val="annotation text"/>
    <w:basedOn w:val="1"/>
    <w:link w:val="21"/>
    <w:unhideWhenUsed/>
    <w:qFormat/>
    <w:uiPriority w:val="99"/>
    <w:pPr>
      <w:jc w:val="left"/>
    </w:pPr>
  </w:style>
  <w:style w:type="paragraph" w:styleId="4">
    <w:name w:val="Body Text"/>
    <w:basedOn w:val="1"/>
    <w:link w:val="23"/>
    <w:qFormat/>
    <w:uiPriority w:val="0"/>
    <w:pPr>
      <w:adjustRightInd w:val="0"/>
      <w:snapToGrid w:val="0"/>
      <w:spacing w:line="500" w:lineRule="atLeast"/>
    </w:pPr>
    <w:rPr>
      <w:rFonts w:ascii="宋体"/>
      <w:bCs/>
      <w:sz w:val="28"/>
    </w:rPr>
  </w:style>
  <w:style w:type="paragraph" w:styleId="5">
    <w:name w:val="Plain Text"/>
    <w:basedOn w:val="1"/>
    <w:link w:val="18"/>
    <w:unhideWhenUsed/>
    <w:qFormat/>
    <w:uiPriority w:val="99"/>
    <w:rPr>
      <w:rFonts w:ascii="宋体" w:hAnsi="Courier New" w:cs="Courier New"/>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2"/>
    <w:link w:val="5"/>
    <w:qFormat/>
    <w:uiPriority w:val="99"/>
    <w:rPr>
      <w:rFonts w:ascii="宋体" w:hAnsi="Courier New" w:eastAsia="宋体" w:cs="Courier New"/>
      <w:szCs w:val="21"/>
    </w:rPr>
  </w:style>
  <w:style w:type="paragraph" w:customStyle="1" w:styleId="19">
    <w:name w:val="样式1 Char Char"/>
    <w:basedOn w:val="1"/>
    <w:next w:val="5"/>
    <w:qFormat/>
    <w:uiPriority w:val="0"/>
    <w:pPr>
      <w:spacing w:line="360" w:lineRule="auto"/>
      <w:ind w:firstLine="516" w:firstLineChars="215"/>
    </w:pPr>
    <w:rPr>
      <w:sz w:val="24"/>
    </w:rPr>
  </w:style>
  <w:style w:type="character" w:customStyle="1" w:styleId="20">
    <w:name w:val="批注框文本 字符"/>
    <w:basedOn w:val="12"/>
    <w:link w:val="6"/>
    <w:semiHidden/>
    <w:qFormat/>
    <w:uiPriority w:val="99"/>
    <w:rPr>
      <w:rFonts w:ascii="Times New Roman" w:hAnsi="Times New Roman" w:eastAsia="宋体" w:cs="Times New Roman"/>
      <w:kern w:val="2"/>
      <w:sz w:val="18"/>
      <w:szCs w:val="18"/>
    </w:rPr>
  </w:style>
  <w:style w:type="character" w:customStyle="1" w:styleId="21">
    <w:name w:val="批注文字 字符"/>
    <w:basedOn w:val="12"/>
    <w:link w:val="3"/>
    <w:qFormat/>
    <w:uiPriority w:val="99"/>
    <w:rPr>
      <w:rFonts w:ascii="Times New Roman" w:hAnsi="Times New Roman" w:eastAsia="宋体" w:cs="Times New Roman"/>
      <w:kern w:val="2"/>
      <w:sz w:val="21"/>
      <w:szCs w:val="24"/>
    </w:rPr>
  </w:style>
  <w:style w:type="character" w:customStyle="1" w:styleId="22">
    <w:name w:val="批注主题 字符"/>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2"/>
    <w:link w:val="4"/>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7685</Words>
  <Characters>8183</Characters>
  <Lines>97</Lines>
  <Paragraphs>27</Paragraphs>
  <TotalTime>54</TotalTime>
  <ScaleCrop>false</ScaleCrop>
  <LinksUpToDate>false</LinksUpToDate>
  <CharactersWithSpaces>8250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Administrator</dc:creator>
  <cp:lastModifiedBy>YU</cp:lastModifiedBy>
  <cp:lastPrinted>2025-08-07T04:04:00Z</cp:lastPrinted>
  <dcterms:modified xsi:type="dcterms:W3CDTF">2025-12-09T00:50:27Z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5A7AF255088D4324B45E0F8A6E983D66_13</vt:lpwstr>
  </property>
</Properties>
</file>