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C58EA0">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2F97FEAD">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28680F2C">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02F9B5AD">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78B09899">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550BC3C9">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w:t>
      </w:r>
      <w:r>
        <w:rPr>
          <w:rFonts w:hint="eastAsia" w:asciiTheme="majorEastAsia" w:hAnsiTheme="majorEastAsia" w:eastAsiaTheme="majorEastAsia"/>
          <w:b/>
          <w:color w:val="000000"/>
          <w:sz w:val="24"/>
          <w:szCs w:val="21"/>
          <w:lang w:eastAsia="zh-CN"/>
        </w:rPr>
        <w:t>疼痛科</w:t>
      </w:r>
      <w:r>
        <w:rPr>
          <w:rFonts w:hint="eastAsia"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64D96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7B6C16E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7C10635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3FF9636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6896087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2C5A428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4247033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5D7B6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66C5E60A">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体外冲击波治疗仪</w:t>
            </w:r>
          </w:p>
        </w:tc>
        <w:tc>
          <w:tcPr>
            <w:tcW w:w="1559" w:type="dxa"/>
            <w:gridSpan w:val="3"/>
            <w:vAlign w:val="center"/>
          </w:tcPr>
          <w:p w14:paraId="7D04CFD2">
            <w:pPr>
              <w:jc w:val="center"/>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lang w:eastAsia="zh-CN"/>
              </w:rPr>
              <w:t>国产</w:t>
            </w:r>
          </w:p>
        </w:tc>
        <w:tc>
          <w:tcPr>
            <w:tcW w:w="1134" w:type="dxa"/>
            <w:gridSpan w:val="3"/>
            <w:vAlign w:val="center"/>
          </w:tcPr>
          <w:p w14:paraId="62C555AE">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915" w:type="dxa"/>
            <w:gridSpan w:val="2"/>
            <w:vAlign w:val="center"/>
          </w:tcPr>
          <w:p w14:paraId="0573CE23">
            <w:pPr>
              <w:jc w:val="center"/>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lang w:eastAsia="zh-CN"/>
              </w:rPr>
              <w:t>台</w:t>
            </w:r>
          </w:p>
        </w:tc>
        <w:tc>
          <w:tcPr>
            <w:tcW w:w="1984" w:type="dxa"/>
            <w:gridSpan w:val="2"/>
          </w:tcPr>
          <w:p w14:paraId="516711E1">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10.38</w:t>
            </w:r>
          </w:p>
        </w:tc>
        <w:tc>
          <w:tcPr>
            <w:tcW w:w="2055" w:type="dxa"/>
            <w:gridSpan w:val="2"/>
            <w:vAlign w:val="center"/>
          </w:tcPr>
          <w:p w14:paraId="644FA8B6">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10.38</w:t>
            </w:r>
          </w:p>
        </w:tc>
      </w:tr>
      <w:tr w14:paraId="12A6E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60573BF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6DAB4ECC">
            <w:pPr>
              <w:numPr>
                <w:ilvl w:val="0"/>
                <w:numId w:val="0"/>
              </w:numPr>
              <w:spacing w:line="276" w:lineRule="auto"/>
              <w:rPr>
                <w:rFonts w:asciiTheme="majorEastAsia" w:hAnsiTheme="majorEastAsia" w:eastAsiaTheme="majorEastAsia"/>
                <w:sz w:val="24"/>
                <w:szCs w:val="21"/>
              </w:rPr>
            </w:pPr>
            <w:r>
              <w:rPr>
                <w:rFonts w:hint="eastAsia" w:ascii="宋体" w:hAnsi="宋体" w:eastAsia="宋体" w:cs="宋体"/>
                <w:sz w:val="21"/>
                <w:szCs w:val="21"/>
              </w:rPr>
              <w:t>体外冲击波治疗仪是一项较新的康复医学治疗技术，2000年左右CFDA批准体外冲击波治疗仪治疗网球肘、足跟痛等疼痛类疾病，到现在在骨肌疾病领域的应用已经有数十年，技术较为成熟，加之目前疼痛性的疾病，如肩周炎、网球肘、下腰痛、髌腱炎、足跟痛等病人的数量一直在增加，同时随之人们经济生活水平的提高，就医的病患数量也较之前有很大的增加。病人数量的增加、体外冲击波治疗仪疗效的突出，决定了体外冲击波治疗仪的使用率很高，目前已经配备此设备的医院每天治疗病人的数量在15-20人之间，甚至更多；因此购置此设备后，将对科室的整体收益将会有一个大幅度的提高，同时在科研方面，也会有突出的贡献，有利于提高科室在行业内的学术地位。</w:t>
            </w:r>
          </w:p>
        </w:tc>
      </w:tr>
      <w:tr w14:paraId="62D69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5A18380F">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164F7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D06204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16D723C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6111CC4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7F8F70F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4A21CF0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66A3C69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14E005B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4C550D0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1371CEC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6468476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59A47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BD2537D">
            <w:pPr>
              <w:jc w:val="center"/>
              <w:rPr>
                <w:rFonts w:hint="eastAsia" w:asciiTheme="majorEastAsia" w:hAnsiTheme="majorEastAsia" w:eastAsiaTheme="majorEastAsia"/>
                <w:b/>
                <w:sz w:val="24"/>
                <w:szCs w:val="21"/>
              </w:rPr>
            </w:pPr>
          </w:p>
        </w:tc>
        <w:tc>
          <w:tcPr>
            <w:tcW w:w="2845" w:type="dxa"/>
            <w:gridSpan w:val="3"/>
            <w:shd w:val="clear" w:color="auto" w:fill="auto"/>
            <w:vAlign w:val="center"/>
          </w:tcPr>
          <w:p w14:paraId="11950356">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rPr>
              <w:t>体外冲击波治疗仪</w:t>
            </w:r>
          </w:p>
        </w:tc>
        <w:tc>
          <w:tcPr>
            <w:tcW w:w="850" w:type="dxa"/>
            <w:shd w:val="clear" w:color="auto" w:fill="auto"/>
            <w:vAlign w:val="center"/>
          </w:tcPr>
          <w:p w14:paraId="26CB556F">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eastAsia="zh-CN"/>
              </w:rPr>
              <w:t>国产</w:t>
            </w:r>
          </w:p>
        </w:tc>
        <w:tc>
          <w:tcPr>
            <w:tcW w:w="567" w:type="dxa"/>
            <w:gridSpan w:val="2"/>
            <w:shd w:val="clear" w:color="auto" w:fill="auto"/>
            <w:vAlign w:val="center"/>
          </w:tcPr>
          <w:p w14:paraId="5243E9D4">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w:t>
            </w:r>
          </w:p>
        </w:tc>
        <w:tc>
          <w:tcPr>
            <w:tcW w:w="567" w:type="dxa"/>
            <w:shd w:val="clear" w:color="auto" w:fill="auto"/>
            <w:vAlign w:val="center"/>
          </w:tcPr>
          <w:p w14:paraId="62127B62">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eastAsia="zh-CN"/>
              </w:rPr>
              <w:t>台</w:t>
            </w:r>
          </w:p>
        </w:tc>
        <w:tc>
          <w:tcPr>
            <w:tcW w:w="851" w:type="dxa"/>
            <w:gridSpan w:val="2"/>
            <w:shd w:val="clear" w:color="auto" w:fill="auto"/>
            <w:vAlign w:val="top"/>
          </w:tcPr>
          <w:p w14:paraId="54C6944D">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10.38</w:t>
            </w:r>
          </w:p>
        </w:tc>
        <w:tc>
          <w:tcPr>
            <w:tcW w:w="1134" w:type="dxa"/>
            <w:gridSpan w:val="2"/>
            <w:shd w:val="clear" w:color="auto" w:fill="auto"/>
            <w:vAlign w:val="center"/>
          </w:tcPr>
          <w:p w14:paraId="14AC1836">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10.38</w:t>
            </w:r>
          </w:p>
        </w:tc>
        <w:tc>
          <w:tcPr>
            <w:tcW w:w="1417" w:type="dxa"/>
            <w:shd w:val="clear" w:color="auto" w:fill="auto"/>
            <w:vAlign w:val="center"/>
          </w:tcPr>
          <w:p w14:paraId="7EBF149F">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eastAsia="zh-CN"/>
              </w:rPr>
              <w:t>是</w:t>
            </w:r>
          </w:p>
        </w:tc>
        <w:tc>
          <w:tcPr>
            <w:tcW w:w="993" w:type="dxa"/>
            <w:vAlign w:val="center"/>
          </w:tcPr>
          <w:p w14:paraId="32A566B9">
            <w:pPr>
              <w:jc w:val="center"/>
              <w:rPr>
                <w:rFonts w:hint="eastAsia" w:asciiTheme="majorEastAsia" w:hAnsiTheme="majorEastAsia" w:eastAsiaTheme="majorEastAsia"/>
                <w:b/>
                <w:sz w:val="24"/>
                <w:szCs w:val="21"/>
              </w:rPr>
            </w:pPr>
          </w:p>
        </w:tc>
        <w:tc>
          <w:tcPr>
            <w:tcW w:w="1062" w:type="dxa"/>
            <w:vAlign w:val="center"/>
          </w:tcPr>
          <w:p w14:paraId="046B78ED">
            <w:pPr>
              <w:jc w:val="center"/>
              <w:rPr>
                <w:rFonts w:hint="eastAsia" w:asciiTheme="majorEastAsia" w:hAnsiTheme="majorEastAsia" w:eastAsiaTheme="majorEastAsia"/>
                <w:b/>
                <w:sz w:val="24"/>
                <w:szCs w:val="21"/>
              </w:rPr>
            </w:pPr>
          </w:p>
        </w:tc>
      </w:tr>
      <w:tr w14:paraId="6951E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7333C00">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1</w:t>
            </w:r>
          </w:p>
        </w:tc>
        <w:tc>
          <w:tcPr>
            <w:tcW w:w="2845" w:type="dxa"/>
            <w:gridSpan w:val="3"/>
            <w:shd w:val="clear" w:color="auto" w:fill="auto"/>
            <w:vAlign w:val="center"/>
          </w:tcPr>
          <w:p w14:paraId="4F6507AE">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主机</w:t>
            </w:r>
          </w:p>
        </w:tc>
        <w:tc>
          <w:tcPr>
            <w:tcW w:w="850" w:type="dxa"/>
            <w:vAlign w:val="center"/>
          </w:tcPr>
          <w:p w14:paraId="01856310">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国产</w:t>
            </w:r>
          </w:p>
        </w:tc>
        <w:tc>
          <w:tcPr>
            <w:tcW w:w="567" w:type="dxa"/>
            <w:gridSpan w:val="2"/>
            <w:vAlign w:val="center"/>
          </w:tcPr>
          <w:p w14:paraId="75806BB8">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w:t>
            </w:r>
          </w:p>
        </w:tc>
        <w:tc>
          <w:tcPr>
            <w:tcW w:w="567" w:type="dxa"/>
            <w:vAlign w:val="center"/>
          </w:tcPr>
          <w:p w14:paraId="39334CF3">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台</w:t>
            </w:r>
          </w:p>
        </w:tc>
        <w:tc>
          <w:tcPr>
            <w:tcW w:w="851" w:type="dxa"/>
            <w:gridSpan w:val="2"/>
            <w:vAlign w:val="center"/>
          </w:tcPr>
          <w:p w14:paraId="45B6D902">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w:t>
            </w:r>
          </w:p>
        </w:tc>
        <w:tc>
          <w:tcPr>
            <w:tcW w:w="1134" w:type="dxa"/>
            <w:gridSpan w:val="2"/>
            <w:vAlign w:val="center"/>
          </w:tcPr>
          <w:p w14:paraId="494B726B">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w:t>
            </w:r>
          </w:p>
        </w:tc>
        <w:tc>
          <w:tcPr>
            <w:tcW w:w="1417" w:type="dxa"/>
            <w:shd w:val="clear" w:color="auto" w:fill="auto"/>
            <w:vAlign w:val="center"/>
          </w:tcPr>
          <w:p w14:paraId="47984D6B">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w:t>
            </w:r>
          </w:p>
        </w:tc>
        <w:tc>
          <w:tcPr>
            <w:tcW w:w="993" w:type="dxa"/>
            <w:vAlign w:val="center"/>
          </w:tcPr>
          <w:p w14:paraId="310FE887">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否</w:t>
            </w:r>
          </w:p>
        </w:tc>
        <w:tc>
          <w:tcPr>
            <w:tcW w:w="1062" w:type="dxa"/>
            <w:vAlign w:val="center"/>
          </w:tcPr>
          <w:p w14:paraId="7EB9FAFA">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否</w:t>
            </w:r>
          </w:p>
        </w:tc>
      </w:tr>
      <w:tr w14:paraId="697A3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47F8EF5">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2</w:t>
            </w:r>
          </w:p>
        </w:tc>
        <w:tc>
          <w:tcPr>
            <w:tcW w:w="2845" w:type="dxa"/>
            <w:gridSpan w:val="3"/>
            <w:shd w:val="clear" w:color="auto" w:fill="auto"/>
            <w:vAlign w:val="center"/>
          </w:tcPr>
          <w:p w14:paraId="0EAD5B27">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电源线</w:t>
            </w:r>
          </w:p>
        </w:tc>
        <w:tc>
          <w:tcPr>
            <w:tcW w:w="850" w:type="dxa"/>
            <w:vAlign w:val="center"/>
          </w:tcPr>
          <w:p w14:paraId="175E6598">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国产</w:t>
            </w:r>
          </w:p>
        </w:tc>
        <w:tc>
          <w:tcPr>
            <w:tcW w:w="567" w:type="dxa"/>
            <w:gridSpan w:val="2"/>
            <w:vAlign w:val="center"/>
          </w:tcPr>
          <w:p w14:paraId="36070921">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w:t>
            </w:r>
          </w:p>
        </w:tc>
        <w:tc>
          <w:tcPr>
            <w:tcW w:w="567" w:type="dxa"/>
            <w:vAlign w:val="center"/>
          </w:tcPr>
          <w:p w14:paraId="1A4B6934">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条</w:t>
            </w:r>
          </w:p>
        </w:tc>
        <w:tc>
          <w:tcPr>
            <w:tcW w:w="851" w:type="dxa"/>
            <w:gridSpan w:val="2"/>
            <w:vAlign w:val="center"/>
          </w:tcPr>
          <w:p w14:paraId="45087757">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val="en-US" w:eastAsia="zh-CN"/>
              </w:rPr>
              <w:t>/</w:t>
            </w:r>
          </w:p>
        </w:tc>
        <w:tc>
          <w:tcPr>
            <w:tcW w:w="1134" w:type="dxa"/>
            <w:gridSpan w:val="2"/>
            <w:vAlign w:val="center"/>
          </w:tcPr>
          <w:p w14:paraId="48BADF42">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417" w:type="dxa"/>
            <w:vAlign w:val="center"/>
          </w:tcPr>
          <w:p w14:paraId="203EC546">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w:t>
            </w:r>
          </w:p>
        </w:tc>
        <w:tc>
          <w:tcPr>
            <w:tcW w:w="993" w:type="dxa"/>
            <w:vAlign w:val="center"/>
          </w:tcPr>
          <w:p w14:paraId="35DD8EB3">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062" w:type="dxa"/>
            <w:vAlign w:val="center"/>
          </w:tcPr>
          <w:p w14:paraId="1ECFD7EC">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否</w:t>
            </w:r>
          </w:p>
        </w:tc>
      </w:tr>
      <w:tr w14:paraId="1B3B1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B47B81A">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3</w:t>
            </w:r>
          </w:p>
        </w:tc>
        <w:tc>
          <w:tcPr>
            <w:tcW w:w="2845" w:type="dxa"/>
            <w:gridSpan w:val="3"/>
            <w:shd w:val="clear" w:color="auto" w:fill="auto"/>
            <w:vAlign w:val="center"/>
          </w:tcPr>
          <w:p w14:paraId="28B3633D">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熔断器</w:t>
            </w:r>
          </w:p>
        </w:tc>
        <w:tc>
          <w:tcPr>
            <w:tcW w:w="850" w:type="dxa"/>
            <w:vAlign w:val="center"/>
          </w:tcPr>
          <w:p w14:paraId="056C048B">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国产</w:t>
            </w:r>
          </w:p>
        </w:tc>
        <w:tc>
          <w:tcPr>
            <w:tcW w:w="567" w:type="dxa"/>
            <w:gridSpan w:val="2"/>
            <w:vAlign w:val="center"/>
          </w:tcPr>
          <w:p w14:paraId="5EC0B60D">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2</w:t>
            </w:r>
          </w:p>
        </w:tc>
        <w:tc>
          <w:tcPr>
            <w:tcW w:w="567" w:type="dxa"/>
            <w:vAlign w:val="center"/>
          </w:tcPr>
          <w:p w14:paraId="6133F1DE">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个</w:t>
            </w:r>
          </w:p>
        </w:tc>
        <w:tc>
          <w:tcPr>
            <w:tcW w:w="851" w:type="dxa"/>
            <w:gridSpan w:val="2"/>
            <w:vAlign w:val="center"/>
          </w:tcPr>
          <w:p w14:paraId="39EF53EB">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134" w:type="dxa"/>
            <w:gridSpan w:val="2"/>
            <w:vAlign w:val="center"/>
          </w:tcPr>
          <w:p w14:paraId="755611D3">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417" w:type="dxa"/>
            <w:vAlign w:val="center"/>
          </w:tcPr>
          <w:p w14:paraId="2099BB7A">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6F9FAD6F">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062" w:type="dxa"/>
            <w:vAlign w:val="center"/>
          </w:tcPr>
          <w:p w14:paraId="3414AA0E">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否</w:t>
            </w:r>
          </w:p>
        </w:tc>
      </w:tr>
      <w:tr w14:paraId="12C54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1F4C2FB">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val="en-US" w:eastAsia="zh-CN"/>
              </w:rPr>
              <w:t>4</w:t>
            </w:r>
          </w:p>
        </w:tc>
        <w:tc>
          <w:tcPr>
            <w:tcW w:w="2845" w:type="dxa"/>
            <w:gridSpan w:val="3"/>
            <w:shd w:val="clear" w:color="auto" w:fill="auto"/>
            <w:vAlign w:val="center"/>
          </w:tcPr>
          <w:p w14:paraId="37C5FB15">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手枪</w:t>
            </w:r>
          </w:p>
        </w:tc>
        <w:tc>
          <w:tcPr>
            <w:tcW w:w="850" w:type="dxa"/>
            <w:vAlign w:val="center"/>
          </w:tcPr>
          <w:p w14:paraId="07C38BED">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国产</w:t>
            </w:r>
          </w:p>
        </w:tc>
        <w:tc>
          <w:tcPr>
            <w:tcW w:w="567" w:type="dxa"/>
            <w:gridSpan w:val="2"/>
            <w:vAlign w:val="center"/>
          </w:tcPr>
          <w:p w14:paraId="52507604">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w:t>
            </w:r>
          </w:p>
        </w:tc>
        <w:tc>
          <w:tcPr>
            <w:tcW w:w="567" w:type="dxa"/>
            <w:vAlign w:val="center"/>
          </w:tcPr>
          <w:p w14:paraId="2B03F584">
            <w:pPr>
              <w:jc w:val="both"/>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把</w:t>
            </w:r>
          </w:p>
        </w:tc>
        <w:tc>
          <w:tcPr>
            <w:tcW w:w="851" w:type="dxa"/>
            <w:gridSpan w:val="2"/>
            <w:vAlign w:val="center"/>
          </w:tcPr>
          <w:p w14:paraId="3F86C0F9">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134" w:type="dxa"/>
            <w:gridSpan w:val="2"/>
            <w:vAlign w:val="center"/>
          </w:tcPr>
          <w:p w14:paraId="39B1AD20">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417" w:type="dxa"/>
            <w:vAlign w:val="center"/>
          </w:tcPr>
          <w:p w14:paraId="4EFB9374">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0DDD9ABC">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062" w:type="dxa"/>
            <w:vAlign w:val="center"/>
          </w:tcPr>
          <w:p w14:paraId="0FB95D97">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否</w:t>
            </w:r>
          </w:p>
        </w:tc>
      </w:tr>
      <w:tr w14:paraId="78F8B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DDC0AAA">
            <w:pPr>
              <w:jc w:val="center"/>
              <w:rPr>
                <w:rFonts w:hint="eastAsia" w:asciiTheme="majorEastAsia" w:hAnsiTheme="majorEastAsia" w:eastAsiaTheme="majorEastAsia"/>
                <w:b w:val="0"/>
                <w:bCs/>
                <w:sz w:val="24"/>
                <w:szCs w:val="21"/>
                <w:highlight w:val="yellow"/>
                <w:lang w:val="en-US" w:eastAsia="zh-CN"/>
              </w:rPr>
            </w:pPr>
            <w:r>
              <w:rPr>
                <w:rFonts w:hint="eastAsia" w:asciiTheme="majorEastAsia" w:hAnsiTheme="majorEastAsia" w:eastAsiaTheme="majorEastAsia"/>
                <w:b w:val="0"/>
                <w:bCs/>
                <w:sz w:val="24"/>
                <w:szCs w:val="21"/>
                <w:highlight w:val="yellow"/>
                <w:lang w:val="en-US" w:eastAsia="zh-CN"/>
              </w:rPr>
              <w:t>5</w:t>
            </w:r>
          </w:p>
        </w:tc>
        <w:tc>
          <w:tcPr>
            <w:tcW w:w="2845" w:type="dxa"/>
            <w:gridSpan w:val="3"/>
            <w:shd w:val="clear" w:color="auto" w:fill="auto"/>
            <w:vAlign w:val="center"/>
          </w:tcPr>
          <w:p w14:paraId="78C4442A">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highlight w:val="yellow"/>
                <w:lang w:val="en-US" w:eastAsia="zh-CN" w:bidi="ar-SA"/>
              </w:rPr>
            </w:pPr>
            <w:r>
              <w:rPr>
                <w:rFonts w:hint="eastAsia" w:ascii="宋体" w:hAnsi="宋体" w:eastAsia="宋体" w:cs="宋体"/>
                <w:b w:val="0"/>
                <w:bCs/>
                <w:kern w:val="2"/>
                <w:sz w:val="24"/>
                <w:szCs w:val="24"/>
                <w:highlight w:val="yellow"/>
                <w:lang w:val="en-US" w:eastAsia="zh-CN" w:bidi="ar"/>
              </w:rPr>
              <w:t>子弹</w:t>
            </w:r>
          </w:p>
        </w:tc>
        <w:tc>
          <w:tcPr>
            <w:tcW w:w="850" w:type="dxa"/>
            <w:vAlign w:val="center"/>
          </w:tcPr>
          <w:p w14:paraId="045BD9E9">
            <w:pPr>
              <w:jc w:val="center"/>
              <w:rPr>
                <w:rFonts w:asciiTheme="majorEastAsia" w:hAnsiTheme="majorEastAsia" w:eastAsiaTheme="majorEastAsia"/>
                <w:b w:val="0"/>
                <w:bCs/>
                <w:sz w:val="24"/>
                <w:szCs w:val="21"/>
                <w:highlight w:val="yellow"/>
              </w:rPr>
            </w:pPr>
            <w:r>
              <w:rPr>
                <w:rFonts w:hint="eastAsia" w:asciiTheme="majorEastAsia" w:hAnsiTheme="majorEastAsia" w:eastAsiaTheme="majorEastAsia"/>
                <w:b w:val="0"/>
                <w:bCs/>
                <w:sz w:val="24"/>
                <w:szCs w:val="21"/>
                <w:highlight w:val="yellow"/>
                <w:lang w:eastAsia="zh-CN"/>
              </w:rPr>
              <w:t>国产</w:t>
            </w:r>
          </w:p>
        </w:tc>
        <w:tc>
          <w:tcPr>
            <w:tcW w:w="567" w:type="dxa"/>
            <w:gridSpan w:val="2"/>
            <w:vAlign w:val="center"/>
          </w:tcPr>
          <w:p w14:paraId="48025D1B">
            <w:pPr>
              <w:jc w:val="center"/>
              <w:rPr>
                <w:rFonts w:hint="default" w:asciiTheme="majorEastAsia" w:hAnsiTheme="majorEastAsia" w:eastAsiaTheme="majorEastAsia"/>
                <w:b w:val="0"/>
                <w:bCs/>
                <w:sz w:val="24"/>
                <w:szCs w:val="21"/>
                <w:highlight w:val="yellow"/>
                <w:lang w:val="en-US" w:eastAsia="zh-CN"/>
              </w:rPr>
            </w:pPr>
            <w:r>
              <w:rPr>
                <w:rFonts w:hint="eastAsia" w:asciiTheme="majorEastAsia" w:hAnsiTheme="majorEastAsia" w:eastAsiaTheme="majorEastAsia"/>
                <w:b w:val="0"/>
                <w:bCs/>
                <w:sz w:val="24"/>
                <w:szCs w:val="21"/>
                <w:highlight w:val="yellow"/>
                <w:lang w:val="en-US" w:eastAsia="zh-CN"/>
              </w:rPr>
              <w:t>1</w:t>
            </w:r>
          </w:p>
        </w:tc>
        <w:tc>
          <w:tcPr>
            <w:tcW w:w="567" w:type="dxa"/>
            <w:vAlign w:val="center"/>
          </w:tcPr>
          <w:p w14:paraId="555C5FE6">
            <w:pPr>
              <w:jc w:val="center"/>
              <w:rPr>
                <w:rFonts w:hint="eastAsia" w:asciiTheme="majorEastAsia" w:hAnsiTheme="majorEastAsia" w:eastAsiaTheme="majorEastAsia"/>
                <w:b w:val="0"/>
                <w:bCs/>
                <w:sz w:val="24"/>
                <w:szCs w:val="21"/>
                <w:highlight w:val="yellow"/>
                <w:lang w:eastAsia="zh-CN"/>
              </w:rPr>
            </w:pPr>
            <w:r>
              <w:rPr>
                <w:rFonts w:hint="eastAsia" w:asciiTheme="majorEastAsia" w:hAnsiTheme="majorEastAsia" w:eastAsiaTheme="majorEastAsia"/>
                <w:b w:val="0"/>
                <w:bCs/>
                <w:sz w:val="24"/>
                <w:szCs w:val="21"/>
                <w:highlight w:val="yellow"/>
                <w:lang w:eastAsia="zh-CN"/>
              </w:rPr>
              <w:t>个</w:t>
            </w:r>
          </w:p>
        </w:tc>
        <w:tc>
          <w:tcPr>
            <w:tcW w:w="851" w:type="dxa"/>
            <w:gridSpan w:val="2"/>
            <w:vAlign w:val="center"/>
          </w:tcPr>
          <w:p w14:paraId="243E4369">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134" w:type="dxa"/>
            <w:gridSpan w:val="2"/>
            <w:vAlign w:val="center"/>
          </w:tcPr>
          <w:p w14:paraId="2F7AE840">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417" w:type="dxa"/>
            <w:vAlign w:val="center"/>
          </w:tcPr>
          <w:p w14:paraId="59A7AA1E">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4F8F8A50">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062" w:type="dxa"/>
            <w:vAlign w:val="center"/>
          </w:tcPr>
          <w:p w14:paraId="7709DBF9">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否</w:t>
            </w:r>
          </w:p>
        </w:tc>
      </w:tr>
      <w:tr w14:paraId="344B3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580E559B">
            <w:pPr>
              <w:jc w:val="center"/>
              <w:rPr>
                <w:rFonts w:hint="eastAsia" w:cs="Times New Roman" w:asciiTheme="majorEastAsia" w:hAnsiTheme="majorEastAsia" w:eastAsiaTheme="majorEastAsia"/>
                <w:b w:val="0"/>
                <w:bCs/>
                <w:kern w:val="2"/>
                <w:sz w:val="24"/>
                <w:szCs w:val="21"/>
                <w:highlight w:val="yellow"/>
                <w:lang w:val="en-US" w:eastAsia="zh-CN" w:bidi="ar-SA"/>
              </w:rPr>
            </w:pPr>
            <w:r>
              <w:rPr>
                <w:rFonts w:hint="eastAsia" w:asciiTheme="majorEastAsia" w:hAnsiTheme="majorEastAsia" w:eastAsiaTheme="majorEastAsia"/>
                <w:b w:val="0"/>
                <w:bCs/>
                <w:sz w:val="24"/>
                <w:szCs w:val="21"/>
                <w:highlight w:val="yellow"/>
                <w:lang w:val="en-US" w:eastAsia="zh-CN"/>
              </w:rPr>
              <w:t>6</w:t>
            </w:r>
          </w:p>
        </w:tc>
        <w:tc>
          <w:tcPr>
            <w:tcW w:w="2845" w:type="dxa"/>
            <w:gridSpan w:val="3"/>
            <w:shd w:val="clear" w:color="auto" w:fill="auto"/>
            <w:vAlign w:val="center"/>
          </w:tcPr>
          <w:p w14:paraId="24C85D56">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highlight w:val="yellow"/>
                <w:lang w:val="en-US" w:eastAsia="zh-CN" w:bidi="ar"/>
              </w:rPr>
            </w:pPr>
            <w:r>
              <w:rPr>
                <w:rFonts w:hint="eastAsia" w:ascii="宋体" w:hAnsi="宋体" w:eastAsia="宋体" w:cs="宋体"/>
                <w:b w:val="0"/>
                <w:bCs/>
                <w:kern w:val="2"/>
                <w:sz w:val="24"/>
                <w:szCs w:val="24"/>
                <w:highlight w:val="yellow"/>
                <w:lang w:val="en-US" w:eastAsia="zh-CN" w:bidi="ar"/>
              </w:rPr>
              <w:t>弹道</w:t>
            </w:r>
          </w:p>
        </w:tc>
        <w:tc>
          <w:tcPr>
            <w:tcW w:w="850" w:type="dxa"/>
            <w:shd w:val="clear" w:color="auto" w:fill="auto"/>
            <w:vAlign w:val="center"/>
          </w:tcPr>
          <w:p w14:paraId="40C93423">
            <w:pPr>
              <w:jc w:val="center"/>
              <w:rPr>
                <w:rFonts w:hint="eastAsia" w:cs="Times New Roman" w:asciiTheme="majorEastAsia" w:hAnsiTheme="majorEastAsia" w:eastAsiaTheme="majorEastAsia"/>
                <w:b w:val="0"/>
                <w:bCs/>
                <w:kern w:val="2"/>
                <w:sz w:val="24"/>
                <w:szCs w:val="21"/>
                <w:highlight w:val="yellow"/>
                <w:lang w:val="en-US" w:eastAsia="zh-CN" w:bidi="ar-SA"/>
              </w:rPr>
            </w:pPr>
            <w:r>
              <w:rPr>
                <w:rFonts w:hint="eastAsia" w:asciiTheme="majorEastAsia" w:hAnsiTheme="majorEastAsia" w:eastAsiaTheme="majorEastAsia"/>
                <w:b w:val="0"/>
                <w:bCs/>
                <w:sz w:val="24"/>
                <w:szCs w:val="21"/>
                <w:highlight w:val="yellow"/>
                <w:lang w:eastAsia="zh-CN"/>
              </w:rPr>
              <w:t>国产</w:t>
            </w:r>
          </w:p>
        </w:tc>
        <w:tc>
          <w:tcPr>
            <w:tcW w:w="567" w:type="dxa"/>
            <w:gridSpan w:val="2"/>
            <w:shd w:val="clear" w:color="auto" w:fill="auto"/>
            <w:vAlign w:val="center"/>
          </w:tcPr>
          <w:p w14:paraId="2ED87D1F">
            <w:pPr>
              <w:jc w:val="center"/>
              <w:rPr>
                <w:rFonts w:hint="eastAsia" w:cs="Times New Roman" w:asciiTheme="majorEastAsia" w:hAnsiTheme="majorEastAsia" w:eastAsiaTheme="majorEastAsia"/>
                <w:b w:val="0"/>
                <w:bCs/>
                <w:kern w:val="2"/>
                <w:sz w:val="24"/>
                <w:szCs w:val="21"/>
                <w:highlight w:val="yellow"/>
                <w:lang w:val="en-US" w:eastAsia="zh-CN" w:bidi="ar-SA"/>
              </w:rPr>
            </w:pPr>
            <w:r>
              <w:rPr>
                <w:rFonts w:hint="eastAsia" w:asciiTheme="majorEastAsia" w:hAnsiTheme="majorEastAsia" w:eastAsiaTheme="majorEastAsia"/>
                <w:b w:val="0"/>
                <w:bCs/>
                <w:sz w:val="24"/>
                <w:szCs w:val="21"/>
                <w:highlight w:val="yellow"/>
                <w:lang w:val="en-US" w:eastAsia="zh-CN"/>
              </w:rPr>
              <w:t>1</w:t>
            </w:r>
          </w:p>
        </w:tc>
        <w:tc>
          <w:tcPr>
            <w:tcW w:w="567" w:type="dxa"/>
            <w:shd w:val="clear" w:color="auto" w:fill="auto"/>
            <w:vAlign w:val="center"/>
          </w:tcPr>
          <w:p w14:paraId="1CFDBE8C">
            <w:pPr>
              <w:jc w:val="center"/>
              <w:rPr>
                <w:rFonts w:hint="eastAsia" w:cs="Times New Roman" w:asciiTheme="majorEastAsia" w:hAnsiTheme="majorEastAsia" w:eastAsiaTheme="majorEastAsia"/>
                <w:b w:val="0"/>
                <w:bCs/>
                <w:kern w:val="2"/>
                <w:sz w:val="24"/>
                <w:szCs w:val="21"/>
                <w:highlight w:val="yellow"/>
                <w:lang w:val="en-US" w:eastAsia="zh-CN" w:bidi="ar-SA"/>
              </w:rPr>
            </w:pPr>
            <w:r>
              <w:rPr>
                <w:rFonts w:hint="eastAsia" w:asciiTheme="majorEastAsia" w:hAnsiTheme="majorEastAsia" w:eastAsiaTheme="majorEastAsia"/>
                <w:b w:val="0"/>
                <w:bCs/>
                <w:sz w:val="24"/>
                <w:szCs w:val="21"/>
                <w:highlight w:val="yellow"/>
                <w:lang w:eastAsia="zh-CN"/>
              </w:rPr>
              <w:t>个</w:t>
            </w:r>
          </w:p>
        </w:tc>
        <w:tc>
          <w:tcPr>
            <w:tcW w:w="851" w:type="dxa"/>
            <w:gridSpan w:val="2"/>
            <w:shd w:val="clear" w:color="auto" w:fill="auto"/>
            <w:vAlign w:val="center"/>
          </w:tcPr>
          <w:p w14:paraId="6964AC39">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w:t>
            </w:r>
          </w:p>
        </w:tc>
        <w:tc>
          <w:tcPr>
            <w:tcW w:w="1134" w:type="dxa"/>
            <w:gridSpan w:val="2"/>
            <w:shd w:val="clear" w:color="auto" w:fill="auto"/>
            <w:vAlign w:val="center"/>
          </w:tcPr>
          <w:p w14:paraId="093E78F2">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w:t>
            </w:r>
          </w:p>
        </w:tc>
        <w:tc>
          <w:tcPr>
            <w:tcW w:w="1417" w:type="dxa"/>
            <w:shd w:val="clear" w:color="auto" w:fill="auto"/>
            <w:vAlign w:val="center"/>
          </w:tcPr>
          <w:p w14:paraId="5EAE3DBE">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w:t>
            </w:r>
          </w:p>
        </w:tc>
        <w:tc>
          <w:tcPr>
            <w:tcW w:w="993" w:type="dxa"/>
            <w:shd w:val="clear" w:color="auto" w:fill="auto"/>
            <w:vAlign w:val="center"/>
          </w:tcPr>
          <w:p w14:paraId="32439962">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w:t>
            </w:r>
          </w:p>
        </w:tc>
        <w:tc>
          <w:tcPr>
            <w:tcW w:w="1062" w:type="dxa"/>
            <w:shd w:val="clear" w:color="auto" w:fill="auto"/>
            <w:vAlign w:val="center"/>
          </w:tcPr>
          <w:p w14:paraId="1997E05D">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eastAsia="zh-CN"/>
              </w:rPr>
              <w:t>否</w:t>
            </w:r>
          </w:p>
        </w:tc>
      </w:tr>
      <w:tr w14:paraId="6FF3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21407499">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7</w:t>
            </w:r>
          </w:p>
        </w:tc>
        <w:tc>
          <w:tcPr>
            <w:tcW w:w="2845" w:type="dxa"/>
            <w:gridSpan w:val="3"/>
            <w:shd w:val="clear" w:color="auto" w:fill="auto"/>
            <w:vAlign w:val="center"/>
          </w:tcPr>
          <w:p w14:paraId="6EAEAA11">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耦合剂</w:t>
            </w:r>
          </w:p>
        </w:tc>
        <w:tc>
          <w:tcPr>
            <w:tcW w:w="850" w:type="dxa"/>
            <w:vAlign w:val="center"/>
          </w:tcPr>
          <w:p w14:paraId="5AB772AA">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国产</w:t>
            </w:r>
          </w:p>
        </w:tc>
        <w:tc>
          <w:tcPr>
            <w:tcW w:w="567" w:type="dxa"/>
            <w:gridSpan w:val="2"/>
            <w:vAlign w:val="center"/>
          </w:tcPr>
          <w:p w14:paraId="7BCFF170">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w:t>
            </w:r>
          </w:p>
        </w:tc>
        <w:tc>
          <w:tcPr>
            <w:tcW w:w="567" w:type="dxa"/>
            <w:vAlign w:val="center"/>
          </w:tcPr>
          <w:p w14:paraId="429637F5">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瓶</w:t>
            </w:r>
          </w:p>
        </w:tc>
        <w:tc>
          <w:tcPr>
            <w:tcW w:w="851" w:type="dxa"/>
            <w:gridSpan w:val="2"/>
            <w:vAlign w:val="center"/>
          </w:tcPr>
          <w:p w14:paraId="5069C561">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134" w:type="dxa"/>
            <w:gridSpan w:val="2"/>
            <w:vAlign w:val="center"/>
          </w:tcPr>
          <w:p w14:paraId="3D006491">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417" w:type="dxa"/>
            <w:vAlign w:val="center"/>
          </w:tcPr>
          <w:p w14:paraId="2A8C1E7D">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2A335AFA">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062" w:type="dxa"/>
            <w:vAlign w:val="center"/>
          </w:tcPr>
          <w:p w14:paraId="33BCEACE">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否</w:t>
            </w:r>
          </w:p>
        </w:tc>
      </w:tr>
      <w:tr w14:paraId="36DC4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5CB77F58">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8</w:t>
            </w:r>
          </w:p>
        </w:tc>
        <w:tc>
          <w:tcPr>
            <w:tcW w:w="2845" w:type="dxa"/>
            <w:gridSpan w:val="3"/>
            <w:shd w:val="clear" w:color="auto" w:fill="auto"/>
            <w:vAlign w:val="center"/>
          </w:tcPr>
          <w:p w14:paraId="207551A7">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传导子</w:t>
            </w:r>
          </w:p>
        </w:tc>
        <w:tc>
          <w:tcPr>
            <w:tcW w:w="850" w:type="dxa"/>
            <w:vAlign w:val="center"/>
          </w:tcPr>
          <w:p w14:paraId="75CF12C4">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国产</w:t>
            </w:r>
          </w:p>
        </w:tc>
        <w:tc>
          <w:tcPr>
            <w:tcW w:w="567" w:type="dxa"/>
            <w:gridSpan w:val="2"/>
            <w:vAlign w:val="center"/>
          </w:tcPr>
          <w:p w14:paraId="5DCA810F">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6</w:t>
            </w:r>
          </w:p>
        </w:tc>
        <w:tc>
          <w:tcPr>
            <w:tcW w:w="567" w:type="dxa"/>
            <w:vAlign w:val="center"/>
          </w:tcPr>
          <w:p w14:paraId="1706525E">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个</w:t>
            </w:r>
          </w:p>
        </w:tc>
        <w:tc>
          <w:tcPr>
            <w:tcW w:w="851" w:type="dxa"/>
            <w:gridSpan w:val="2"/>
            <w:vAlign w:val="center"/>
          </w:tcPr>
          <w:p w14:paraId="22FA7888">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134" w:type="dxa"/>
            <w:gridSpan w:val="2"/>
            <w:vAlign w:val="center"/>
          </w:tcPr>
          <w:p w14:paraId="1666388C">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417" w:type="dxa"/>
            <w:vAlign w:val="center"/>
          </w:tcPr>
          <w:p w14:paraId="50075BA3">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152011E7">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1062" w:type="dxa"/>
            <w:vAlign w:val="center"/>
          </w:tcPr>
          <w:p w14:paraId="4DB86F2F">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eastAsia="zh-CN"/>
              </w:rPr>
              <w:t>否</w:t>
            </w:r>
          </w:p>
        </w:tc>
      </w:tr>
      <w:tr w14:paraId="4EB90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7CED9F1">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9</w:t>
            </w:r>
          </w:p>
        </w:tc>
        <w:tc>
          <w:tcPr>
            <w:tcW w:w="2845" w:type="dxa"/>
            <w:gridSpan w:val="3"/>
            <w:shd w:val="clear" w:color="auto" w:fill="auto"/>
            <w:vAlign w:val="center"/>
          </w:tcPr>
          <w:p w14:paraId="714653B1">
            <w:pPr>
              <w:keepNext w:val="0"/>
              <w:keepLines w:val="0"/>
              <w:widowControl w:val="0"/>
              <w:suppressLineNumbers w:val="0"/>
              <w:spacing w:before="0" w:beforeAutospacing="0" w:after="0" w:afterAutospacing="0"/>
              <w:ind w:left="0" w:leftChars="0" w:right="0" w:rightChars="0" w:firstLine="0" w:firstLineChars="0"/>
              <w:jc w:val="center"/>
              <w:rPr>
                <w:rFonts w:hint="default" w:ascii="宋体" w:hAnsi="宋体" w:eastAsia="宋体" w:cs="宋体"/>
                <w:b w:val="0"/>
                <w:bCs/>
                <w:kern w:val="2"/>
                <w:sz w:val="24"/>
                <w:szCs w:val="24"/>
                <w:lang w:val="en-US" w:eastAsia="zh-CN" w:bidi="ar"/>
              </w:rPr>
            </w:pPr>
            <w:r>
              <w:rPr>
                <w:rFonts w:hint="eastAsia" w:ascii="宋体" w:hAnsi="宋体" w:cs="宋体"/>
                <w:b w:val="0"/>
                <w:bCs/>
                <w:kern w:val="2"/>
                <w:sz w:val="24"/>
                <w:szCs w:val="24"/>
                <w:lang w:val="en-US" w:eastAsia="zh-CN" w:bidi="ar"/>
              </w:rPr>
              <w:t>台车</w:t>
            </w:r>
          </w:p>
        </w:tc>
        <w:tc>
          <w:tcPr>
            <w:tcW w:w="850" w:type="dxa"/>
            <w:vAlign w:val="center"/>
          </w:tcPr>
          <w:p w14:paraId="36F9A9CC">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国产</w:t>
            </w:r>
          </w:p>
        </w:tc>
        <w:tc>
          <w:tcPr>
            <w:tcW w:w="567" w:type="dxa"/>
            <w:gridSpan w:val="2"/>
            <w:vAlign w:val="center"/>
          </w:tcPr>
          <w:p w14:paraId="5C4F5DB5">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w:t>
            </w:r>
          </w:p>
        </w:tc>
        <w:tc>
          <w:tcPr>
            <w:tcW w:w="567" w:type="dxa"/>
            <w:vAlign w:val="center"/>
          </w:tcPr>
          <w:p w14:paraId="7A3927CC">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张</w:t>
            </w:r>
          </w:p>
        </w:tc>
        <w:tc>
          <w:tcPr>
            <w:tcW w:w="851" w:type="dxa"/>
            <w:gridSpan w:val="2"/>
            <w:shd w:val="clear" w:color="auto" w:fill="auto"/>
            <w:vAlign w:val="center"/>
          </w:tcPr>
          <w:p w14:paraId="084DA5D7">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w:t>
            </w:r>
          </w:p>
        </w:tc>
        <w:tc>
          <w:tcPr>
            <w:tcW w:w="1134" w:type="dxa"/>
            <w:gridSpan w:val="2"/>
            <w:shd w:val="clear" w:color="auto" w:fill="auto"/>
            <w:vAlign w:val="center"/>
          </w:tcPr>
          <w:p w14:paraId="0674860F">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w:t>
            </w:r>
          </w:p>
        </w:tc>
        <w:tc>
          <w:tcPr>
            <w:tcW w:w="1417" w:type="dxa"/>
            <w:shd w:val="clear" w:color="auto" w:fill="auto"/>
            <w:vAlign w:val="center"/>
          </w:tcPr>
          <w:p w14:paraId="3C37F6E3">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w:t>
            </w:r>
          </w:p>
        </w:tc>
        <w:tc>
          <w:tcPr>
            <w:tcW w:w="993" w:type="dxa"/>
            <w:shd w:val="clear" w:color="auto" w:fill="auto"/>
            <w:vAlign w:val="center"/>
          </w:tcPr>
          <w:p w14:paraId="1C3B4DF8">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val="en-US" w:eastAsia="zh-CN"/>
              </w:rPr>
              <w:t>/</w:t>
            </w:r>
          </w:p>
        </w:tc>
        <w:tc>
          <w:tcPr>
            <w:tcW w:w="1062" w:type="dxa"/>
            <w:shd w:val="clear" w:color="auto" w:fill="auto"/>
            <w:vAlign w:val="center"/>
          </w:tcPr>
          <w:p w14:paraId="20E16318">
            <w:pPr>
              <w:jc w:val="center"/>
              <w:rPr>
                <w:rFonts w:hint="eastAsia" w:cs="Times New Roman" w:asciiTheme="majorEastAsia" w:hAnsiTheme="majorEastAsia" w:eastAsiaTheme="majorEastAsia"/>
                <w:b w:val="0"/>
                <w:bCs/>
                <w:kern w:val="2"/>
                <w:sz w:val="24"/>
                <w:szCs w:val="21"/>
                <w:lang w:val="en-US" w:eastAsia="zh-CN" w:bidi="ar-SA"/>
              </w:rPr>
            </w:pPr>
            <w:r>
              <w:rPr>
                <w:rFonts w:hint="eastAsia" w:asciiTheme="majorEastAsia" w:hAnsiTheme="majorEastAsia" w:eastAsiaTheme="majorEastAsia"/>
                <w:b w:val="0"/>
                <w:bCs/>
                <w:sz w:val="24"/>
                <w:szCs w:val="21"/>
                <w:lang w:eastAsia="zh-CN"/>
              </w:rPr>
              <w:t>否</w:t>
            </w:r>
          </w:p>
        </w:tc>
      </w:tr>
    </w:tbl>
    <w:p w14:paraId="72B54146">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0A918A85">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2428FF1C">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188A30FD">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7E9955D">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06D70DCE">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17FA0FF9">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p w14:paraId="76342D18">
      <w:pPr>
        <w:ind w:firstLine="201" w:firstLineChars="100"/>
        <w:rPr>
          <w:rFonts w:hint="eastAsia" w:cs="方正小标宋简体" w:asciiTheme="majorEastAsia" w:hAnsiTheme="majorEastAsia" w:eastAsiaTheme="majorEastAsia"/>
          <w:b/>
          <w:sz w:val="20"/>
          <w:szCs w:val="20"/>
        </w:rPr>
      </w:pPr>
    </w:p>
    <w:p w14:paraId="50987133">
      <w:pPr>
        <w:ind w:firstLine="201" w:firstLineChars="100"/>
        <w:rPr>
          <w:rFonts w:hint="eastAsia" w:cs="方正小标宋简体" w:asciiTheme="majorEastAsia" w:hAnsiTheme="majorEastAsia" w:eastAsiaTheme="majorEastAsia"/>
          <w:b/>
          <w:sz w:val="20"/>
          <w:szCs w:val="20"/>
        </w:rPr>
      </w:pP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34FA9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1751C056">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4DC2B76B">
            <w:pPr>
              <w:adjustRightInd/>
              <w:snapToGrid/>
              <w:jc w:val="left"/>
              <w:rPr>
                <w:rFonts w:asciiTheme="majorEastAsia" w:hAnsiTheme="majorEastAsia" w:eastAsiaTheme="majorEastAsia"/>
                <w:b/>
                <w:sz w:val="24"/>
                <w:szCs w:val="21"/>
              </w:rPr>
            </w:pPr>
          </w:p>
        </w:tc>
      </w:tr>
      <w:tr w14:paraId="6C406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77D294F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638C716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639E506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621F342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61C65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100589A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4D132711">
            <w:pPr>
              <w:adjustRightInd w:val="0"/>
              <w:snapToGrid w:val="0"/>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体外冲击波治疗仪</w:t>
            </w:r>
          </w:p>
        </w:tc>
        <w:tc>
          <w:tcPr>
            <w:tcW w:w="7564" w:type="dxa"/>
            <w:gridSpan w:val="2"/>
          </w:tcPr>
          <w:p w14:paraId="5E555AD4">
            <w:pPr>
              <w:spacing w:line="276" w:lineRule="auto"/>
              <w:rPr>
                <w:rFonts w:asciiTheme="majorEastAsia" w:hAnsiTheme="majorEastAsia" w:eastAsiaTheme="majorEastAsia"/>
                <w:b/>
                <w:sz w:val="24"/>
                <w:szCs w:val="21"/>
                <w:highlight w:val="none"/>
              </w:rPr>
            </w:pPr>
            <w:r>
              <w:rPr>
                <w:rFonts w:hint="eastAsia" w:asciiTheme="majorEastAsia" w:hAnsiTheme="majorEastAsia" w:eastAsiaTheme="majorEastAsia"/>
                <w:b w:val="0"/>
                <w:bCs/>
                <w:sz w:val="24"/>
                <w:szCs w:val="21"/>
                <w:highlight w:val="none"/>
              </w:rPr>
              <w:t>1、工作压力：</w:t>
            </w:r>
            <w:r>
              <w:rPr>
                <w:rFonts w:hint="eastAsia" w:asciiTheme="majorEastAsia" w:hAnsiTheme="majorEastAsia" w:eastAsiaTheme="majorEastAsia"/>
                <w:b w:val="0"/>
                <w:bCs/>
                <w:sz w:val="24"/>
                <w:szCs w:val="21"/>
                <w:highlight w:val="none"/>
                <w:lang w:val="en-US" w:eastAsia="zh-CN"/>
              </w:rPr>
              <w:t>不小于</w:t>
            </w:r>
            <w:r>
              <w:rPr>
                <w:rFonts w:hint="eastAsia" w:asciiTheme="majorEastAsia" w:hAnsiTheme="majorEastAsia" w:eastAsiaTheme="majorEastAsia"/>
                <w:b w:val="0"/>
                <w:bCs/>
                <w:sz w:val="24"/>
                <w:szCs w:val="21"/>
                <w:highlight w:val="none"/>
              </w:rPr>
              <w:t>1～5.0bar</w:t>
            </w:r>
            <w:r>
              <w:rPr>
                <w:rFonts w:hint="eastAsia" w:asciiTheme="majorEastAsia" w:hAnsiTheme="majorEastAsia" w:eastAsiaTheme="majorEastAsia"/>
                <w:b w:val="0"/>
                <w:bCs/>
                <w:sz w:val="24"/>
                <w:szCs w:val="21"/>
                <w:highlight w:val="none"/>
                <w:lang w:val="en-US" w:eastAsia="zh-CN"/>
              </w:rPr>
              <w:t>可调</w:t>
            </w:r>
            <w:r>
              <w:rPr>
                <w:rFonts w:hint="eastAsia" w:asciiTheme="majorEastAsia" w:hAnsiTheme="majorEastAsia" w:eastAsiaTheme="majorEastAsia"/>
                <w:b w:val="0"/>
                <w:bCs/>
                <w:sz w:val="24"/>
                <w:szCs w:val="21"/>
                <w:highlight w:val="none"/>
              </w:rPr>
              <w:t>。</w:t>
            </w:r>
          </w:p>
        </w:tc>
        <w:tc>
          <w:tcPr>
            <w:tcW w:w="817" w:type="dxa"/>
          </w:tcPr>
          <w:p w14:paraId="1B53E7A4">
            <w:pPr>
              <w:adjustRightInd w:val="0"/>
              <w:snapToGrid w:val="0"/>
              <w:rPr>
                <w:rFonts w:asciiTheme="majorEastAsia" w:hAnsiTheme="majorEastAsia" w:eastAsiaTheme="majorEastAsia"/>
                <w:b/>
                <w:sz w:val="24"/>
                <w:szCs w:val="21"/>
              </w:rPr>
            </w:pPr>
          </w:p>
        </w:tc>
      </w:tr>
      <w:tr w14:paraId="5123F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1A4516E">
            <w:pPr>
              <w:adjustRightInd w:val="0"/>
              <w:snapToGrid w:val="0"/>
              <w:rPr>
                <w:rFonts w:asciiTheme="majorEastAsia" w:hAnsiTheme="majorEastAsia" w:eastAsiaTheme="majorEastAsia"/>
                <w:b/>
                <w:sz w:val="24"/>
                <w:szCs w:val="21"/>
              </w:rPr>
            </w:pPr>
          </w:p>
        </w:tc>
        <w:tc>
          <w:tcPr>
            <w:tcW w:w="935" w:type="dxa"/>
            <w:vMerge w:val="continue"/>
          </w:tcPr>
          <w:p w14:paraId="1B6E01EF">
            <w:pPr>
              <w:adjustRightInd w:val="0"/>
              <w:snapToGrid w:val="0"/>
              <w:rPr>
                <w:rFonts w:asciiTheme="majorEastAsia" w:hAnsiTheme="majorEastAsia" w:eastAsiaTheme="majorEastAsia"/>
                <w:b/>
                <w:sz w:val="24"/>
                <w:szCs w:val="21"/>
              </w:rPr>
            </w:pPr>
          </w:p>
        </w:tc>
        <w:tc>
          <w:tcPr>
            <w:tcW w:w="7564" w:type="dxa"/>
            <w:gridSpan w:val="2"/>
            <w:vAlign w:val="center"/>
          </w:tcPr>
          <w:p w14:paraId="2EF61B10">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2、最大能量密度：</w:t>
            </w:r>
            <w:r>
              <w:rPr>
                <w:rFonts w:hint="eastAsia" w:asciiTheme="majorEastAsia" w:hAnsiTheme="majorEastAsia" w:eastAsiaTheme="majorEastAsia"/>
                <w:b w:val="0"/>
                <w:bCs/>
                <w:sz w:val="24"/>
                <w:szCs w:val="21"/>
                <w:highlight w:val="none"/>
                <w:lang w:val="en-US" w:eastAsia="zh-CN"/>
              </w:rPr>
              <w:t>≥</w:t>
            </w:r>
            <w:r>
              <w:rPr>
                <w:rFonts w:hint="eastAsia" w:asciiTheme="majorEastAsia" w:hAnsiTheme="majorEastAsia" w:eastAsiaTheme="majorEastAsia"/>
                <w:b w:val="0"/>
                <w:bCs/>
                <w:sz w:val="24"/>
                <w:szCs w:val="21"/>
                <w:highlight w:val="none"/>
              </w:rPr>
              <w:t>5mJ/mm²。</w:t>
            </w:r>
          </w:p>
        </w:tc>
        <w:tc>
          <w:tcPr>
            <w:tcW w:w="817" w:type="dxa"/>
          </w:tcPr>
          <w:p w14:paraId="2DBC3218">
            <w:pPr>
              <w:adjustRightInd w:val="0"/>
              <w:snapToGrid w:val="0"/>
              <w:rPr>
                <w:rFonts w:asciiTheme="majorEastAsia" w:hAnsiTheme="majorEastAsia" w:eastAsiaTheme="majorEastAsia"/>
                <w:b/>
                <w:sz w:val="24"/>
                <w:szCs w:val="21"/>
              </w:rPr>
            </w:pPr>
          </w:p>
        </w:tc>
      </w:tr>
      <w:tr w14:paraId="71009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4B5CFCE">
            <w:pPr>
              <w:adjustRightInd w:val="0"/>
              <w:snapToGrid w:val="0"/>
              <w:rPr>
                <w:rFonts w:asciiTheme="majorEastAsia" w:hAnsiTheme="majorEastAsia" w:eastAsiaTheme="majorEastAsia"/>
                <w:b/>
                <w:sz w:val="24"/>
                <w:szCs w:val="21"/>
              </w:rPr>
            </w:pPr>
          </w:p>
        </w:tc>
        <w:tc>
          <w:tcPr>
            <w:tcW w:w="935" w:type="dxa"/>
            <w:vMerge w:val="continue"/>
          </w:tcPr>
          <w:p w14:paraId="7560E257">
            <w:pPr>
              <w:adjustRightInd w:val="0"/>
              <w:snapToGrid w:val="0"/>
              <w:rPr>
                <w:rFonts w:asciiTheme="majorEastAsia" w:hAnsiTheme="majorEastAsia" w:eastAsiaTheme="majorEastAsia"/>
                <w:b/>
                <w:sz w:val="24"/>
                <w:szCs w:val="21"/>
              </w:rPr>
            </w:pPr>
          </w:p>
        </w:tc>
        <w:tc>
          <w:tcPr>
            <w:tcW w:w="7564" w:type="dxa"/>
            <w:gridSpan w:val="2"/>
            <w:vAlign w:val="center"/>
          </w:tcPr>
          <w:p w14:paraId="0666BD65">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3、冲击频率：</w:t>
            </w:r>
            <w:r>
              <w:rPr>
                <w:rFonts w:hint="eastAsia" w:asciiTheme="majorEastAsia" w:hAnsiTheme="majorEastAsia" w:eastAsiaTheme="majorEastAsia"/>
                <w:b w:val="0"/>
                <w:bCs/>
                <w:sz w:val="24"/>
                <w:szCs w:val="21"/>
                <w:highlight w:val="none"/>
                <w:lang w:val="en-US" w:eastAsia="zh-CN"/>
              </w:rPr>
              <w:t>不小于</w:t>
            </w:r>
            <w:r>
              <w:rPr>
                <w:rFonts w:hint="eastAsia" w:asciiTheme="majorEastAsia" w:hAnsiTheme="majorEastAsia" w:eastAsiaTheme="majorEastAsia"/>
                <w:b w:val="0"/>
                <w:bCs/>
                <w:sz w:val="24"/>
                <w:szCs w:val="21"/>
                <w:highlight w:val="none"/>
              </w:rPr>
              <w:t>1～22Hz。</w:t>
            </w:r>
          </w:p>
        </w:tc>
        <w:tc>
          <w:tcPr>
            <w:tcW w:w="817" w:type="dxa"/>
          </w:tcPr>
          <w:p w14:paraId="5B9C4033">
            <w:pPr>
              <w:adjustRightInd w:val="0"/>
              <w:snapToGrid w:val="0"/>
              <w:rPr>
                <w:rFonts w:asciiTheme="majorEastAsia" w:hAnsiTheme="majorEastAsia" w:eastAsiaTheme="majorEastAsia"/>
                <w:b/>
                <w:sz w:val="24"/>
                <w:szCs w:val="21"/>
              </w:rPr>
            </w:pPr>
          </w:p>
        </w:tc>
      </w:tr>
      <w:tr w14:paraId="52EA1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FB739D8">
            <w:pPr>
              <w:adjustRightInd w:val="0"/>
              <w:snapToGrid w:val="0"/>
              <w:rPr>
                <w:rFonts w:asciiTheme="majorEastAsia" w:hAnsiTheme="majorEastAsia" w:eastAsiaTheme="majorEastAsia"/>
                <w:b/>
                <w:sz w:val="24"/>
                <w:szCs w:val="21"/>
              </w:rPr>
            </w:pPr>
          </w:p>
        </w:tc>
        <w:tc>
          <w:tcPr>
            <w:tcW w:w="935" w:type="dxa"/>
            <w:vMerge w:val="continue"/>
          </w:tcPr>
          <w:p w14:paraId="6D6FE3D7">
            <w:pPr>
              <w:adjustRightInd w:val="0"/>
              <w:snapToGrid w:val="0"/>
              <w:rPr>
                <w:rFonts w:asciiTheme="majorEastAsia" w:hAnsiTheme="majorEastAsia" w:eastAsiaTheme="majorEastAsia"/>
                <w:b/>
                <w:sz w:val="24"/>
                <w:szCs w:val="21"/>
              </w:rPr>
            </w:pPr>
          </w:p>
        </w:tc>
        <w:tc>
          <w:tcPr>
            <w:tcW w:w="7564" w:type="dxa"/>
            <w:gridSpan w:val="2"/>
            <w:vAlign w:val="center"/>
          </w:tcPr>
          <w:p w14:paraId="53E7C38E">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4、冲击次数：</w:t>
            </w:r>
            <w:r>
              <w:rPr>
                <w:rFonts w:hint="eastAsia" w:asciiTheme="majorEastAsia" w:hAnsiTheme="majorEastAsia" w:eastAsiaTheme="majorEastAsia"/>
                <w:b w:val="0"/>
                <w:bCs/>
                <w:sz w:val="24"/>
                <w:szCs w:val="21"/>
                <w:highlight w:val="none"/>
                <w:lang w:val="en-US" w:eastAsia="zh-CN"/>
              </w:rPr>
              <w:t>不小于</w:t>
            </w:r>
            <w:r>
              <w:rPr>
                <w:rFonts w:hint="eastAsia" w:asciiTheme="majorEastAsia" w:hAnsiTheme="majorEastAsia" w:eastAsiaTheme="majorEastAsia"/>
                <w:b w:val="0"/>
                <w:bCs/>
                <w:sz w:val="24"/>
                <w:szCs w:val="21"/>
                <w:highlight w:val="none"/>
              </w:rPr>
              <w:t>100～9900次。</w:t>
            </w:r>
          </w:p>
        </w:tc>
        <w:tc>
          <w:tcPr>
            <w:tcW w:w="817" w:type="dxa"/>
          </w:tcPr>
          <w:p w14:paraId="23FF6D82">
            <w:pPr>
              <w:adjustRightInd w:val="0"/>
              <w:snapToGrid w:val="0"/>
              <w:rPr>
                <w:rFonts w:asciiTheme="majorEastAsia" w:hAnsiTheme="majorEastAsia" w:eastAsiaTheme="majorEastAsia"/>
                <w:b/>
                <w:sz w:val="24"/>
                <w:szCs w:val="21"/>
              </w:rPr>
            </w:pPr>
          </w:p>
        </w:tc>
      </w:tr>
      <w:tr w14:paraId="019F8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6F4861D">
            <w:pPr>
              <w:adjustRightInd w:val="0"/>
              <w:snapToGrid w:val="0"/>
              <w:rPr>
                <w:rFonts w:asciiTheme="majorEastAsia" w:hAnsiTheme="majorEastAsia" w:eastAsiaTheme="majorEastAsia"/>
                <w:b/>
                <w:sz w:val="24"/>
                <w:szCs w:val="21"/>
              </w:rPr>
            </w:pPr>
          </w:p>
        </w:tc>
        <w:tc>
          <w:tcPr>
            <w:tcW w:w="935" w:type="dxa"/>
            <w:vMerge w:val="continue"/>
          </w:tcPr>
          <w:p w14:paraId="109A05AA">
            <w:pPr>
              <w:adjustRightInd w:val="0"/>
              <w:snapToGrid w:val="0"/>
              <w:rPr>
                <w:rFonts w:asciiTheme="majorEastAsia" w:hAnsiTheme="majorEastAsia" w:eastAsiaTheme="majorEastAsia"/>
                <w:b/>
                <w:sz w:val="24"/>
                <w:szCs w:val="21"/>
              </w:rPr>
            </w:pPr>
          </w:p>
        </w:tc>
        <w:tc>
          <w:tcPr>
            <w:tcW w:w="7564" w:type="dxa"/>
            <w:gridSpan w:val="2"/>
            <w:vAlign w:val="center"/>
          </w:tcPr>
          <w:p w14:paraId="0F824481">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5、冲击模式：</w:t>
            </w:r>
            <w:r>
              <w:rPr>
                <w:rFonts w:hint="eastAsia" w:asciiTheme="majorEastAsia" w:hAnsiTheme="majorEastAsia" w:eastAsiaTheme="majorEastAsia"/>
                <w:b w:val="0"/>
                <w:bCs/>
                <w:sz w:val="24"/>
                <w:szCs w:val="21"/>
                <w:highlight w:val="none"/>
                <w:lang w:val="en-US" w:eastAsia="zh-CN"/>
              </w:rPr>
              <w:t>≥4种，包含但不限于</w:t>
            </w:r>
            <w:r>
              <w:rPr>
                <w:rFonts w:hint="eastAsia" w:asciiTheme="majorEastAsia" w:hAnsiTheme="majorEastAsia" w:eastAsiaTheme="majorEastAsia"/>
                <w:b w:val="0"/>
                <w:bCs/>
                <w:sz w:val="24"/>
                <w:szCs w:val="21"/>
                <w:highlight w:val="none"/>
              </w:rPr>
              <w:t>单次冲击、自动脉冲、手动脉冲和自动间歇</w:t>
            </w:r>
            <w:r>
              <w:rPr>
                <w:rFonts w:hint="eastAsia" w:asciiTheme="majorEastAsia" w:hAnsiTheme="majorEastAsia" w:eastAsiaTheme="majorEastAsia"/>
                <w:b w:val="0"/>
                <w:bCs/>
                <w:sz w:val="24"/>
                <w:szCs w:val="21"/>
                <w:highlight w:val="none"/>
                <w:lang w:val="en-US" w:eastAsia="zh-CN"/>
              </w:rPr>
              <w:t>等</w:t>
            </w:r>
            <w:r>
              <w:rPr>
                <w:rFonts w:hint="eastAsia" w:asciiTheme="majorEastAsia" w:hAnsiTheme="majorEastAsia" w:eastAsiaTheme="majorEastAsia"/>
                <w:b w:val="0"/>
                <w:bCs/>
                <w:sz w:val="24"/>
                <w:szCs w:val="21"/>
                <w:highlight w:val="none"/>
              </w:rPr>
              <w:t>。</w:t>
            </w:r>
          </w:p>
        </w:tc>
        <w:tc>
          <w:tcPr>
            <w:tcW w:w="817" w:type="dxa"/>
          </w:tcPr>
          <w:p w14:paraId="5005BCE1">
            <w:pPr>
              <w:adjustRightInd w:val="0"/>
              <w:snapToGrid w:val="0"/>
              <w:rPr>
                <w:rFonts w:asciiTheme="majorEastAsia" w:hAnsiTheme="majorEastAsia" w:eastAsiaTheme="majorEastAsia"/>
                <w:b/>
                <w:sz w:val="24"/>
                <w:szCs w:val="21"/>
              </w:rPr>
            </w:pPr>
          </w:p>
        </w:tc>
      </w:tr>
      <w:tr w14:paraId="4965E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6BDCCF1">
            <w:pPr>
              <w:adjustRightInd w:val="0"/>
              <w:snapToGrid w:val="0"/>
              <w:rPr>
                <w:rFonts w:asciiTheme="majorEastAsia" w:hAnsiTheme="majorEastAsia" w:eastAsiaTheme="majorEastAsia"/>
                <w:b/>
                <w:sz w:val="24"/>
                <w:szCs w:val="21"/>
              </w:rPr>
            </w:pPr>
          </w:p>
        </w:tc>
        <w:tc>
          <w:tcPr>
            <w:tcW w:w="935" w:type="dxa"/>
            <w:vMerge w:val="continue"/>
          </w:tcPr>
          <w:p w14:paraId="1F666BC9">
            <w:pPr>
              <w:adjustRightInd w:val="0"/>
              <w:snapToGrid w:val="0"/>
              <w:rPr>
                <w:rFonts w:asciiTheme="majorEastAsia" w:hAnsiTheme="majorEastAsia" w:eastAsiaTheme="majorEastAsia"/>
                <w:b/>
                <w:sz w:val="24"/>
                <w:szCs w:val="21"/>
              </w:rPr>
            </w:pPr>
          </w:p>
        </w:tc>
        <w:tc>
          <w:tcPr>
            <w:tcW w:w="7564" w:type="dxa"/>
            <w:gridSpan w:val="2"/>
            <w:vAlign w:val="center"/>
          </w:tcPr>
          <w:p w14:paraId="2181878C">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6、操作显示：</w:t>
            </w:r>
            <w:r>
              <w:rPr>
                <w:rFonts w:hint="eastAsia" w:asciiTheme="majorEastAsia" w:hAnsiTheme="majorEastAsia" w:eastAsiaTheme="majorEastAsia"/>
                <w:b w:val="0"/>
                <w:bCs/>
                <w:sz w:val="24"/>
                <w:szCs w:val="21"/>
                <w:highlight w:val="none"/>
                <w:lang w:val="en-US" w:eastAsia="zh-CN"/>
              </w:rPr>
              <w:t>≥</w:t>
            </w:r>
            <w:r>
              <w:rPr>
                <w:rFonts w:hint="eastAsia" w:asciiTheme="majorEastAsia" w:hAnsiTheme="majorEastAsia" w:eastAsiaTheme="majorEastAsia"/>
                <w:b w:val="0"/>
                <w:bCs/>
                <w:sz w:val="24"/>
                <w:szCs w:val="21"/>
                <w:highlight w:val="none"/>
              </w:rPr>
              <w:t>8英寸液晶触摸屏。</w:t>
            </w:r>
          </w:p>
        </w:tc>
        <w:tc>
          <w:tcPr>
            <w:tcW w:w="817" w:type="dxa"/>
          </w:tcPr>
          <w:p w14:paraId="42A3C62C">
            <w:pPr>
              <w:adjustRightInd w:val="0"/>
              <w:snapToGrid w:val="0"/>
              <w:rPr>
                <w:rFonts w:asciiTheme="majorEastAsia" w:hAnsiTheme="majorEastAsia" w:eastAsiaTheme="majorEastAsia"/>
                <w:b/>
                <w:sz w:val="24"/>
                <w:szCs w:val="21"/>
              </w:rPr>
            </w:pPr>
          </w:p>
        </w:tc>
      </w:tr>
      <w:tr w14:paraId="0D24F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E4552F3">
            <w:pPr>
              <w:adjustRightInd w:val="0"/>
              <w:snapToGrid w:val="0"/>
              <w:rPr>
                <w:rFonts w:asciiTheme="majorEastAsia" w:hAnsiTheme="majorEastAsia" w:eastAsiaTheme="majorEastAsia"/>
                <w:b/>
                <w:sz w:val="24"/>
                <w:szCs w:val="21"/>
              </w:rPr>
            </w:pPr>
          </w:p>
        </w:tc>
        <w:tc>
          <w:tcPr>
            <w:tcW w:w="935" w:type="dxa"/>
            <w:vMerge w:val="continue"/>
          </w:tcPr>
          <w:p w14:paraId="70A5F993">
            <w:pPr>
              <w:adjustRightInd w:val="0"/>
              <w:snapToGrid w:val="0"/>
              <w:rPr>
                <w:rFonts w:asciiTheme="majorEastAsia" w:hAnsiTheme="majorEastAsia" w:eastAsiaTheme="majorEastAsia"/>
                <w:b/>
                <w:sz w:val="24"/>
                <w:szCs w:val="21"/>
              </w:rPr>
            </w:pPr>
          </w:p>
        </w:tc>
        <w:tc>
          <w:tcPr>
            <w:tcW w:w="7564" w:type="dxa"/>
            <w:gridSpan w:val="2"/>
            <w:vAlign w:val="center"/>
          </w:tcPr>
          <w:p w14:paraId="072E03A6">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7、输出通道：单通道治疗。</w:t>
            </w:r>
          </w:p>
        </w:tc>
        <w:tc>
          <w:tcPr>
            <w:tcW w:w="817" w:type="dxa"/>
          </w:tcPr>
          <w:p w14:paraId="0FD42AC1">
            <w:pPr>
              <w:adjustRightInd w:val="0"/>
              <w:snapToGrid w:val="0"/>
              <w:rPr>
                <w:rFonts w:asciiTheme="majorEastAsia" w:hAnsiTheme="majorEastAsia" w:eastAsiaTheme="majorEastAsia"/>
                <w:b/>
                <w:sz w:val="24"/>
                <w:szCs w:val="21"/>
              </w:rPr>
            </w:pPr>
          </w:p>
        </w:tc>
      </w:tr>
      <w:tr w14:paraId="1F919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F939BF3">
            <w:pPr>
              <w:adjustRightInd w:val="0"/>
              <w:snapToGrid w:val="0"/>
              <w:rPr>
                <w:rFonts w:asciiTheme="majorEastAsia" w:hAnsiTheme="majorEastAsia" w:eastAsiaTheme="majorEastAsia"/>
                <w:b/>
                <w:sz w:val="24"/>
                <w:szCs w:val="21"/>
              </w:rPr>
            </w:pPr>
          </w:p>
        </w:tc>
        <w:tc>
          <w:tcPr>
            <w:tcW w:w="935" w:type="dxa"/>
            <w:vMerge w:val="continue"/>
          </w:tcPr>
          <w:p w14:paraId="3CDE7178">
            <w:pPr>
              <w:adjustRightInd w:val="0"/>
              <w:snapToGrid w:val="0"/>
              <w:rPr>
                <w:rFonts w:asciiTheme="majorEastAsia" w:hAnsiTheme="majorEastAsia" w:eastAsiaTheme="majorEastAsia"/>
                <w:b/>
                <w:sz w:val="24"/>
                <w:szCs w:val="21"/>
              </w:rPr>
            </w:pPr>
          </w:p>
        </w:tc>
        <w:tc>
          <w:tcPr>
            <w:tcW w:w="7564" w:type="dxa"/>
            <w:gridSpan w:val="2"/>
          </w:tcPr>
          <w:p w14:paraId="33A44BF2">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8、</w:t>
            </w:r>
            <w:r>
              <w:rPr>
                <w:rFonts w:hint="eastAsia" w:asciiTheme="majorEastAsia" w:hAnsiTheme="majorEastAsia" w:eastAsiaTheme="majorEastAsia"/>
                <w:b w:val="0"/>
                <w:bCs/>
                <w:sz w:val="24"/>
                <w:szCs w:val="21"/>
                <w:highlight w:val="none"/>
                <w:lang w:val="en-US" w:eastAsia="zh-CN"/>
              </w:rPr>
              <w:t>治疗手枪设计符合人体工程学，适合双手、左右手，可防止治疗手枪滑落并具备压力减震功能</w:t>
            </w:r>
            <w:r>
              <w:rPr>
                <w:rFonts w:hint="eastAsia" w:asciiTheme="majorEastAsia" w:hAnsiTheme="majorEastAsia" w:eastAsiaTheme="majorEastAsia"/>
                <w:b w:val="0"/>
                <w:bCs/>
                <w:sz w:val="24"/>
                <w:szCs w:val="21"/>
                <w:highlight w:val="none"/>
                <w:lang w:eastAsia="zh-CN"/>
              </w:rPr>
              <w:t>，</w:t>
            </w:r>
            <w:r>
              <w:rPr>
                <w:rFonts w:hint="eastAsia" w:asciiTheme="majorEastAsia" w:hAnsiTheme="majorEastAsia" w:eastAsiaTheme="majorEastAsia"/>
                <w:b w:val="0"/>
                <w:bCs/>
                <w:sz w:val="24"/>
                <w:szCs w:val="21"/>
                <w:highlight w:val="none"/>
                <w:lang w:val="en-US" w:eastAsia="zh-CN"/>
              </w:rPr>
              <w:t>减少对操作人员手部的冲击力</w:t>
            </w:r>
            <w:r>
              <w:rPr>
                <w:rFonts w:hint="eastAsia" w:asciiTheme="majorEastAsia" w:hAnsiTheme="majorEastAsia" w:eastAsiaTheme="majorEastAsia"/>
                <w:b w:val="0"/>
                <w:bCs/>
                <w:sz w:val="24"/>
                <w:szCs w:val="21"/>
                <w:highlight w:val="none"/>
              </w:rPr>
              <w:t>。</w:t>
            </w:r>
          </w:p>
        </w:tc>
        <w:tc>
          <w:tcPr>
            <w:tcW w:w="817" w:type="dxa"/>
          </w:tcPr>
          <w:p w14:paraId="754DFAE7">
            <w:pPr>
              <w:adjustRightInd w:val="0"/>
              <w:snapToGrid w:val="0"/>
              <w:rPr>
                <w:rFonts w:asciiTheme="majorEastAsia" w:hAnsiTheme="majorEastAsia" w:eastAsiaTheme="majorEastAsia"/>
                <w:b/>
                <w:sz w:val="24"/>
                <w:szCs w:val="21"/>
              </w:rPr>
            </w:pPr>
          </w:p>
        </w:tc>
      </w:tr>
      <w:tr w14:paraId="7BFB6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10" w:type="dxa"/>
            <w:vMerge w:val="continue"/>
          </w:tcPr>
          <w:p w14:paraId="2FBC2618">
            <w:pPr>
              <w:adjustRightInd w:val="0"/>
              <w:snapToGrid w:val="0"/>
              <w:rPr>
                <w:rFonts w:asciiTheme="majorEastAsia" w:hAnsiTheme="majorEastAsia" w:eastAsiaTheme="majorEastAsia"/>
                <w:b/>
                <w:sz w:val="24"/>
                <w:szCs w:val="21"/>
              </w:rPr>
            </w:pPr>
          </w:p>
        </w:tc>
        <w:tc>
          <w:tcPr>
            <w:tcW w:w="935" w:type="dxa"/>
            <w:vMerge w:val="continue"/>
          </w:tcPr>
          <w:p w14:paraId="60DF95AE">
            <w:pPr>
              <w:adjustRightInd w:val="0"/>
              <w:snapToGrid w:val="0"/>
              <w:rPr>
                <w:rFonts w:asciiTheme="majorEastAsia" w:hAnsiTheme="majorEastAsia" w:eastAsiaTheme="majorEastAsia"/>
                <w:b/>
                <w:sz w:val="24"/>
                <w:szCs w:val="21"/>
              </w:rPr>
            </w:pPr>
          </w:p>
        </w:tc>
        <w:tc>
          <w:tcPr>
            <w:tcW w:w="7564" w:type="dxa"/>
            <w:gridSpan w:val="2"/>
          </w:tcPr>
          <w:p w14:paraId="238C04C1">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9、</w:t>
            </w:r>
            <w:r>
              <w:rPr>
                <w:rFonts w:hint="eastAsia" w:asciiTheme="majorEastAsia" w:hAnsiTheme="majorEastAsia" w:eastAsiaTheme="majorEastAsia"/>
                <w:b w:val="0"/>
                <w:bCs/>
                <w:sz w:val="24"/>
                <w:szCs w:val="21"/>
                <w:highlight w:val="none"/>
                <w:lang w:val="en-US" w:eastAsia="zh-CN"/>
              </w:rPr>
              <w:t>治疗头</w:t>
            </w:r>
            <w:r>
              <w:rPr>
                <w:rFonts w:hint="eastAsia" w:asciiTheme="majorEastAsia" w:hAnsiTheme="majorEastAsia" w:eastAsiaTheme="majorEastAsia"/>
                <w:b w:val="0"/>
                <w:bCs/>
                <w:sz w:val="24"/>
                <w:szCs w:val="21"/>
                <w:highlight w:val="none"/>
              </w:rPr>
              <w:t>：</w:t>
            </w:r>
            <w:r>
              <w:rPr>
                <w:rFonts w:hint="eastAsia" w:asciiTheme="majorEastAsia" w:hAnsiTheme="majorEastAsia" w:eastAsiaTheme="majorEastAsia"/>
                <w:b w:val="0"/>
                <w:bCs/>
                <w:sz w:val="24"/>
                <w:szCs w:val="21"/>
                <w:highlight w:val="none"/>
                <w:lang w:val="en-US" w:eastAsia="zh-CN"/>
              </w:rPr>
              <w:t>≥</w:t>
            </w:r>
            <w:r>
              <w:rPr>
                <w:rFonts w:hint="eastAsia" w:asciiTheme="majorEastAsia" w:hAnsiTheme="majorEastAsia" w:eastAsiaTheme="majorEastAsia"/>
                <w:b w:val="0"/>
                <w:bCs/>
                <w:sz w:val="24"/>
                <w:szCs w:val="21"/>
                <w:highlight w:val="none"/>
              </w:rPr>
              <w:t>6个。标配1个子弹和1个弹道。</w:t>
            </w:r>
          </w:p>
        </w:tc>
        <w:tc>
          <w:tcPr>
            <w:tcW w:w="817" w:type="dxa"/>
          </w:tcPr>
          <w:p w14:paraId="2DE14833">
            <w:pPr>
              <w:adjustRightInd w:val="0"/>
              <w:snapToGrid w:val="0"/>
              <w:rPr>
                <w:rFonts w:asciiTheme="majorEastAsia" w:hAnsiTheme="majorEastAsia" w:eastAsiaTheme="majorEastAsia"/>
                <w:b/>
                <w:sz w:val="24"/>
                <w:szCs w:val="21"/>
              </w:rPr>
            </w:pPr>
          </w:p>
        </w:tc>
      </w:tr>
      <w:tr w14:paraId="759EC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521F982">
            <w:pPr>
              <w:adjustRightInd w:val="0"/>
              <w:snapToGrid w:val="0"/>
              <w:rPr>
                <w:rFonts w:asciiTheme="majorEastAsia" w:hAnsiTheme="majorEastAsia" w:eastAsiaTheme="majorEastAsia"/>
                <w:b/>
                <w:sz w:val="24"/>
                <w:szCs w:val="21"/>
              </w:rPr>
            </w:pPr>
          </w:p>
        </w:tc>
        <w:tc>
          <w:tcPr>
            <w:tcW w:w="935" w:type="dxa"/>
            <w:vMerge w:val="continue"/>
          </w:tcPr>
          <w:p w14:paraId="1B7BB2D0">
            <w:pPr>
              <w:adjustRightInd w:val="0"/>
              <w:snapToGrid w:val="0"/>
              <w:rPr>
                <w:rFonts w:asciiTheme="majorEastAsia" w:hAnsiTheme="majorEastAsia" w:eastAsiaTheme="majorEastAsia"/>
                <w:b/>
                <w:sz w:val="24"/>
                <w:szCs w:val="21"/>
              </w:rPr>
            </w:pPr>
          </w:p>
        </w:tc>
        <w:tc>
          <w:tcPr>
            <w:tcW w:w="7564" w:type="dxa"/>
            <w:gridSpan w:val="2"/>
          </w:tcPr>
          <w:p w14:paraId="76A19562">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10、治疗头金属部分可在135℃高温高压下消毒。</w:t>
            </w:r>
          </w:p>
        </w:tc>
        <w:tc>
          <w:tcPr>
            <w:tcW w:w="817" w:type="dxa"/>
          </w:tcPr>
          <w:p w14:paraId="336254C4">
            <w:pPr>
              <w:adjustRightInd w:val="0"/>
              <w:snapToGrid w:val="0"/>
              <w:rPr>
                <w:rFonts w:asciiTheme="majorEastAsia" w:hAnsiTheme="majorEastAsia" w:eastAsiaTheme="majorEastAsia"/>
                <w:b/>
                <w:sz w:val="24"/>
                <w:szCs w:val="21"/>
              </w:rPr>
            </w:pPr>
          </w:p>
        </w:tc>
      </w:tr>
      <w:tr w14:paraId="57AB1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E174337">
            <w:pPr>
              <w:adjustRightInd w:val="0"/>
              <w:snapToGrid w:val="0"/>
              <w:rPr>
                <w:rFonts w:asciiTheme="majorEastAsia" w:hAnsiTheme="majorEastAsia" w:eastAsiaTheme="majorEastAsia"/>
                <w:b/>
                <w:sz w:val="24"/>
                <w:szCs w:val="21"/>
              </w:rPr>
            </w:pPr>
          </w:p>
        </w:tc>
        <w:tc>
          <w:tcPr>
            <w:tcW w:w="935" w:type="dxa"/>
            <w:vMerge w:val="continue"/>
          </w:tcPr>
          <w:p w14:paraId="136A317D">
            <w:pPr>
              <w:adjustRightInd w:val="0"/>
              <w:snapToGrid w:val="0"/>
              <w:rPr>
                <w:rFonts w:asciiTheme="majorEastAsia" w:hAnsiTheme="majorEastAsia" w:eastAsiaTheme="majorEastAsia"/>
                <w:b/>
                <w:sz w:val="24"/>
                <w:szCs w:val="21"/>
              </w:rPr>
            </w:pPr>
          </w:p>
        </w:tc>
        <w:tc>
          <w:tcPr>
            <w:tcW w:w="7564" w:type="dxa"/>
            <w:gridSpan w:val="2"/>
          </w:tcPr>
          <w:p w14:paraId="7D87856E">
            <w:pPr>
              <w:spacing w:line="276" w:lineRule="auto"/>
              <w:rPr>
                <w:rFonts w:hint="eastAsia" w:asciiTheme="majorEastAsia" w:hAnsiTheme="majorEastAsia" w:eastAsiaTheme="majorEastAsia"/>
                <w:b w:val="0"/>
                <w:bCs/>
                <w:sz w:val="24"/>
                <w:szCs w:val="21"/>
                <w:highlight w:val="none"/>
                <w:lang w:eastAsia="zh-CN"/>
              </w:rPr>
            </w:pPr>
            <w:r>
              <w:rPr>
                <w:rFonts w:hint="eastAsia" w:asciiTheme="majorEastAsia" w:hAnsiTheme="majorEastAsia" w:eastAsiaTheme="majorEastAsia"/>
                <w:b w:val="0"/>
                <w:bCs/>
                <w:sz w:val="24"/>
                <w:szCs w:val="21"/>
                <w:highlight w:val="none"/>
                <w:lang w:val="en-US" w:eastAsia="zh-CN"/>
              </w:rPr>
              <w:t>11</w:t>
            </w:r>
            <w:r>
              <w:rPr>
                <w:rFonts w:hint="eastAsia" w:asciiTheme="majorEastAsia" w:hAnsiTheme="majorEastAsia" w:eastAsiaTheme="majorEastAsia"/>
                <w:b w:val="0"/>
                <w:bCs/>
                <w:sz w:val="24"/>
                <w:szCs w:val="21"/>
                <w:highlight w:val="none"/>
              </w:rPr>
              <w:t>、智能化管理系统，自动检测手枪连接状态，具有计数、显示和重置功能。语音播报功能，治疗开始和结束有提示音</w:t>
            </w:r>
            <w:r>
              <w:rPr>
                <w:rFonts w:hint="eastAsia" w:asciiTheme="majorEastAsia" w:hAnsiTheme="majorEastAsia" w:eastAsiaTheme="majorEastAsia"/>
                <w:b w:val="0"/>
                <w:bCs/>
                <w:sz w:val="24"/>
                <w:szCs w:val="21"/>
                <w:highlight w:val="none"/>
                <w:lang w:eastAsia="zh-CN"/>
              </w:rPr>
              <w:t>；</w:t>
            </w:r>
            <w:r>
              <w:rPr>
                <w:rFonts w:hint="eastAsia" w:asciiTheme="majorEastAsia" w:hAnsiTheme="majorEastAsia" w:eastAsiaTheme="majorEastAsia"/>
                <w:b w:val="0"/>
                <w:bCs/>
                <w:sz w:val="24"/>
                <w:szCs w:val="21"/>
                <w:highlight w:val="none"/>
              </w:rPr>
              <w:t>气压不足的提示功能</w:t>
            </w:r>
            <w:r>
              <w:rPr>
                <w:rFonts w:hint="eastAsia" w:asciiTheme="majorEastAsia" w:hAnsiTheme="majorEastAsia" w:eastAsiaTheme="majorEastAsia"/>
                <w:b w:val="0"/>
                <w:bCs/>
                <w:sz w:val="24"/>
                <w:szCs w:val="21"/>
                <w:highlight w:val="none"/>
                <w:lang w:eastAsia="zh-CN"/>
              </w:rPr>
              <w:t>；</w:t>
            </w:r>
            <w:r>
              <w:rPr>
                <w:rFonts w:hint="eastAsia" w:asciiTheme="majorEastAsia" w:hAnsiTheme="majorEastAsia" w:eastAsiaTheme="majorEastAsia"/>
                <w:b w:val="0"/>
                <w:bCs/>
                <w:sz w:val="24"/>
                <w:szCs w:val="21"/>
                <w:highlight w:val="none"/>
              </w:rPr>
              <w:t>保养提示功能</w:t>
            </w:r>
            <w:r>
              <w:rPr>
                <w:rFonts w:hint="eastAsia" w:asciiTheme="majorEastAsia" w:hAnsiTheme="majorEastAsia" w:eastAsiaTheme="majorEastAsia"/>
                <w:b w:val="0"/>
                <w:bCs/>
                <w:sz w:val="24"/>
                <w:szCs w:val="21"/>
                <w:highlight w:val="none"/>
                <w:lang w:eastAsia="zh-CN"/>
              </w:rPr>
              <w:t>；</w:t>
            </w:r>
            <w:r>
              <w:rPr>
                <w:rFonts w:hint="eastAsia" w:asciiTheme="majorEastAsia" w:hAnsiTheme="majorEastAsia" w:eastAsiaTheme="majorEastAsia"/>
                <w:b w:val="0"/>
                <w:bCs/>
                <w:sz w:val="24"/>
                <w:szCs w:val="21"/>
                <w:highlight w:val="none"/>
              </w:rPr>
              <w:t>无线联网功能</w:t>
            </w:r>
            <w:r>
              <w:rPr>
                <w:rFonts w:hint="eastAsia" w:asciiTheme="majorEastAsia" w:hAnsiTheme="majorEastAsia" w:eastAsiaTheme="majorEastAsia"/>
                <w:b w:val="0"/>
                <w:bCs/>
                <w:sz w:val="24"/>
                <w:szCs w:val="21"/>
                <w:highlight w:val="none"/>
                <w:lang w:eastAsia="zh-CN"/>
              </w:rPr>
              <w:t>；</w:t>
            </w:r>
            <w:r>
              <w:rPr>
                <w:rFonts w:hint="eastAsia" w:asciiTheme="majorEastAsia" w:hAnsiTheme="majorEastAsia" w:eastAsiaTheme="majorEastAsia"/>
                <w:b w:val="0"/>
                <w:bCs/>
                <w:sz w:val="24"/>
                <w:szCs w:val="21"/>
                <w:highlight w:val="none"/>
              </w:rPr>
              <w:t>手柄状态声音提示功能</w:t>
            </w:r>
            <w:r>
              <w:rPr>
                <w:rFonts w:hint="eastAsia" w:asciiTheme="majorEastAsia" w:hAnsiTheme="majorEastAsia" w:eastAsiaTheme="majorEastAsia"/>
                <w:b w:val="0"/>
                <w:bCs/>
                <w:sz w:val="24"/>
                <w:szCs w:val="21"/>
                <w:highlight w:val="none"/>
                <w:lang w:eastAsia="zh-CN"/>
              </w:rPr>
              <w:t>；对压缩空气除水并自动排放功能。</w:t>
            </w:r>
          </w:p>
        </w:tc>
        <w:tc>
          <w:tcPr>
            <w:tcW w:w="817" w:type="dxa"/>
          </w:tcPr>
          <w:p w14:paraId="7D4C21CE">
            <w:pPr>
              <w:adjustRightInd w:val="0"/>
              <w:snapToGrid w:val="0"/>
              <w:rPr>
                <w:rFonts w:asciiTheme="majorEastAsia" w:hAnsiTheme="majorEastAsia" w:eastAsiaTheme="majorEastAsia"/>
                <w:b/>
                <w:sz w:val="24"/>
                <w:szCs w:val="21"/>
              </w:rPr>
            </w:pPr>
          </w:p>
        </w:tc>
      </w:tr>
      <w:tr w14:paraId="7E22E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0BEB3CA">
            <w:pPr>
              <w:adjustRightInd w:val="0"/>
              <w:snapToGrid w:val="0"/>
              <w:rPr>
                <w:rFonts w:asciiTheme="majorEastAsia" w:hAnsiTheme="majorEastAsia" w:eastAsiaTheme="majorEastAsia"/>
                <w:b/>
                <w:sz w:val="24"/>
                <w:szCs w:val="21"/>
              </w:rPr>
            </w:pPr>
          </w:p>
        </w:tc>
        <w:tc>
          <w:tcPr>
            <w:tcW w:w="935" w:type="dxa"/>
            <w:vMerge w:val="continue"/>
          </w:tcPr>
          <w:p w14:paraId="0F9B5790">
            <w:pPr>
              <w:adjustRightInd w:val="0"/>
              <w:snapToGrid w:val="0"/>
              <w:rPr>
                <w:rFonts w:asciiTheme="majorEastAsia" w:hAnsiTheme="majorEastAsia" w:eastAsiaTheme="majorEastAsia"/>
                <w:b/>
                <w:sz w:val="24"/>
                <w:szCs w:val="21"/>
              </w:rPr>
            </w:pPr>
          </w:p>
        </w:tc>
        <w:tc>
          <w:tcPr>
            <w:tcW w:w="7564" w:type="dxa"/>
            <w:gridSpan w:val="2"/>
          </w:tcPr>
          <w:p w14:paraId="72FE3C5A">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12</w:t>
            </w:r>
            <w:r>
              <w:rPr>
                <w:rFonts w:hint="eastAsia" w:asciiTheme="majorEastAsia" w:hAnsiTheme="majorEastAsia" w:eastAsiaTheme="majorEastAsia"/>
                <w:b w:val="0"/>
                <w:bCs/>
                <w:sz w:val="24"/>
                <w:szCs w:val="21"/>
                <w:highlight w:val="none"/>
              </w:rPr>
              <w:t>、输出压力波脉宽最小为160μs，其</w:t>
            </w:r>
            <w:r>
              <w:rPr>
                <w:rFonts w:hint="eastAsia" w:asciiTheme="majorEastAsia" w:hAnsiTheme="majorEastAsia" w:eastAsiaTheme="majorEastAsia"/>
                <w:b w:val="0"/>
                <w:bCs/>
                <w:sz w:val="24"/>
                <w:szCs w:val="21"/>
                <w:highlight w:val="none"/>
                <w:lang w:val="en-US" w:eastAsia="zh-CN"/>
              </w:rPr>
              <w:t>大</w:t>
            </w:r>
            <w:r>
              <w:rPr>
                <w:rFonts w:hint="eastAsia" w:asciiTheme="majorEastAsia" w:hAnsiTheme="majorEastAsia" w:eastAsiaTheme="majorEastAsia"/>
                <w:b w:val="0"/>
                <w:bCs/>
                <w:sz w:val="24"/>
                <w:szCs w:val="21"/>
                <w:highlight w:val="none"/>
              </w:rPr>
              <w:t>误差</w:t>
            </w:r>
            <w:r>
              <w:rPr>
                <w:rFonts w:hint="eastAsia" w:asciiTheme="majorEastAsia" w:hAnsiTheme="majorEastAsia" w:eastAsiaTheme="majorEastAsia"/>
                <w:b w:val="0"/>
                <w:bCs/>
                <w:sz w:val="24"/>
                <w:szCs w:val="21"/>
                <w:highlight w:val="none"/>
                <w:lang w:eastAsia="zh-CN"/>
              </w:rPr>
              <w:t>：</w:t>
            </w:r>
            <w:r>
              <w:rPr>
                <w:rFonts w:hint="eastAsia" w:asciiTheme="majorEastAsia" w:hAnsiTheme="majorEastAsia" w:eastAsiaTheme="majorEastAsia"/>
                <w:b w:val="0"/>
                <w:bCs/>
                <w:sz w:val="24"/>
                <w:szCs w:val="21"/>
                <w:highlight w:val="none"/>
              </w:rPr>
              <w:t>±10%。</w:t>
            </w:r>
          </w:p>
        </w:tc>
        <w:tc>
          <w:tcPr>
            <w:tcW w:w="817" w:type="dxa"/>
          </w:tcPr>
          <w:p w14:paraId="18C16536">
            <w:pPr>
              <w:adjustRightInd w:val="0"/>
              <w:snapToGrid w:val="0"/>
              <w:rPr>
                <w:rFonts w:asciiTheme="majorEastAsia" w:hAnsiTheme="majorEastAsia" w:eastAsiaTheme="majorEastAsia"/>
                <w:b/>
                <w:sz w:val="24"/>
                <w:szCs w:val="21"/>
              </w:rPr>
            </w:pPr>
          </w:p>
        </w:tc>
      </w:tr>
      <w:tr w14:paraId="79532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5F0EC42">
            <w:pPr>
              <w:adjustRightInd w:val="0"/>
              <w:snapToGrid w:val="0"/>
              <w:rPr>
                <w:rFonts w:asciiTheme="majorEastAsia" w:hAnsiTheme="majorEastAsia" w:eastAsiaTheme="majorEastAsia"/>
                <w:b/>
                <w:sz w:val="24"/>
                <w:szCs w:val="21"/>
              </w:rPr>
            </w:pPr>
          </w:p>
        </w:tc>
        <w:tc>
          <w:tcPr>
            <w:tcW w:w="935" w:type="dxa"/>
            <w:vMerge w:val="continue"/>
          </w:tcPr>
          <w:p w14:paraId="7E83493C">
            <w:pPr>
              <w:adjustRightInd w:val="0"/>
              <w:snapToGrid w:val="0"/>
              <w:rPr>
                <w:rFonts w:asciiTheme="majorEastAsia" w:hAnsiTheme="majorEastAsia" w:eastAsiaTheme="majorEastAsia"/>
                <w:b/>
                <w:sz w:val="24"/>
                <w:szCs w:val="21"/>
              </w:rPr>
            </w:pPr>
          </w:p>
        </w:tc>
        <w:tc>
          <w:tcPr>
            <w:tcW w:w="7564" w:type="dxa"/>
            <w:gridSpan w:val="2"/>
          </w:tcPr>
          <w:p w14:paraId="2FDB8E2E">
            <w:pPr>
              <w:spacing w:line="276" w:lineRule="auto"/>
              <w:rPr>
                <w:rFonts w:hint="eastAsia"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13</w:t>
            </w:r>
            <w:r>
              <w:rPr>
                <w:rFonts w:hint="eastAsia" w:asciiTheme="majorEastAsia" w:hAnsiTheme="majorEastAsia" w:eastAsiaTheme="majorEastAsia"/>
                <w:b w:val="0"/>
                <w:bCs/>
                <w:sz w:val="24"/>
                <w:szCs w:val="21"/>
                <w:highlight w:val="none"/>
              </w:rPr>
              <w:t>、具有双重过压安全装置。</w:t>
            </w:r>
          </w:p>
        </w:tc>
        <w:tc>
          <w:tcPr>
            <w:tcW w:w="817" w:type="dxa"/>
          </w:tcPr>
          <w:p w14:paraId="6A97C6EE">
            <w:pPr>
              <w:adjustRightInd w:val="0"/>
              <w:snapToGrid w:val="0"/>
              <w:rPr>
                <w:rFonts w:asciiTheme="majorEastAsia" w:hAnsiTheme="majorEastAsia" w:eastAsiaTheme="majorEastAsia"/>
                <w:b/>
                <w:sz w:val="24"/>
                <w:szCs w:val="21"/>
              </w:rPr>
            </w:pPr>
          </w:p>
        </w:tc>
      </w:tr>
      <w:tr w14:paraId="361C0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7F23CD6">
            <w:pPr>
              <w:adjustRightInd w:val="0"/>
              <w:snapToGrid w:val="0"/>
              <w:rPr>
                <w:rFonts w:asciiTheme="majorEastAsia" w:hAnsiTheme="majorEastAsia" w:eastAsiaTheme="majorEastAsia"/>
                <w:b/>
                <w:sz w:val="24"/>
                <w:szCs w:val="21"/>
              </w:rPr>
            </w:pPr>
          </w:p>
        </w:tc>
        <w:tc>
          <w:tcPr>
            <w:tcW w:w="935" w:type="dxa"/>
            <w:vMerge w:val="continue"/>
          </w:tcPr>
          <w:p w14:paraId="70E53EAB">
            <w:pPr>
              <w:adjustRightInd w:val="0"/>
              <w:snapToGrid w:val="0"/>
              <w:rPr>
                <w:rFonts w:asciiTheme="majorEastAsia" w:hAnsiTheme="majorEastAsia" w:eastAsiaTheme="majorEastAsia"/>
                <w:b/>
                <w:sz w:val="24"/>
                <w:szCs w:val="21"/>
              </w:rPr>
            </w:pPr>
          </w:p>
        </w:tc>
        <w:tc>
          <w:tcPr>
            <w:tcW w:w="7564" w:type="dxa"/>
            <w:gridSpan w:val="2"/>
          </w:tcPr>
          <w:p w14:paraId="67CD49A5">
            <w:pPr>
              <w:pStyle w:val="2"/>
              <w:adjustRightInd w:val="0"/>
              <w:snapToGrid w:val="0"/>
              <w:rPr>
                <w:rFonts w:hint="eastAsia" w:cs="Times New Roman" w:asciiTheme="majorEastAsia" w:hAnsiTheme="majorEastAsia" w:eastAsiaTheme="majorEastAsia"/>
                <w:b w:val="0"/>
                <w:bCs/>
                <w:kern w:val="2"/>
                <w:sz w:val="24"/>
                <w:szCs w:val="21"/>
                <w:highlight w:val="none"/>
                <w:lang w:val="en-US" w:eastAsia="zh-CN" w:bidi="ar-SA"/>
              </w:rPr>
            </w:pPr>
            <w:r>
              <w:rPr>
                <w:rFonts w:hint="eastAsia" w:cs="Times New Roman" w:asciiTheme="majorEastAsia" w:hAnsiTheme="majorEastAsia" w:eastAsiaTheme="majorEastAsia"/>
                <w:b w:val="0"/>
                <w:bCs/>
                <w:kern w:val="2"/>
                <w:sz w:val="24"/>
                <w:szCs w:val="21"/>
                <w:highlight w:val="none"/>
                <w:lang w:val="en-US" w:eastAsia="zh-CN" w:bidi="ar-SA"/>
              </w:rPr>
              <w:t>14、内置处方数量≥180个。（需提供可证明上述功能参数的厂家盖章证明资料或检测机构出具的检测报告或厂商的产品官方宣传资料，包括但不限于产品彩页或说明书或图纸说明；）</w:t>
            </w:r>
          </w:p>
        </w:tc>
        <w:tc>
          <w:tcPr>
            <w:tcW w:w="817" w:type="dxa"/>
          </w:tcPr>
          <w:p w14:paraId="587FA7DE">
            <w:pPr>
              <w:adjustRightInd w:val="0"/>
              <w:snapToGrid w:val="0"/>
              <w:rPr>
                <w:rFonts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1C586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1EC7A09">
            <w:pPr>
              <w:adjustRightInd w:val="0"/>
              <w:snapToGrid w:val="0"/>
              <w:rPr>
                <w:rFonts w:asciiTheme="majorEastAsia" w:hAnsiTheme="majorEastAsia" w:eastAsiaTheme="majorEastAsia"/>
                <w:b/>
                <w:sz w:val="24"/>
                <w:szCs w:val="21"/>
              </w:rPr>
            </w:pPr>
          </w:p>
        </w:tc>
        <w:tc>
          <w:tcPr>
            <w:tcW w:w="935" w:type="dxa"/>
            <w:vMerge w:val="continue"/>
          </w:tcPr>
          <w:p w14:paraId="72AEDB64">
            <w:pPr>
              <w:adjustRightInd w:val="0"/>
              <w:snapToGrid w:val="0"/>
              <w:rPr>
                <w:rFonts w:asciiTheme="majorEastAsia" w:hAnsiTheme="majorEastAsia" w:eastAsiaTheme="majorEastAsia"/>
                <w:b/>
                <w:sz w:val="24"/>
                <w:szCs w:val="21"/>
              </w:rPr>
            </w:pPr>
          </w:p>
        </w:tc>
        <w:tc>
          <w:tcPr>
            <w:tcW w:w="7564" w:type="dxa"/>
            <w:gridSpan w:val="2"/>
          </w:tcPr>
          <w:p w14:paraId="69D3FAD7">
            <w:pPr>
              <w:pStyle w:val="2"/>
              <w:adjustRightInd w:val="0"/>
              <w:snapToGrid w:val="0"/>
              <w:rPr>
                <w:rFonts w:hint="eastAsia" w:cs="Times New Roman" w:asciiTheme="majorEastAsia" w:hAnsiTheme="majorEastAsia" w:eastAsiaTheme="majorEastAsia"/>
                <w:b w:val="0"/>
                <w:bCs/>
                <w:kern w:val="2"/>
                <w:sz w:val="24"/>
                <w:szCs w:val="21"/>
                <w:highlight w:val="none"/>
                <w:lang w:val="en-US" w:eastAsia="zh-CN" w:bidi="ar-SA"/>
              </w:rPr>
            </w:pPr>
            <w:r>
              <w:rPr>
                <w:rFonts w:hint="eastAsia" w:cs="Times New Roman" w:asciiTheme="majorEastAsia" w:hAnsiTheme="majorEastAsia" w:eastAsiaTheme="majorEastAsia"/>
                <w:b w:val="0"/>
                <w:bCs/>
                <w:kern w:val="2"/>
                <w:sz w:val="24"/>
                <w:szCs w:val="21"/>
                <w:highlight w:val="none"/>
                <w:lang w:val="en-US" w:eastAsia="zh-CN" w:bidi="ar-SA"/>
              </w:rPr>
              <w:t>15、至少包含10种治疗模式。（需提供可证明上述功能参数的厂家盖章证明资料或检测机构出具的检测报告或厂商的产品官方宣传资料，包括但不限于产品彩页或说明书或图纸说明；）</w:t>
            </w:r>
          </w:p>
        </w:tc>
        <w:tc>
          <w:tcPr>
            <w:tcW w:w="817" w:type="dxa"/>
          </w:tcPr>
          <w:p w14:paraId="2711365A">
            <w:pPr>
              <w:adjustRightInd w:val="0"/>
              <w:snapToGrid w:val="0"/>
              <w:rPr>
                <w:rFonts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4C4AD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770CAB2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60B0F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0E3E7B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1D338E0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w:t>
            </w:r>
            <w:r>
              <w:rPr>
                <w:rFonts w:hint="eastAsia" w:asciiTheme="majorEastAsia" w:hAnsiTheme="majorEastAsia" w:eastAsiaTheme="majorEastAsia"/>
                <w:b/>
                <w:sz w:val="24"/>
                <w:szCs w:val="21"/>
                <w:lang w:val="en-US" w:eastAsia="zh-CN"/>
              </w:rPr>
              <w:t>30</w:t>
            </w:r>
            <w:r>
              <w:rPr>
                <w:rFonts w:hint="eastAsia" w:asciiTheme="majorEastAsia" w:hAnsiTheme="majorEastAsia" w:eastAsiaTheme="majorEastAsia"/>
                <w:b/>
                <w:sz w:val="24"/>
                <w:szCs w:val="21"/>
              </w:rPr>
              <w:t>___日历日内。</w:t>
            </w:r>
          </w:p>
        </w:tc>
      </w:tr>
      <w:tr w14:paraId="2778E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3781B2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5EF9C19D">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6FD34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4A3278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25431D8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0505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4B9C78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2AD56C68">
            <w:pPr>
              <w:adjustRightInd w:val="0"/>
              <w:snapToGrid w:val="0"/>
              <w:rPr>
                <w:rFonts w:hint="eastAsia" w:asciiTheme="minorEastAsia" w:hAnsiTheme="minorEastAsia" w:eastAsiaTheme="minorEastAsia"/>
                <w:b/>
                <w:bCs w:val="0"/>
                <w:szCs w:val="21"/>
                <w:lang w:val="en-US" w:eastAsia="zh-CN"/>
              </w:rPr>
            </w:pPr>
            <w:r>
              <w:rPr>
                <w:rFonts w:hint="eastAsia" w:asciiTheme="minorEastAsia" w:hAnsiTheme="minorEastAsia" w:eastAsiaTheme="minorEastAsia"/>
                <w:b/>
                <w:bCs w:val="0"/>
                <w:szCs w:val="21"/>
                <w:lang w:val="en-US" w:eastAsia="zh-CN"/>
              </w:rPr>
              <w:t>合同总价≥3万付款方式：</w:t>
            </w:r>
          </w:p>
          <w:p w14:paraId="54D31EA2">
            <w:pPr>
              <w:adjustRightInd w:val="0"/>
              <w:snapToGrid w:val="0"/>
              <w:ind w:firstLine="420" w:firstLineChars="200"/>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02936A78">
            <w:pPr>
              <w:adjustRightInd w:val="0"/>
              <w:snapToGrid w:val="0"/>
              <w:ind w:firstLine="420" w:firstLineChars="200"/>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298806D">
            <w:pPr>
              <w:adjustRightInd w:val="0"/>
              <w:snapToGrid w:val="0"/>
              <w:rPr>
                <w:rFonts w:hint="eastAsia" w:asciiTheme="minorEastAsia" w:hAnsiTheme="minorEastAsia" w:eastAsiaTheme="minorEastAsia"/>
                <w:b/>
                <w:bCs w:val="0"/>
                <w:szCs w:val="21"/>
                <w:lang w:val="en-US" w:eastAsia="zh-CN"/>
              </w:rPr>
            </w:pPr>
            <w:bookmarkStart w:id="0" w:name="_GoBack"/>
            <w:r>
              <w:rPr>
                <w:rFonts w:hint="eastAsia" w:asciiTheme="minorEastAsia" w:hAnsiTheme="minorEastAsia" w:eastAsiaTheme="minorEastAsia"/>
                <w:b/>
                <w:bCs w:val="0"/>
                <w:szCs w:val="21"/>
                <w:lang w:val="en-US" w:eastAsia="zh-CN"/>
              </w:rPr>
              <w:t>合同总价＜3万付款方式：</w:t>
            </w:r>
          </w:p>
          <w:bookmarkEnd w:id="0"/>
          <w:p w14:paraId="20E71A3F">
            <w:pPr>
              <w:adjustRightInd w:val="0"/>
              <w:snapToGrid w:val="0"/>
              <w:ind w:firstLine="420" w:firstLineChars="200"/>
              <w:rPr>
                <w:rFonts w:asciiTheme="majorEastAsia" w:hAnsiTheme="majorEastAsia" w:eastAsiaTheme="majorEastAsia"/>
                <w:b/>
                <w:sz w:val="24"/>
                <w:szCs w:val="21"/>
              </w:rPr>
            </w:pPr>
            <w:r>
              <w:rPr>
                <w:rFonts w:hint="eastAsia" w:asciiTheme="minorEastAsia" w:hAnsiTheme="minorEastAsia" w:eastAsiaTheme="minorEastAsia"/>
                <w:bCs/>
                <w:szCs w:val="21"/>
                <w:lang w:val="en-US" w:eastAsia="zh-CN"/>
              </w:rPr>
              <w:t>货到清点、安装调试验收合格正常使用后，出具全额发票，甲方凭乙方提供的完整资料，自发票到达甲方财务之日起10个工作日内，支付100%合同货款到乙方指定帐户。</w:t>
            </w:r>
          </w:p>
        </w:tc>
      </w:tr>
      <w:tr w14:paraId="577D7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28788C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74C8F43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3982E48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4041A03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1C00B67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1E65295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59217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13B73E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2290A50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34AD230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0522139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441311F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2458937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6AEAF20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6DDF64B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5B39E51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659B873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66C18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FA7272E">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4B3BF1A">
            <w:pPr>
              <w:adjustRightInd w:val="0"/>
              <w:snapToGrid w:val="0"/>
              <w:rPr>
                <w:rFonts w:asciiTheme="majorEastAsia" w:hAnsiTheme="majorEastAsia" w:eastAsiaTheme="majorEastAsia"/>
                <w:sz w:val="24"/>
                <w:szCs w:val="21"/>
              </w:rPr>
            </w:pPr>
          </w:p>
        </w:tc>
        <w:tc>
          <w:tcPr>
            <w:tcW w:w="8261" w:type="dxa"/>
            <w:gridSpan w:val="2"/>
          </w:tcPr>
          <w:p w14:paraId="032743D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11F681C0">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1A4EDDE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5E5FF95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25C6D07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3779F3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209504E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1F92E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DBB5A4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4D76D88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4703E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5D0C8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2AA4762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45B30B1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3FF55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1605E89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1E9DDD7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77A6960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71F0BABC">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629D995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6F78796A">
      <w:pPr>
        <w:adjustRightInd w:val="0"/>
        <w:snapToGrid w:val="0"/>
        <w:spacing w:line="360" w:lineRule="auto"/>
        <w:jc w:val="center"/>
        <w:rPr>
          <w:rFonts w:hint="eastAsia" w:cs="方正小标宋简体" w:asciiTheme="majorEastAsia" w:hAnsiTheme="majorEastAsia" w:eastAsiaTheme="majorEastAsia"/>
          <w:b/>
          <w:sz w:val="36"/>
          <w:szCs w:val="36"/>
        </w:rPr>
      </w:pPr>
    </w:p>
    <w:p w14:paraId="3AEB5039">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2247"/>
        <w:gridCol w:w="2005"/>
        <w:gridCol w:w="1843"/>
        <w:gridCol w:w="1417"/>
        <w:gridCol w:w="1560"/>
      </w:tblGrid>
      <w:tr w14:paraId="161F2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25" w:type="dxa"/>
            <w:vAlign w:val="center"/>
          </w:tcPr>
          <w:p w14:paraId="18A31744">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1D6F0A0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59FC36B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6DC3679C">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4A118B0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058FCEF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1D745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25" w:type="dxa"/>
            <w:vAlign w:val="center"/>
          </w:tcPr>
          <w:p w14:paraId="09FEA57E">
            <w:pPr>
              <w:widowControl/>
              <w:adjustRightInd w:val="0"/>
              <w:snapToGrid w:val="0"/>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vAlign w:val="center"/>
          </w:tcPr>
          <w:p w14:paraId="3436D2AA">
            <w:pPr>
              <w:widowControl/>
              <w:adjustRightInd w:val="0"/>
              <w:snapToGrid w:val="0"/>
              <w:jc w:val="center"/>
              <w:rPr>
                <w:rFonts w:hint="eastAsia" w:cs="方正小标宋简体" w:asciiTheme="majorEastAsia" w:hAnsiTheme="majorEastAsia" w:eastAsiaTheme="majorEastAsia"/>
                <w:sz w:val="24"/>
                <w:lang w:eastAsia="zh-CN"/>
              </w:rPr>
            </w:pPr>
            <w:r>
              <w:rPr>
                <w:rFonts w:hint="eastAsia" w:cs="方正小标宋简体" w:asciiTheme="majorEastAsia" w:hAnsiTheme="majorEastAsia" w:eastAsiaTheme="majorEastAsia"/>
                <w:sz w:val="24"/>
                <w:lang w:eastAsia="zh-CN"/>
              </w:rPr>
              <w:t>子弹弹道</w:t>
            </w:r>
          </w:p>
        </w:tc>
        <w:tc>
          <w:tcPr>
            <w:tcW w:w="2005" w:type="dxa"/>
            <w:vAlign w:val="center"/>
          </w:tcPr>
          <w:p w14:paraId="026E9A37">
            <w:pPr>
              <w:widowControl/>
              <w:adjustRightInd w:val="0"/>
              <w:snapToGrid w:val="0"/>
              <w:jc w:val="center"/>
              <w:rPr>
                <w:rFonts w:hint="eastAsia" w:cs="方正小标宋简体" w:asciiTheme="majorEastAsia" w:hAnsiTheme="majorEastAsia" w:eastAsiaTheme="majorEastAsia"/>
                <w:sz w:val="24"/>
                <w:lang w:val="en-US" w:eastAsia="zh-CN"/>
              </w:rPr>
            </w:pPr>
          </w:p>
        </w:tc>
        <w:tc>
          <w:tcPr>
            <w:tcW w:w="1843" w:type="dxa"/>
            <w:vAlign w:val="center"/>
          </w:tcPr>
          <w:p w14:paraId="4F916174">
            <w:pPr>
              <w:widowControl/>
              <w:adjustRightInd w:val="0"/>
              <w:snapToGrid w:val="0"/>
              <w:jc w:val="center"/>
              <w:rPr>
                <w:rFonts w:hint="default" w:cs="方正小标宋简体" w:asciiTheme="majorEastAsia" w:hAnsiTheme="majorEastAsia" w:eastAsiaTheme="majorEastAsia"/>
                <w:sz w:val="24"/>
                <w:lang w:val="en-US" w:eastAsia="zh-CN"/>
              </w:rPr>
            </w:pPr>
          </w:p>
        </w:tc>
        <w:tc>
          <w:tcPr>
            <w:tcW w:w="1417" w:type="dxa"/>
            <w:vAlign w:val="center"/>
          </w:tcPr>
          <w:p w14:paraId="63B73A93">
            <w:pPr>
              <w:widowControl/>
              <w:adjustRightInd w:val="0"/>
              <w:snapToGrid w:val="0"/>
              <w:jc w:val="center"/>
              <w:rPr>
                <w:rFonts w:hint="default" w:cs="方正小标宋简体" w:asciiTheme="majorEastAsia" w:hAnsiTheme="majorEastAsia" w:eastAsiaTheme="majorEastAsia"/>
                <w:sz w:val="24"/>
                <w:lang w:val="en-US" w:eastAsia="zh-CN"/>
              </w:rPr>
            </w:pPr>
          </w:p>
        </w:tc>
        <w:tc>
          <w:tcPr>
            <w:tcW w:w="1560" w:type="dxa"/>
            <w:vAlign w:val="center"/>
          </w:tcPr>
          <w:p w14:paraId="57B5BCE3">
            <w:pPr>
              <w:widowControl/>
              <w:adjustRightInd w:val="0"/>
              <w:snapToGrid w:val="0"/>
              <w:jc w:val="center"/>
              <w:rPr>
                <w:rFonts w:hint="default" w:cs="方正小标宋简体" w:asciiTheme="majorEastAsia" w:hAnsiTheme="majorEastAsia" w:eastAsiaTheme="majorEastAsia"/>
                <w:sz w:val="24"/>
                <w:lang w:val="en-US" w:eastAsia="zh-CN"/>
              </w:rPr>
            </w:pPr>
          </w:p>
        </w:tc>
      </w:tr>
    </w:tbl>
    <w:p w14:paraId="7B8C8625">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373"/>
      </w:tblGrid>
      <w:tr w14:paraId="1067D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0C25C5AA">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3D5EDEE4">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58F8E619">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373" w:type="dxa"/>
            <w:vAlign w:val="center"/>
          </w:tcPr>
          <w:p w14:paraId="64E4382B">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20ADB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5F3BF197">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6A9ADE82">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030F59AF">
            <w:pPr>
              <w:widowControl/>
              <w:jc w:val="center"/>
              <w:rPr>
                <w:rFonts w:hint="eastAsia" w:cs="方正小标宋简体" w:asciiTheme="majorEastAsia" w:hAnsiTheme="majorEastAsia" w:eastAsiaTheme="majorEastAsia"/>
                <w:sz w:val="24"/>
                <w:lang w:eastAsia="zh-CN"/>
              </w:rPr>
            </w:pPr>
            <w:r>
              <w:rPr>
                <w:rFonts w:hint="eastAsia" w:cs="方正小标宋简体" w:asciiTheme="majorEastAsia" w:hAnsiTheme="majorEastAsia" w:eastAsiaTheme="majorEastAsia"/>
                <w:sz w:val="24"/>
                <w:lang w:eastAsia="zh-CN"/>
              </w:rPr>
              <w:t>主机延保</w:t>
            </w:r>
          </w:p>
        </w:tc>
        <w:tc>
          <w:tcPr>
            <w:tcW w:w="2373" w:type="dxa"/>
            <w:vAlign w:val="center"/>
          </w:tcPr>
          <w:p w14:paraId="51610585">
            <w:pPr>
              <w:widowControl/>
              <w:jc w:val="center"/>
              <w:rPr>
                <w:rFonts w:hint="default" w:cs="方正小标宋简体" w:asciiTheme="majorEastAsia" w:hAnsiTheme="majorEastAsia" w:eastAsiaTheme="majorEastAsia"/>
                <w:sz w:val="24"/>
                <w:lang w:val="en-US" w:eastAsia="zh-CN"/>
              </w:rPr>
            </w:pPr>
          </w:p>
        </w:tc>
      </w:tr>
    </w:tbl>
    <w:p w14:paraId="1290058E">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0247BC3D">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637AC308">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91472"/>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46E9"/>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3D67C87"/>
    <w:rsid w:val="0611217C"/>
    <w:rsid w:val="06AE7ADB"/>
    <w:rsid w:val="06C43B75"/>
    <w:rsid w:val="07AE3385"/>
    <w:rsid w:val="093E007D"/>
    <w:rsid w:val="0AF373B3"/>
    <w:rsid w:val="0C153C45"/>
    <w:rsid w:val="0F8E7447"/>
    <w:rsid w:val="0FAB3402"/>
    <w:rsid w:val="119B6051"/>
    <w:rsid w:val="12A25084"/>
    <w:rsid w:val="138E23CC"/>
    <w:rsid w:val="13C22CA3"/>
    <w:rsid w:val="142B2292"/>
    <w:rsid w:val="148F21E7"/>
    <w:rsid w:val="15267261"/>
    <w:rsid w:val="153D5682"/>
    <w:rsid w:val="15FB47D0"/>
    <w:rsid w:val="182A0E8C"/>
    <w:rsid w:val="1954439D"/>
    <w:rsid w:val="19A66D0D"/>
    <w:rsid w:val="19CF1F2A"/>
    <w:rsid w:val="1A385FE8"/>
    <w:rsid w:val="1E12700E"/>
    <w:rsid w:val="1ED120C8"/>
    <w:rsid w:val="1F0E261F"/>
    <w:rsid w:val="205C7FDB"/>
    <w:rsid w:val="21971856"/>
    <w:rsid w:val="22E10C1D"/>
    <w:rsid w:val="243043EC"/>
    <w:rsid w:val="24771DE6"/>
    <w:rsid w:val="28D059DE"/>
    <w:rsid w:val="2B206D47"/>
    <w:rsid w:val="2B252436"/>
    <w:rsid w:val="2F0552FB"/>
    <w:rsid w:val="2FA07057"/>
    <w:rsid w:val="338C4AC4"/>
    <w:rsid w:val="359B56E2"/>
    <w:rsid w:val="366D6BB6"/>
    <w:rsid w:val="3A3E0947"/>
    <w:rsid w:val="3AAC34CE"/>
    <w:rsid w:val="3B10689B"/>
    <w:rsid w:val="3D8B337F"/>
    <w:rsid w:val="3E17750F"/>
    <w:rsid w:val="3E9B4F36"/>
    <w:rsid w:val="3EB2662C"/>
    <w:rsid w:val="400C62C6"/>
    <w:rsid w:val="421538F8"/>
    <w:rsid w:val="445F60B6"/>
    <w:rsid w:val="45012A14"/>
    <w:rsid w:val="48BB76E5"/>
    <w:rsid w:val="4E280CF3"/>
    <w:rsid w:val="504A18CC"/>
    <w:rsid w:val="509C361D"/>
    <w:rsid w:val="52264823"/>
    <w:rsid w:val="52582150"/>
    <w:rsid w:val="566D4594"/>
    <w:rsid w:val="58242AE0"/>
    <w:rsid w:val="58AB396B"/>
    <w:rsid w:val="5B99704B"/>
    <w:rsid w:val="5BDE3A84"/>
    <w:rsid w:val="5C483C8E"/>
    <w:rsid w:val="64053424"/>
    <w:rsid w:val="663B31C1"/>
    <w:rsid w:val="66AC0259"/>
    <w:rsid w:val="67E144B3"/>
    <w:rsid w:val="6A1275CB"/>
    <w:rsid w:val="6A97384B"/>
    <w:rsid w:val="6AFD60D5"/>
    <w:rsid w:val="6B4C0999"/>
    <w:rsid w:val="6DEA5972"/>
    <w:rsid w:val="6F633413"/>
    <w:rsid w:val="6F8A73B7"/>
    <w:rsid w:val="6F9E571F"/>
    <w:rsid w:val="72EB0033"/>
    <w:rsid w:val="73374A1C"/>
    <w:rsid w:val="738F7392"/>
    <w:rsid w:val="762C283F"/>
    <w:rsid w:val="767D5D1E"/>
    <w:rsid w:val="76E03ABB"/>
    <w:rsid w:val="78E24136"/>
    <w:rsid w:val="7A6F030F"/>
    <w:rsid w:val="7A89169D"/>
    <w:rsid w:val="7C6D14E4"/>
    <w:rsid w:val="7CC52E1B"/>
    <w:rsid w:val="7E1B73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5003</Words>
  <Characters>5140</Characters>
  <Lines>33</Lines>
  <Paragraphs>9</Paragraphs>
  <TotalTime>0</TotalTime>
  <ScaleCrop>false</ScaleCrop>
  <LinksUpToDate>false</LinksUpToDate>
  <CharactersWithSpaces>5193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吴静仪</cp:lastModifiedBy>
  <dcterms:modified xsi:type="dcterms:W3CDTF">2025-12-10T08:16:34Z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E176C4DDC0A24F43AAC5719E3082193E_13</vt:lpwstr>
  </property>
</Properties>
</file>