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90334">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658FC74E">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0D645053">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11757AD6">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42EC35A3">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bookmarkStart w:id="2" w:name="_GoBack"/>
      <w:bookmarkEnd w:id="2"/>
    </w:p>
    <w:p w14:paraId="05298EC9">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申请科室：耳鼻喉科     </w:t>
      </w:r>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257ED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215C0F4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7E639DC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14FE8EC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2BFD876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690F194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70FAF09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08447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37BF4EA4">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耳鼻喉综合诊疗台</w:t>
            </w:r>
          </w:p>
        </w:tc>
        <w:tc>
          <w:tcPr>
            <w:tcW w:w="1559" w:type="dxa"/>
            <w:gridSpan w:val="3"/>
            <w:vAlign w:val="center"/>
          </w:tcPr>
          <w:p w14:paraId="29F1E6A5">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529EE44C">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57498F3D">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套</w:t>
            </w:r>
          </w:p>
        </w:tc>
        <w:tc>
          <w:tcPr>
            <w:tcW w:w="1984" w:type="dxa"/>
            <w:gridSpan w:val="2"/>
          </w:tcPr>
          <w:p w14:paraId="2B84B824">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12.98</w:t>
            </w:r>
          </w:p>
        </w:tc>
        <w:tc>
          <w:tcPr>
            <w:tcW w:w="2055" w:type="dxa"/>
            <w:gridSpan w:val="2"/>
            <w:vAlign w:val="center"/>
          </w:tcPr>
          <w:p w14:paraId="4760F485">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12.98</w:t>
            </w:r>
          </w:p>
        </w:tc>
      </w:tr>
      <w:tr w14:paraId="1DDEF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18C4960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61D161F2">
            <w:pPr>
              <w:rPr>
                <w:rFonts w:asciiTheme="majorEastAsia" w:hAnsiTheme="majorEastAsia" w:eastAsiaTheme="majorEastAsia"/>
                <w:szCs w:val="21"/>
              </w:rPr>
            </w:pPr>
            <w:r>
              <w:rPr>
                <w:rFonts w:hint="eastAsia" w:asciiTheme="majorEastAsia" w:hAnsiTheme="majorEastAsia" w:eastAsiaTheme="majorEastAsia"/>
                <w:szCs w:val="21"/>
              </w:rPr>
              <w:t>1、随着社会经济的高速发展，人民生活水平不断提高，饮食不规律，营养不均衡，耳鼻喉头颅外科疾病的发病率也不断的在增多，人们对疾病治疗质量的要求也在提高。耳鼻喉科现有的器械设备已不能满足病人的需要。</w:t>
            </w:r>
          </w:p>
          <w:p w14:paraId="5F6A16DD">
            <w:pPr>
              <w:rPr>
                <w:rFonts w:asciiTheme="majorEastAsia" w:hAnsiTheme="majorEastAsia" w:eastAsiaTheme="majorEastAsia"/>
                <w:sz w:val="24"/>
                <w:szCs w:val="21"/>
              </w:rPr>
            </w:pPr>
            <w:r>
              <w:rPr>
                <w:rFonts w:hint="eastAsia" w:asciiTheme="majorEastAsia" w:hAnsiTheme="majorEastAsia" w:eastAsiaTheme="majorEastAsia"/>
                <w:szCs w:val="21"/>
              </w:rPr>
              <w:t>2、耳鼻喉综合诊疗台是将耳、鼻、喉科所用之诊断治疗器械合理放置、归类、以达到美观、整洁、卫生要求，医生可通过正压喷药系统向病患处喷药进行治疗。</w:t>
            </w:r>
          </w:p>
        </w:tc>
      </w:tr>
      <w:tr w14:paraId="4D1A4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700B199E">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6B6D6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303037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10B3210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3841C35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062E2E6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5FC3B58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06C5112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646B397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47CA847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515E07B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744E5E0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003C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B105C9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tcPr>
          <w:p w14:paraId="26ADFDCE">
            <w:pPr>
              <w:shd w:val="clear" w:color="auto" w:fill="FFFFFF"/>
              <w:spacing w:line="330" w:lineRule="atLeast"/>
              <w:jc w:val="center"/>
              <w:rPr>
                <w:rFonts w:asciiTheme="majorEastAsia" w:hAnsiTheme="majorEastAsia" w:eastAsiaTheme="majorEastAsia"/>
                <w:b/>
                <w:sz w:val="24"/>
                <w:szCs w:val="21"/>
              </w:rPr>
            </w:pPr>
            <w:r>
              <w:rPr>
                <w:rFonts w:hint="eastAsia" w:ascii="宋体" w:hAnsi="宋体" w:cs="宋体"/>
                <w:szCs w:val="21"/>
              </w:rPr>
              <w:t>主机诊疗台</w:t>
            </w:r>
          </w:p>
        </w:tc>
        <w:tc>
          <w:tcPr>
            <w:tcW w:w="850" w:type="dxa"/>
            <w:vAlign w:val="center"/>
          </w:tcPr>
          <w:p w14:paraId="47AC437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tcPr>
          <w:p w14:paraId="20384878">
            <w:pPr>
              <w:shd w:val="clear" w:color="auto" w:fill="FFFFFF"/>
              <w:spacing w:line="330" w:lineRule="atLeast"/>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6D4C948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851" w:type="dxa"/>
            <w:gridSpan w:val="2"/>
            <w:shd w:val="clear" w:color="auto" w:fill="auto"/>
          </w:tcPr>
          <w:p w14:paraId="4D3CCD0A">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12.98</w:t>
            </w:r>
          </w:p>
        </w:tc>
        <w:tc>
          <w:tcPr>
            <w:tcW w:w="1134" w:type="dxa"/>
            <w:gridSpan w:val="2"/>
            <w:shd w:val="clear" w:color="auto" w:fill="auto"/>
            <w:vAlign w:val="center"/>
          </w:tcPr>
          <w:p w14:paraId="65BAF305">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12.98</w:t>
            </w:r>
          </w:p>
        </w:tc>
        <w:tc>
          <w:tcPr>
            <w:tcW w:w="1417" w:type="dxa"/>
            <w:vMerge w:val="restart"/>
            <w:vAlign w:val="center"/>
          </w:tcPr>
          <w:p w14:paraId="328C848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08D3959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07E186B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61708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F7B28D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tcPr>
          <w:p w14:paraId="6FD3A42E">
            <w:pPr>
              <w:shd w:val="clear" w:color="auto" w:fill="FFFFFF"/>
              <w:spacing w:line="330" w:lineRule="atLeast"/>
              <w:jc w:val="center"/>
              <w:rPr>
                <w:rFonts w:asciiTheme="majorEastAsia" w:hAnsiTheme="majorEastAsia" w:eastAsiaTheme="majorEastAsia"/>
                <w:b/>
                <w:sz w:val="24"/>
                <w:szCs w:val="21"/>
              </w:rPr>
            </w:pPr>
            <w:r>
              <w:rPr>
                <w:rFonts w:hint="eastAsia" w:ascii="宋体" w:hAnsi="宋体" w:cs="宋体"/>
                <w:szCs w:val="21"/>
              </w:rPr>
              <w:t>电脑工作台</w:t>
            </w:r>
          </w:p>
        </w:tc>
        <w:tc>
          <w:tcPr>
            <w:tcW w:w="850" w:type="dxa"/>
            <w:vAlign w:val="center"/>
          </w:tcPr>
          <w:p w14:paraId="7FED8C7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567" w:type="dxa"/>
            <w:gridSpan w:val="2"/>
          </w:tcPr>
          <w:p w14:paraId="5C624749">
            <w:pPr>
              <w:shd w:val="clear" w:color="auto" w:fill="FFFFFF"/>
              <w:spacing w:line="330" w:lineRule="atLeast"/>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43875D8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张</w:t>
            </w:r>
          </w:p>
        </w:tc>
        <w:tc>
          <w:tcPr>
            <w:tcW w:w="851" w:type="dxa"/>
            <w:gridSpan w:val="2"/>
            <w:shd w:val="clear" w:color="auto" w:fill="auto"/>
          </w:tcPr>
          <w:p w14:paraId="33CF733A">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134" w:type="dxa"/>
            <w:gridSpan w:val="2"/>
            <w:shd w:val="clear" w:color="auto" w:fill="auto"/>
          </w:tcPr>
          <w:p w14:paraId="20E3B818">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417" w:type="dxa"/>
            <w:vMerge w:val="continue"/>
            <w:vAlign w:val="center"/>
          </w:tcPr>
          <w:p w14:paraId="288303E8">
            <w:pPr>
              <w:jc w:val="center"/>
              <w:rPr>
                <w:rFonts w:asciiTheme="majorEastAsia" w:hAnsiTheme="majorEastAsia" w:eastAsiaTheme="majorEastAsia"/>
                <w:b/>
                <w:sz w:val="24"/>
                <w:szCs w:val="21"/>
              </w:rPr>
            </w:pPr>
          </w:p>
        </w:tc>
        <w:tc>
          <w:tcPr>
            <w:tcW w:w="993" w:type="dxa"/>
            <w:vAlign w:val="center"/>
          </w:tcPr>
          <w:p w14:paraId="2F30B71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39DE41E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136DF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D88CF9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tcPr>
          <w:p w14:paraId="3EDD5200">
            <w:pPr>
              <w:shd w:val="clear" w:color="auto" w:fill="FFFFFF"/>
              <w:spacing w:line="330" w:lineRule="atLeast"/>
              <w:jc w:val="center"/>
              <w:rPr>
                <w:rFonts w:asciiTheme="majorEastAsia" w:hAnsiTheme="majorEastAsia" w:eastAsiaTheme="majorEastAsia"/>
                <w:b/>
                <w:sz w:val="24"/>
                <w:szCs w:val="21"/>
              </w:rPr>
            </w:pPr>
            <w:r>
              <w:rPr>
                <w:rFonts w:hint="eastAsia" w:ascii="宋体" w:hAnsi="宋体" w:cs="宋体"/>
                <w:szCs w:val="21"/>
              </w:rPr>
              <w:t>器械柜</w:t>
            </w:r>
          </w:p>
        </w:tc>
        <w:tc>
          <w:tcPr>
            <w:tcW w:w="850" w:type="dxa"/>
            <w:vAlign w:val="center"/>
          </w:tcPr>
          <w:p w14:paraId="6CA3D10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567" w:type="dxa"/>
            <w:gridSpan w:val="2"/>
          </w:tcPr>
          <w:p w14:paraId="376FC84C">
            <w:pPr>
              <w:shd w:val="clear" w:color="auto" w:fill="FFFFFF"/>
              <w:spacing w:line="330" w:lineRule="atLeast"/>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21DEA48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851" w:type="dxa"/>
            <w:gridSpan w:val="2"/>
            <w:shd w:val="clear" w:color="auto" w:fill="auto"/>
          </w:tcPr>
          <w:p w14:paraId="6C770575">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134" w:type="dxa"/>
            <w:gridSpan w:val="2"/>
            <w:shd w:val="clear" w:color="auto" w:fill="auto"/>
          </w:tcPr>
          <w:p w14:paraId="19561F65">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417" w:type="dxa"/>
            <w:vMerge w:val="continue"/>
            <w:vAlign w:val="center"/>
          </w:tcPr>
          <w:p w14:paraId="300A7D2C">
            <w:pPr>
              <w:jc w:val="center"/>
              <w:rPr>
                <w:rFonts w:asciiTheme="majorEastAsia" w:hAnsiTheme="majorEastAsia" w:eastAsiaTheme="majorEastAsia"/>
                <w:b/>
                <w:sz w:val="24"/>
                <w:szCs w:val="21"/>
              </w:rPr>
            </w:pPr>
          </w:p>
        </w:tc>
        <w:tc>
          <w:tcPr>
            <w:tcW w:w="993" w:type="dxa"/>
            <w:vAlign w:val="center"/>
          </w:tcPr>
          <w:p w14:paraId="7CEF31A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07C8060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62EB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1EB5A1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845" w:type="dxa"/>
            <w:gridSpan w:val="3"/>
          </w:tcPr>
          <w:p w14:paraId="44C2719C">
            <w:pPr>
              <w:shd w:val="clear" w:color="auto" w:fill="FFFFFF"/>
              <w:spacing w:line="330" w:lineRule="atLeast"/>
              <w:jc w:val="center"/>
              <w:rPr>
                <w:rFonts w:asciiTheme="majorEastAsia" w:hAnsiTheme="majorEastAsia" w:eastAsiaTheme="majorEastAsia"/>
                <w:b/>
                <w:sz w:val="24"/>
                <w:szCs w:val="21"/>
              </w:rPr>
            </w:pPr>
            <w:r>
              <w:rPr>
                <w:rFonts w:ascii="宋体" w:hAnsi="宋体" w:cs="宋体"/>
                <w:szCs w:val="21"/>
              </w:rPr>
              <w:t>电动诊疗椅</w:t>
            </w:r>
          </w:p>
        </w:tc>
        <w:tc>
          <w:tcPr>
            <w:tcW w:w="850" w:type="dxa"/>
            <w:vAlign w:val="center"/>
          </w:tcPr>
          <w:p w14:paraId="3F1CC27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567" w:type="dxa"/>
            <w:gridSpan w:val="2"/>
          </w:tcPr>
          <w:p w14:paraId="6C14B141">
            <w:pPr>
              <w:shd w:val="clear" w:color="auto" w:fill="FFFFFF"/>
              <w:spacing w:line="330" w:lineRule="atLeast"/>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79894A2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张</w:t>
            </w:r>
          </w:p>
        </w:tc>
        <w:tc>
          <w:tcPr>
            <w:tcW w:w="851" w:type="dxa"/>
            <w:gridSpan w:val="2"/>
            <w:shd w:val="clear" w:color="auto" w:fill="auto"/>
          </w:tcPr>
          <w:p w14:paraId="6F65484D">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134" w:type="dxa"/>
            <w:gridSpan w:val="2"/>
            <w:shd w:val="clear" w:color="auto" w:fill="auto"/>
          </w:tcPr>
          <w:p w14:paraId="56252359">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417" w:type="dxa"/>
            <w:vMerge w:val="continue"/>
            <w:vAlign w:val="center"/>
          </w:tcPr>
          <w:p w14:paraId="58548DAD">
            <w:pPr>
              <w:jc w:val="center"/>
              <w:rPr>
                <w:rFonts w:asciiTheme="majorEastAsia" w:hAnsiTheme="majorEastAsia" w:eastAsiaTheme="majorEastAsia"/>
                <w:b/>
                <w:sz w:val="24"/>
                <w:szCs w:val="21"/>
              </w:rPr>
            </w:pPr>
          </w:p>
        </w:tc>
        <w:tc>
          <w:tcPr>
            <w:tcW w:w="993" w:type="dxa"/>
            <w:vAlign w:val="center"/>
          </w:tcPr>
          <w:p w14:paraId="41AF88B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2AA9F3A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017B4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273523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2845" w:type="dxa"/>
            <w:gridSpan w:val="3"/>
          </w:tcPr>
          <w:p w14:paraId="07CF937C">
            <w:pPr>
              <w:shd w:val="clear" w:color="auto" w:fill="FFFFFF"/>
              <w:spacing w:line="330" w:lineRule="atLeast"/>
              <w:jc w:val="center"/>
              <w:rPr>
                <w:rFonts w:asciiTheme="majorEastAsia" w:hAnsiTheme="majorEastAsia" w:eastAsiaTheme="majorEastAsia"/>
                <w:b/>
                <w:sz w:val="24"/>
                <w:szCs w:val="21"/>
              </w:rPr>
            </w:pPr>
            <w:r>
              <w:rPr>
                <w:rFonts w:hint="eastAsia" w:ascii="宋体" w:hAnsi="宋体" w:cs="宋体"/>
                <w:szCs w:val="21"/>
              </w:rPr>
              <w:t>医生座椅</w:t>
            </w:r>
          </w:p>
        </w:tc>
        <w:tc>
          <w:tcPr>
            <w:tcW w:w="850" w:type="dxa"/>
            <w:vAlign w:val="center"/>
          </w:tcPr>
          <w:p w14:paraId="0F94821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567" w:type="dxa"/>
            <w:gridSpan w:val="2"/>
          </w:tcPr>
          <w:p w14:paraId="7596E754">
            <w:pPr>
              <w:shd w:val="clear" w:color="auto" w:fill="FFFFFF"/>
              <w:spacing w:line="330" w:lineRule="atLeast"/>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5236894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张</w:t>
            </w:r>
          </w:p>
        </w:tc>
        <w:tc>
          <w:tcPr>
            <w:tcW w:w="851" w:type="dxa"/>
            <w:gridSpan w:val="2"/>
            <w:shd w:val="clear" w:color="auto" w:fill="auto"/>
          </w:tcPr>
          <w:p w14:paraId="7F1489D9">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134" w:type="dxa"/>
            <w:gridSpan w:val="2"/>
            <w:shd w:val="clear" w:color="auto" w:fill="auto"/>
          </w:tcPr>
          <w:p w14:paraId="3CD1AD0F">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417" w:type="dxa"/>
            <w:vMerge w:val="continue"/>
            <w:vAlign w:val="center"/>
          </w:tcPr>
          <w:p w14:paraId="7E8D9F6F">
            <w:pPr>
              <w:jc w:val="center"/>
              <w:rPr>
                <w:rFonts w:asciiTheme="majorEastAsia" w:hAnsiTheme="majorEastAsia" w:eastAsiaTheme="majorEastAsia"/>
                <w:b/>
                <w:sz w:val="24"/>
                <w:szCs w:val="21"/>
              </w:rPr>
            </w:pPr>
          </w:p>
        </w:tc>
        <w:tc>
          <w:tcPr>
            <w:tcW w:w="993" w:type="dxa"/>
            <w:vAlign w:val="center"/>
          </w:tcPr>
          <w:p w14:paraId="2B4E9BB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11BD5FB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55C00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3FCEDC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6</w:t>
            </w:r>
          </w:p>
        </w:tc>
        <w:tc>
          <w:tcPr>
            <w:tcW w:w="2845" w:type="dxa"/>
            <w:gridSpan w:val="3"/>
          </w:tcPr>
          <w:p w14:paraId="242E306F">
            <w:pPr>
              <w:shd w:val="clear" w:color="auto" w:fill="FFFFFF"/>
              <w:spacing w:line="330" w:lineRule="atLeast"/>
              <w:jc w:val="center"/>
              <w:rPr>
                <w:rFonts w:asciiTheme="majorEastAsia" w:hAnsiTheme="majorEastAsia" w:eastAsiaTheme="majorEastAsia"/>
                <w:b/>
                <w:sz w:val="24"/>
                <w:szCs w:val="21"/>
              </w:rPr>
            </w:pPr>
            <w:r>
              <w:rPr>
                <w:rFonts w:hint="eastAsia" w:ascii="宋体" w:hAnsi="宋体" w:cs="宋体"/>
                <w:szCs w:val="21"/>
              </w:rPr>
              <w:t>耳镜</w:t>
            </w:r>
          </w:p>
        </w:tc>
        <w:tc>
          <w:tcPr>
            <w:tcW w:w="850" w:type="dxa"/>
            <w:vAlign w:val="center"/>
          </w:tcPr>
          <w:p w14:paraId="19B7840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567" w:type="dxa"/>
            <w:gridSpan w:val="2"/>
          </w:tcPr>
          <w:p w14:paraId="2B9092BB">
            <w:pPr>
              <w:shd w:val="clear" w:color="auto" w:fill="FFFFFF"/>
              <w:spacing w:line="330" w:lineRule="atLeast"/>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64474C7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把</w:t>
            </w:r>
          </w:p>
        </w:tc>
        <w:tc>
          <w:tcPr>
            <w:tcW w:w="851" w:type="dxa"/>
            <w:gridSpan w:val="2"/>
            <w:shd w:val="clear" w:color="auto" w:fill="auto"/>
          </w:tcPr>
          <w:p w14:paraId="53AEA595">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134" w:type="dxa"/>
            <w:gridSpan w:val="2"/>
            <w:shd w:val="clear" w:color="auto" w:fill="auto"/>
          </w:tcPr>
          <w:p w14:paraId="7DDD22DC">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417" w:type="dxa"/>
            <w:vMerge w:val="continue"/>
            <w:vAlign w:val="center"/>
          </w:tcPr>
          <w:p w14:paraId="4EEB1446">
            <w:pPr>
              <w:jc w:val="center"/>
              <w:rPr>
                <w:rFonts w:asciiTheme="majorEastAsia" w:hAnsiTheme="majorEastAsia" w:eastAsiaTheme="majorEastAsia"/>
                <w:b/>
                <w:sz w:val="24"/>
                <w:szCs w:val="21"/>
              </w:rPr>
            </w:pPr>
          </w:p>
        </w:tc>
        <w:tc>
          <w:tcPr>
            <w:tcW w:w="993" w:type="dxa"/>
            <w:vAlign w:val="center"/>
          </w:tcPr>
          <w:p w14:paraId="16BFF08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13746BE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7D4A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1DEE4A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7</w:t>
            </w:r>
          </w:p>
        </w:tc>
        <w:tc>
          <w:tcPr>
            <w:tcW w:w="2845" w:type="dxa"/>
            <w:gridSpan w:val="3"/>
          </w:tcPr>
          <w:p w14:paraId="370451B2">
            <w:pPr>
              <w:shd w:val="clear" w:color="auto" w:fill="FFFFFF"/>
              <w:spacing w:line="330" w:lineRule="atLeast"/>
              <w:jc w:val="center"/>
              <w:rPr>
                <w:rFonts w:asciiTheme="majorEastAsia" w:hAnsiTheme="majorEastAsia" w:eastAsiaTheme="majorEastAsia"/>
                <w:b/>
                <w:sz w:val="24"/>
                <w:szCs w:val="21"/>
              </w:rPr>
            </w:pPr>
            <w:r>
              <w:rPr>
                <w:rFonts w:hint="eastAsia" w:ascii="宋体" w:hAnsi="宋体" w:cs="宋体"/>
                <w:szCs w:val="21"/>
              </w:rPr>
              <w:t>观片灯</w:t>
            </w:r>
          </w:p>
        </w:tc>
        <w:tc>
          <w:tcPr>
            <w:tcW w:w="850" w:type="dxa"/>
            <w:vAlign w:val="center"/>
          </w:tcPr>
          <w:p w14:paraId="3C9D03E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567" w:type="dxa"/>
            <w:gridSpan w:val="2"/>
          </w:tcPr>
          <w:p w14:paraId="1D308CA8">
            <w:pPr>
              <w:shd w:val="clear" w:color="auto" w:fill="FFFFFF"/>
              <w:spacing w:line="330" w:lineRule="atLeast"/>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7C92993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851" w:type="dxa"/>
            <w:gridSpan w:val="2"/>
            <w:shd w:val="clear" w:color="auto" w:fill="auto"/>
          </w:tcPr>
          <w:p w14:paraId="1216B0B2">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134" w:type="dxa"/>
            <w:gridSpan w:val="2"/>
            <w:shd w:val="clear" w:color="auto" w:fill="auto"/>
          </w:tcPr>
          <w:p w14:paraId="27C4561F">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417" w:type="dxa"/>
            <w:vMerge w:val="continue"/>
            <w:vAlign w:val="center"/>
          </w:tcPr>
          <w:p w14:paraId="6597AC0A">
            <w:pPr>
              <w:jc w:val="center"/>
              <w:rPr>
                <w:rFonts w:asciiTheme="majorEastAsia" w:hAnsiTheme="majorEastAsia" w:eastAsiaTheme="majorEastAsia"/>
                <w:b/>
                <w:sz w:val="24"/>
                <w:szCs w:val="21"/>
              </w:rPr>
            </w:pPr>
          </w:p>
        </w:tc>
        <w:tc>
          <w:tcPr>
            <w:tcW w:w="993" w:type="dxa"/>
            <w:vAlign w:val="center"/>
          </w:tcPr>
          <w:p w14:paraId="3491EE3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73D8A8B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2E20B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AC7042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8</w:t>
            </w:r>
          </w:p>
        </w:tc>
        <w:tc>
          <w:tcPr>
            <w:tcW w:w="2845" w:type="dxa"/>
            <w:gridSpan w:val="3"/>
          </w:tcPr>
          <w:p w14:paraId="25CBA43D">
            <w:pPr>
              <w:shd w:val="clear" w:color="auto" w:fill="FFFFFF"/>
              <w:spacing w:line="330" w:lineRule="atLeast"/>
              <w:jc w:val="center"/>
              <w:rPr>
                <w:rFonts w:asciiTheme="majorEastAsia" w:hAnsiTheme="majorEastAsia" w:eastAsiaTheme="majorEastAsia"/>
                <w:b/>
                <w:sz w:val="24"/>
                <w:szCs w:val="21"/>
              </w:rPr>
            </w:pPr>
            <w:r>
              <w:rPr>
                <w:rFonts w:hint="eastAsia" w:ascii="宋体" w:hAnsi="宋体" w:cs="宋体"/>
                <w:szCs w:val="21"/>
              </w:rPr>
              <w:t>头戴式检查灯</w:t>
            </w:r>
          </w:p>
        </w:tc>
        <w:tc>
          <w:tcPr>
            <w:tcW w:w="850" w:type="dxa"/>
            <w:vAlign w:val="center"/>
          </w:tcPr>
          <w:p w14:paraId="1BCC42E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567" w:type="dxa"/>
            <w:gridSpan w:val="2"/>
          </w:tcPr>
          <w:p w14:paraId="1D7635B2">
            <w:pPr>
              <w:shd w:val="clear" w:color="auto" w:fill="FFFFFF"/>
              <w:spacing w:line="330" w:lineRule="atLeast"/>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79C9776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851" w:type="dxa"/>
            <w:gridSpan w:val="2"/>
            <w:shd w:val="clear" w:color="auto" w:fill="auto"/>
          </w:tcPr>
          <w:p w14:paraId="0E927003">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134" w:type="dxa"/>
            <w:gridSpan w:val="2"/>
            <w:shd w:val="clear" w:color="auto" w:fill="auto"/>
          </w:tcPr>
          <w:p w14:paraId="35998F86">
            <w:pPr>
              <w:shd w:val="clear" w:color="auto" w:fill="FFFFFF"/>
              <w:spacing w:line="330" w:lineRule="atLeast"/>
              <w:jc w:val="center"/>
              <w:rPr>
                <w:rFonts w:ascii="宋体" w:hAnsi="宋体" w:cs="宋体"/>
                <w:b/>
                <w:bCs/>
                <w:szCs w:val="21"/>
              </w:rPr>
            </w:pPr>
            <w:r>
              <w:rPr>
                <w:rFonts w:hint="eastAsia" w:ascii="宋体" w:hAnsi="宋体" w:cs="宋体"/>
                <w:b/>
                <w:bCs/>
                <w:szCs w:val="21"/>
              </w:rPr>
              <w:t>已包含</w:t>
            </w:r>
          </w:p>
        </w:tc>
        <w:tc>
          <w:tcPr>
            <w:tcW w:w="1417" w:type="dxa"/>
            <w:vMerge w:val="continue"/>
            <w:vAlign w:val="center"/>
          </w:tcPr>
          <w:p w14:paraId="41877C49">
            <w:pPr>
              <w:jc w:val="center"/>
              <w:rPr>
                <w:rFonts w:asciiTheme="majorEastAsia" w:hAnsiTheme="majorEastAsia" w:eastAsiaTheme="majorEastAsia"/>
                <w:b/>
                <w:sz w:val="24"/>
                <w:szCs w:val="21"/>
              </w:rPr>
            </w:pPr>
          </w:p>
        </w:tc>
        <w:tc>
          <w:tcPr>
            <w:tcW w:w="993" w:type="dxa"/>
            <w:vAlign w:val="center"/>
          </w:tcPr>
          <w:p w14:paraId="1DF6B91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40DFEC1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bl>
    <w:p w14:paraId="5EDF370D">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2167D413">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4342C8E8">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3F8AFCDB">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614EF272">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60826960">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6C746D31">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FAC9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063F02CF">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539F5E96">
            <w:pPr>
              <w:adjustRightInd w:val="0"/>
              <w:snapToGrid w:val="0"/>
              <w:jc w:val="center"/>
              <w:rPr>
                <w:rFonts w:asciiTheme="majorEastAsia" w:hAnsiTheme="majorEastAsia" w:eastAsiaTheme="majorEastAsia"/>
                <w:b/>
                <w:sz w:val="24"/>
                <w:szCs w:val="21"/>
              </w:rPr>
            </w:pPr>
          </w:p>
        </w:tc>
      </w:tr>
      <w:tr w14:paraId="56350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04F2F1E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494B13A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1943A05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0AD7F9C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1175B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4624CB12">
            <w:pPr>
              <w:adjustRightInd w:val="0"/>
              <w:snapToGrid w:val="0"/>
              <w:rPr>
                <w:rFonts w:asciiTheme="majorEastAsia" w:hAnsiTheme="majorEastAsia" w:eastAsiaTheme="majorEastAsia"/>
                <w:b/>
                <w:sz w:val="24"/>
                <w:szCs w:val="21"/>
              </w:rPr>
            </w:pPr>
          </w:p>
        </w:tc>
        <w:tc>
          <w:tcPr>
            <w:tcW w:w="935" w:type="dxa"/>
            <w:vMerge w:val="continue"/>
            <w:tcBorders/>
          </w:tcPr>
          <w:p w14:paraId="609D850C">
            <w:pPr>
              <w:adjustRightInd w:val="0"/>
              <w:snapToGrid w:val="0"/>
              <w:rPr>
                <w:rFonts w:asciiTheme="majorEastAsia" w:hAnsiTheme="majorEastAsia" w:eastAsiaTheme="majorEastAsia"/>
                <w:b/>
                <w:sz w:val="24"/>
                <w:szCs w:val="21"/>
              </w:rPr>
            </w:pPr>
          </w:p>
        </w:tc>
        <w:tc>
          <w:tcPr>
            <w:tcW w:w="7564" w:type="dxa"/>
            <w:gridSpan w:val="2"/>
            <w:vAlign w:val="center"/>
          </w:tcPr>
          <w:p w14:paraId="6B134D09">
            <w:pPr>
              <w:pStyle w:val="24"/>
              <w:snapToGrid w:val="0"/>
              <w:jc w:val="both"/>
              <w:rPr>
                <w:rFonts w:ascii="宋体" w:hAnsi="宋体" w:eastAsia="宋体" w:cs="宋体"/>
                <w:bCs/>
                <w:color w:val="000000" w:themeColor="text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、输入功率 ：≤1500VA</w:t>
            </w:r>
          </w:p>
        </w:tc>
        <w:tc>
          <w:tcPr>
            <w:tcW w:w="817" w:type="dxa"/>
          </w:tcPr>
          <w:p w14:paraId="5AD0B59B">
            <w:pPr>
              <w:adjustRightInd w:val="0"/>
              <w:snapToGrid w:val="0"/>
              <w:rPr>
                <w:rFonts w:asciiTheme="majorEastAsia" w:hAnsiTheme="majorEastAsia" w:eastAsiaTheme="majorEastAsia"/>
                <w:b/>
                <w:sz w:val="24"/>
                <w:szCs w:val="21"/>
              </w:rPr>
            </w:pPr>
          </w:p>
        </w:tc>
      </w:tr>
      <w:tr w14:paraId="712AD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2DEDD68D">
            <w:pPr>
              <w:adjustRightInd w:val="0"/>
              <w:snapToGrid w:val="0"/>
              <w:rPr>
                <w:rFonts w:asciiTheme="majorEastAsia" w:hAnsiTheme="majorEastAsia" w:eastAsiaTheme="majorEastAsia"/>
                <w:b/>
                <w:sz w:val="24"/>
                <w:szCs w:val="21"/>
              </w:rPr>
            </w:pPr>
          </w:p>
        </w:tc>
        <w:tc>
          <w:tcPr>
            <w:tcW w:w="935" w:type="dxa"/>
            <w:vMerge w:val="continue"/>
            <w:tcBorders/>
          </w:tcPr>
          <w:p w14:paraId="2ADE2781">
            <w:pPr>
              <w:adjustRightInd w:val="0"/>
              <w:snapToGrid w:val="0"/>
              <w:rPr>
                <w:rFonts w:asciiTheme="majorEastAsia" w:hAnsiTheme="majorEastAsia" w:eastAsiaTheme="majorEastAsia"/>
                <w:b/>
                <w:sz w:val="24"/>
                <w:szCs w:val="21"/>
              </w:rPr>
            </w:pPr>
          </w:p>
        </w:tc>
        <w:tc>
          <w:tcPr>
            <w:tcW w:w="7564" w:type="dxa"/>
            <w:gridSpan w:val="2"/>
            <w:vAlign w:val="center"/>
          </w:tcPr>
          <w:p w14:paraId="74DE4A28">
            <w:pPr>
              <w:widowControl/>
              <w:adjustRightInd w:val="0"/>
              <w:snapToGrid w:val="0"/>
              <w:jc w:val="left"/>
              <w:textAlignment w:val="center"/>
              <w:rPr>
                <w:rFonts w:ascii="宋体" w:hAnsi="宋体" w:cs="宋体"/>
                <w:bCs/>
                <w:color w:val="000000" w:themeColor="text1"/>
                <w:szCs w:val="21"/>
              </w:rPr>
            </w:pPr>
            <w:r>
              <w:rPr>
                <w:rFonts w:hint="eastAsia" w:ascii="宋体" w:hAnsi="宋体" w:cs="宋体"/>
                <w:szCs w:val="21"/>
                <w:lang w:val="en-US" w:eastAsia="zh-CN"/>
              </w:rPr>
              <w:t>2</w:t>
            </w:r>
            <w:r>
              <w:rPr>
                <w:rFonts w:hint="eastAsia" w:ascii="宋体" w:hAnsi="宋体" w:cs="宋体"/>
                <w:szCs w:val="21"/>
              </w:rPr>
              <w:t>、正压系统最大压力：≤0.2MPa</w:t>
            </w:r>
          </w:p>
        </w:tc>
        <w:tc>
          <w:tcPr>
            <w:tcW w:w="817" w:type="dxa"/>
          </w:tcPr>
          <w:p w14:paraId="0615A154">
            <w:pPr>
              <w:adjustRightInd w:val="0"/>
              <w:snapToGrid w:val="0"/>
              <w:rPr>
                <w:rFonts w:asciiTheme="majorEastAsia" w:hAnsiTheme="majorEastAsia" w:eastAsiaTheme="majorEastAsia"/>
                <w:b/>
                <w:sz w:val="24"/>
                <w:szCs w:val="21"/>
              </w:rPr>
            </w:pPr>
          </w:p>
        </w:tc>
      </w:tr>
      <w:tr w14:paraId="2087D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464A71C2">
            <w:pPr>
              <w:adjustRightInd w:val="0"/>
              <w:snapToGrid w:val="0"/>
              <w:rPr>
                <w:rFonts w:asciiTheme="majorEastAsia" w:hAnsiTheme="majorEastAsia" w:eastAsiaTheme="majorEastAsia"/>
                <w:b/>
                <w:sz w:val="24"/>
                <w:szCs w:val="21"/>
              </w:rPr>
            </w:pPr>
          </w:p>
        </w:tc>
        <w:tc>
          <w:tcPr>
            <w:tcW w:w="935" w:type="dxa"/>
            <w:vMerge w:val="continue"/>
            <w:tcBorders/>
          </w:tcPr>
          <w:p w14:paraId="093FDC17">
            <w:pPr>
              <w:adjustRightInd w:val="0"/>
              <w:snapToGrid w:val="0"/>
              <w:rPr>
                <w:rFonts w:asciiTheme="majorEastAsia" w:hAnsiTheme="majorEastAsia" w:eastAsiaTheme="majorEastAsia"/>
                <w:b/>
                <w:sz w:val="24"/>
                <w:szCs w:val="21"/>
              </w:rPr>
            </w:pPr>
          </w:p>
        </w:tc>
        <w:tc>
          <w:tcPr>
            <w:tcW w:w="7564" w:type="dxa"/>
            <w:gridSpan w:val="2"/>
            <w:vAlign w:val="center"/>
          </w:tcPr>
          <w:p w14:paraId="4CF57C71">
            <w:pPr>
              <w:pStyle w:val="24"/>
              <w:snapToGrid w:val="0"/>
              <w:jc w:val="both"/>
              <w:rPr>
                <w:rFonts w:ascii="宋体" w:hAnsi="宋体" w:cs="宋体"/>
                <w:bCs/>
                <w:color w:val="000000" w:themeColor="text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、吸引系统最大负压：≥-0.085MPa</w:t>
            </w:r>
          </w:p>
        </w:tc>
        <w:tc>
          <w:tcPr>
            <w:tcW w:w="817" w:type="dxa"/>
          </w:tcPr>
          <w:p w14:paraId="3061D368">
            <w:pPr>
              <w:adjustRightInd w:val="0"/>
              <w:snapToGrid w:val="0"/>
              <w:rPr>
                <w:rFonts w:asciiTheme="majorEastAsia" w:hAnsiTheme="majorEastAsia" w:eastAsiaTheme="majorEastAsia"/>
                <w:b/>
                <w:sz w:val="24"/>
                <w:szCs w:val="21"/>
              </w:rPr>
            </w:pPr>
          </w:p>
        </w:tc>
      </w:tr>
      <w:tr w14:paraId="61CE2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710" w:type="dxa"/>
            <w:vMerge w:val="continue"/>
            <w:tcBorders/>
          </w:tcPr>
          <w:p w14:paraId="5D3126D2">
            <w:pPr>
              <w:adjustRightInd w:val="0"/>
              <w:snapToGrid w:val="0"/>
              <w:rPr>
                <w:rFonts w:asciiTheme="majorEastAsia" w:hAnsiTheme="majorEastAsia" w:eastAsiaTheme="majorEastAsia"/>
                <w:b/>
                <w:sz w:val="24"/>
                <w:szCs w:val="21"/>
              </w:rPr>
            </w:pPr>
          </w:p>
        </w:tc>
        <w:tc>
          <w:tcPr>
            <w:tcW w:w="935" w:type="dxa"/>
            <w:vMerge w:val="continue"/>
            <w:tcBorders/>
          </w:tcPr>
          <w:p w14:paraId="7EA8194D">
            <w:pPr>
              <w:adjustRightInd w:val="0"/>
              <w:snapToGrid w:val="0"/>
              <w:rPr>
                <w:rFonts w:asciiTheme="majorEastAsia" w:hAnsiTheme="majorEastAsia" w:eastAsiaTheme="majorEastAsia"/>
                <w:b/>
                <w:sz w:val="24"/>
                <w:szCs w:val="21"/>
              </w:rPr>
            </w:pPr>
          </w:p>
        </w:tc>
        <w:tc>
          <w:tcPr>
            <w:tcW w:w="7564" w:type="dxa"/>
            <w:gridSpan w:val="2"/>
            <w:vAlign w:val="center"/>
          </w:tcPr>
          <w:p w14:paraId="21A42375">
            <w:pPr>
              <w:pStyle w:val="24"/>
              <w:snapToGrid w:val="0"/>
              <w:ind w:left="315" w:hanging="315" w:hangingChars="150"/>
              <w:jc w:val="both"/>
              <w:rPr>
                <w:rFonts w:ascii="宋体" w:hAnsi="宋体" w:cs="宋体"/>
                <w:bCs/>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color w:val="000000"/>
                <w:kern w:val="0"/>
                <w:sz w:val="21"/>
                <w:szCs w:val="21"/>
                <w:highlight w:val="none"/>
              </w:rPr>
              <w:t>、主诊疗台：诊疗台台面采用高级亚克力或其他更优材料制作，台面尺寸（长</w:t>
            </w:r>
            <w:r>
              <w:rPr>
                <w:rFonts w:ascii="宋体" w:hAnsi="宋体" w:eastAsia="宋体" w:cs="宋体"/>
                <w:color w:val="000000"/>
                <w:kern w:val="0"/>
                <w:sz w:val="21"/>
                <w:szCs w:val="21"/>
                <w:highlight w:val="none"/>
              </w:rPr>
              <w:t>x</w:t>
            </w:r>
            <w:r>
              <w:rPr>
                <w:rFonts w:hint="eastAsia" w:ascii="宋体" w:hAnsi="宋体" w:eastAsia="宋体" w:cs="宋体"/>
                <w:color w:val="000000"/>
                <w:kern w:val="0"/>
                <w:sz w:val="21"/>
                <w:szCs w:val="21"/>
                <w:highlight w:val="none"/>
              </w:rPr>
              <w:t>宽</w:t>
            </w:r>
            <w:r>
              <w:rPr>
                <w:rFonts w:ascii="宋体" w:hAnsi="宋体" w:eastAsia="宋体" w:cs="宋体"/>
                <w:color w:val="000000"/>
                <w:kern w:val="0"/>
                <w:sz w:val="21"/>
                <w:szCs w:val="21"/>
                <w:highlight w:val="none"/>
              </w:rPr>
              <w:t>x</w:t>
            </w:r>
            <w:r>
              <w:rPr>
                <w:rFonts w:hint="eastAsia" w:ascii="宋体" w:hAnsi="宋体" w:eastAsia="宋体" w:cs="宋体"/>
                <w:color w:val="000000"/>
                <w:kern w:val="0"/>
                <w:sz w:val="21"/>
                <w:szCs w:val="21"/>
                <w:highlight w:val="none"/>
              </w:rPr>
              <w:t>高）：</w:t>
            </w:r>
            <w:r>
              <w:rPr>
                <w:rFonts w:ascii="宋体" w:hAnsi="宋体" w:eastAsia="宋体" w:cs="宋体"/>
                <w:color w:val="000000"/>
                <w:kern w:val="0"/>
                <w:sz w:val="21"/>
                <w:szCs w:val="21"/>
                <w:highlight w:val="none"/>
              </w:rPr>
              <w:t>880x660x865mm（±5%），箱体采用ABS</w:t>
            </w:r>
            <w:r>
              <w:rPr>
                <w:rFonts w:hint="eastAsia" w:ascii="宋体" w:hAnsi="宋体" w:eastAsia="宋体" w:cs="宋体"/>
                <w:color w:val="000000"/>
                <w:kern w:val="0"/>
                <w:sz w:val="21"/>
                <w:szCs w:val="21"/>
                <w:highlight w:val="none"/>
              </w:rPr>
              <w:t>吸塑外壳工艺，流线型设计制作，坚固细腻光滑，纹理自然易清洁耐腐蚀，弧形流线无菱角。</w:t>
            </w:r>
          </w:p>
        </w:tc>
        <w:tc>
          <w:tcPr>
            <w:tcW w:w="817" w:type="dxa"/>
          </w:tcPr>
          <w:p w14:paraId="68E4C764">
            <w:pPr>
              <w:adjustRightInd w:val="0"/>
              <w:snapToGrid w:val="0"/>
              <w:rPr>
                <w:rFonts w:asciiTheme="majorEastAsia" w:hAnsiTheme="majorEastAsia" w:eastAsiaTheme="majorEastAsia"/>
                <w:b/>
                <w:sz w:val="24"/>
                <w:szCs w:val="21"/>
              </w:rPr>
            </w:pPr>
            <w:r>
              <w:rPr>
                <w:rFonts w:hint="eastAsia" w:ascii="宋体" w:hAnsi="宋体" w:cs="宋体"/>
                <w:b/>
                <w:sz w:val="24"/>
              </w:rPr>
              <w:t>▲</w:t>
            </w:r>
          </w:p>
        </w:tc>
      </w:tr>
      <w:tr w14:paraId="794CD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1B779631">
            <w:pPr>
              <w:adjustRightInd w:val="0"/>
              <w:snapToGrid w:val="0"/>
              <w:rPr>
                <w:rFonts w:asciiTheme="majorEastAsia" w:hAnsiTheme="majorEastAsia" w:eastAsiaTheme="majorEastAsia"/>
                <w:b/>
                <w:sz w:val="24"/>
                <w:szCs w:val="21"/>
              </w:rPr>
            </w:pPr>
          </w:p>
        </w:tc>
        <w:tc>
          <w:tcPr>
            <w:tcW w:w="935" w:type="dxa"/>
            <w:vMerge w:val="continue"/>
            <w:tcBorders/>
          </w:tcPr>
          <w:p w14:paraId="59FA7E0F">
            <w:pPr>
              <w:adjustRightInd w:val="0"/>
              <w:snapToGrid w:val="0"/>
              <w:rPr>
                <w:rFonts w:asciiTheme="majorEastAsia" w:hAnsiTheme="majorEastAsia" w:eastAsiaTheme="majorEastAsia"/>
                <w:b/>
                <w:sz w:val="24"/>
                <w:szCs w:val="21"/>
              </w:rPr>
            </w:pPr>
          </w:p>
        </w:tc>
        <w:tc>
          <w:tcPr>
            <w:tcW w:w="7564" w:type="dxa"/>
            <w:gridSpan w:val="2"/>
            <w:vAlign w:val="center"/>
          </w:tcPr>
          <w:p w14:paraId="0C04E630">
            <w:pPr>
              <w:pStyle w:val="24"/>
              <w:snapToGrid w:val="0"/>
              <w:ind w:left="315" w:hanging="315" w:hangingChars="150"/>
              <w:jc w:val="both"/>
              <w:rPr>
                <w:rFonts w:ascii="宋体" w:hAnsi="宋体" w:cs="宋体"/>
                <w:bCs/>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、正压泵：采用无油页片式压缩机。</w:t>
            </w:r>
          </w:p>
        </w:tc>
        <w:tc>
          <w:tcPr>
            <w:tcW w:w="817" w:type="dxa"/>
          </w:tcPr>
          <w:p w14:paraId="6FCD5093">
            <w:pPr>
              <w:adjustRightInd w:val="0"/>
              <w:snapToGrid w:val="0"/>
              <w:rPr>
                <w:rFonts w:asciiTheme="majorEastAsia" w:hAnsiTheme="majorEastAsia" w:eastAsiaTheme="majorEastAsia"/>
                <w:b/>
                <w:sz w:val="24"/>
                <w:szCs w:val="21"/>
              </w:rPr>
            </w:pPr>
          </w:p>
        </w:tc>
      </w:tr>
      <w:tr w14:paraId="25432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14F5F4FA">
            <w:pPr>
              <w:adjustRightInd w:val="0"/>
              <w:snapToGrid w:val="0"/>
              <w:rPr>
                <w:rFonts w:asciiTheme="majorEastAsia" w:hAnsiTheme="majorEastAsia" w:eastAsiaTheme="majorEastAsia"/>
                <w:b/>
                <w:sz w:val="24"/>
                <w:szCs w:val="21"/>
              </w:rPr>
            </w:pPr>
          </w:p>
        </w:tc>
        <w:tc>
          <w:tcPr>
            <w:tcW w:w="935" w:type="dxa"/>
            <w:vMerge w:val="continue"/>
            <w:tcBorders/>
          </w:tcPr>
          <w:p w14:paraId="70A0D62B">
            <w:pPr>
              <w:adjustRightInd w:val="0"/>
              <w:snapToGrid w:val="0"/>
              <w:rPr>
                <w:rFonts w:asciiTheme="majorEastAsia" w:hAnsiTheme="majorEastAsia" w:eastAsiaTheme="majorEastAsia"/>
                <w:b/>
                <w:sz w:val="24"/>
                <w:szCs w:val="21"/>
              </w:rPr>
            </w:pPr>
          </w:p>
        </w:tc>
        <w:tc>
          <w:tcPr>
            <w:tcW w:w="7564" w:type="dxa"/>
            <w:gridSpan w:val="2"/>
            <w:vAlign w:val="center"/>
          </w:tcPr>
          <w:p w14:paraId="1B94FADC">
            <w:pPr>
              <w:pStyle w:val="24"/>
              <w:snapToGrid w:val="0"/>
              <w:ind w:left="315" w:hanging="315" w:hangingChars="150"/>
              <w:jc w:val="both"/>
              <w:rPr>
                <w:rFonts w:ascii="宋体" w:hAnsi="宋体" w:cs="宋体"/>
                <w:bCs/>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、负压泵：采用无油页片式压缩机。</w:t>
            </w:r>
          </w:p>
        </w:tc>
        <w:tc>
          <w:tcPr>
            <w:tcW w:w="817" w:type="dxa"/>
          </w:tcPr>
          <w:p w14:paraId="53BAD59F">
            <w:pPr>
              <w:adjustRightInd w:val="0"/>
              <w:snapToGrid w:val="0"/>
              <w:rPr>
                <w:rFonts w:asciiTheme="majorEastAsia" w:hAnsiTheme="majorEastAsia" w:eastAsiaTheme="majorEastAsia"/>
                <w:b/>
                <w:sz w:val="24"/>
                <w:szCs w:val="21"/>
              </w:rPr>
            </w:pPr>
          </w:p>
        </w:tc>
      </w:tr>
      <w:tr w14:paraId="3E315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27640517">
            <w:pPr>
              <w:adjustRightInd w:val="0"/>
              <w:snapToGrid w:val="0"/>
              <w:rPr>
                <w:rFonts w:asciiTheme="majorEastAsia" w:hAnsiTheme="majorEastAsia" w:eastAsiaTheme="majorEastAsia"/>
                <w:b/>
                <w:sz w:val="24"/>
                <w:szCs w:val="21"/>
              </w:rPr>
            </w:pPr>
          </w:p>
        </w:tc>
        <w:tc>
          <w:tcPr>
            <w:tcW w:w="935" w:type="dxa"/>
            <w:vMerge w:val="continue"/>
            <w:tcBorders/>
          </w:tcPr>
          <w:p w14:paraId="16B53A11">
            <w:pPr>
              <w:adjustRightInd w:val="0"/>
              <w:snapToGrid w:val="0"/>
              <w:rPr>
                <w:rFonts w:asciiTheme="majorEastAsia" w:hAnsiTheme="majorEastAsia" w:eastAsiaTheme="majorEastAsia"/>
                <w:b/>
                <w:sz w:val="24"/>
                <w:szCs w:val="21"/>
              </w:rPr>
            </w:pPr>
          </w:p>
        </w:tc>
        <w:tc>
          <w:tcPr>
            <w:tcW w:w="7564" w:type="dxa"/>
            <w:gridSpan w:val="2"/>
          </w:tcPr>
          <w:p w14:paraId="5D89E61A">
            <w:pPr>
              <w:pStyle w:val="24"/>
              <w:snapToGrid w:val="0"/>
              <w:ind w:left="315" w:hanging="315" w:hangingChars="150"/>
              <w:jc w:val="both"/>
              <w:rPr>
                <w:rFonts w:asciiTheme="majorEastAsia" w:hAnsiTheme="majorEastAsia" w:eastAsiaTheme="majorEastAsia"/>
                <w:bCs/>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w:t>
            </w:r>
            <w:r>
              <w:rPr>
                <w:rFonts w:hint="eastAsia" w:ascii="宋体" w:hAnsi="宋体" w:eastAsia="宋体" w:cs="宋体"/>
                <w:color w:val="000000"/>
                <w:kern w:val="0"/>
                <w:sz w:val="21"/>
                <w:szCs w:val="21"/>
                <w:highlight w:val="none"/>
              </w:rPr>
              <w:t>喷药枪：</w:t>
            </w:r>
            <w:r>
              <w:rPr>
                <w:rFonts w:ascii="宋体" w:hAnsi="宋体" w:eastAsia="宋体" w:cs="宋体"/>
                <w:color w:val="000000"/>
                <w:kern w:val="0"/>
                <w:sz w:val="21"/>
                <w:szCs w:val="21"/>
                <w:highlight w:val="none"/>
              </w:rPr>
              <w:t>2直1弯，</w:t>
            </w:r>
            <w:r>
              <w:rPr>
                <w:rFonts w:hint="eastAsia" w:ascii="宋体" w:hAnsi="宋体" w:eastAsia="宋体" w:cs="Microsoft YaHei UI Light"/>
                <w:color w:val="000000"/>
                <w:kern w:val="0"/>
                <w:sz w:val="21"/>
                <w:szCs w:val="21"/>
                <w:highlight w:val="none"/>
              </w:rPr>
              <w:t>可拆卸</w:t>
            </w:r>
            <w:r>
              <w:rPr>
                <w:rFonts w:ascii="宋体" w:hAnsi="宋体" w:eastAsia="宋体" w:cs="Microsoft YaHei UI Light"/>
                <w:color w:val="000000"/>
                <w:kern w:val="0"/>
                <w:sz w:val="21"/>
                <w:szCs w:val="21"/>
                <w:highlight w:val="none"/>
              </w:rPr>
              <w:t>,</w:t>
            </w:r>
            <w:r>
              <w:rPr>
                <w:rFonts w:hint="eastAsia" w:ascii="宋体" w:hAnsi="宋体" w:eastAsia="宋体" w:cs="宋体"/>
                <w:color w:val="000000"/>
                <w:kern w:val="0"/>
                <w:sz w:val="21"/>
                <w:szCs w:val="21"/>
                <w:highlight w:val="none"/>
              </w:rPr>
              <w:t>喷药最大量应在</w:t>
            </w:r>
            <w:r>
              <w:rPr>
                <w:rFonts w:ascii="宋体" w:hAnsi="宋体" w:eastAsia="宋体" w:cs="宋体"/>
                <w:color w:val="000000"/>
                <w:kern w:val="0"/>
                <w:sz w:val="21"/>
                <w:szCs w:val="21"/>
                <w:highlight w:val="none"/>
              </w:rPr>
              <w:t>3ml/min-12 ml/min范围内，喷药量可调节大小，喷雾锥角不小于20°。</w:t>
            </w:r>
          </w:p>
        </w:tc>
        <w:tc>
          <w:tcPr>
            <w:tcW w:w="817" w:type="dxa"/>
          </w:tcPr>
          <w:p w14:paraId="2EDCB8A0">
            <w:pPr>
              <w:adjustRightInd w:val="0"/>
              <w:snapToGrid w:val="0"/>
              <w:rPr>
                <w:rFonts w:asciiTheme="majorEastAsia" w:hAnsiTheme="majorEastAsia" w:eastAsiaTheme="majorEastAsia"/>
                <w:b/>
                <w:sz w:val="24"/>
                <w:szCs w:val="21"/>
              </w:rPr>
            </w:pPr>
          </w:p>
        </w:tc>
      </w:tr>
      <w:tr w14:paraId="36DF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19AD75C5">
            <w:pPr>
              <w:adjustRightInd w:val="0"/>
              <w:snapToGrid w:val="0"/>
              <w:rPr>
                <w:rFonts w:asciiTheme="majorEastAsia" w:hAnsiTheme="majorEastAsia" w:eastAsiaTheme="majorEastAsia"/>
                <w:b/>
                <w:sz w:val="24"/>
                <w:szCs w:val="21"/>
              </w:rPr>
            </w:pPr>
          </w:p>
        </w:tc>
        <w:tc>
          <w:tcPr>
            <w:tcW w:w="935" w:type="dxa"/>
            <w:vMerge w:val="continue"/>
            <w:tcBorders/>
          </w:tcPr>
          <w:p w14:paraId="45FF71C6">
            <w:pPr>
              <w:adjustRightInd w:val="0"/>
              <w:snapToGrid w:val="0"/>
              <w:rPr>
                <w:rFonts w:asciiTheme="majorEastAsia" w:hAnsiTheme="majorEastAsia" w:eastAsiaTheme="majorEastAsia"/>
                <w:b/>
                <w:sz w:val="24"/>
                <w:szCs w:val="21"/>
              </w:rPr>
            </w:pPr>
          </w:p>
        </w:tc>
        <w:tc>
          <w:tcPr>
            <w:tcW w:w="7564" w:type="dxa"/>
            <w:gridSpan w:val="2"/>
          </w:tcPr>
          <w:p w14:paraId="45C01625">
            <w:pPr>
              <w:pStyle w:val="24"/>
              <w:snapToGrid w:val="0"/>
              <w:ind w:left="315" w:hanging="315" w:hangingChars="150"/>
              <w:jc w:val="both"/>
              <w:rPr>
                <w:rFonts w:asciiTheme="majorEastAsia" w:hAnsiTheme="majorEastAsia" w:eastAsiaTheme="majorEastAsia"/>
                <w:bCs/>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、吸引枪：在调节阀关死的条件下吸引量≥2000ml/min。</w:t>
            </w:r>
          </w:p>
        </w:tc>
        <w:tc>
          <w:tcPr>
            <w:tcW w:w="817" w:type="dxa"/>
          </w:tcPr>
          <w:p w14:paraId="29A949FA">
            <w:pPr>
              <w:adjustRightInd w:val="0"/>
              <w:snapToGrid w:val="0"/>
              <w:rPr>
                <w:rFonts w:asciiTheme="majorEastAsia" w:hAnsiTheme="majorEastAsia" w:eastAsiaTheme="majorEastAsia"/>
                <w:b/>
                <w:sz w:val="24"/>
                <w:szCs w:val="21"/>
              </w:rPr>
            </w:pPr>
          </w:p>
        </w:tc>
      </w:tr>
      <w:tr w14:paraId="75879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54505C0A">
            <w:pPr>
              <w:adjustRightInd w:val="0"/>
              <w:snapToGrid w:val="0"/>
              <w:rPr>
                <w:rFonts w:asciiTheme="majorEastAsia" w:hAnsiTheme="majorEastAsia" w:eastAsiaTheme="majorEastAsia"/>
                <w:b/>
                <w:sz w:val="24"/>
                <w:szCs w:val="21"/>
              </w:rPr>
            </w:pPr>
          </w:p>
        </w:tc>
        <w:tc>
          <w:tcPr>
            <w:tcW w:w="935" w:type="dxa"/>
            <w:vMerge w:val="continue"/>
            <w:tcBorders/>
          </w:tcPr>
          <w:p w14:paraId="54C2552C">
            <w:pPr>
              <w:adjustRightInd w:val="0"/>
              <w:snapToGrid w:val="0"/>
              <w:rPr>
                <w:rFonts w:asciiTheme="majorEastAsia" w:hAnsiTheme="majorEastAsia" w:eastAsiaTheme="majorEastAsia"/>
                <w:b/>
                <w:sz w:val="24"/>
                <w:szCs w:val="21"/>
              </w:rPr>
            </w:pPr>
          </w:p>
        </w:tc>
        <w:tc>
          <w:tcPr>
            <w:tcW w:w="7564" w:type="dxa"/>
            <w:gridSpan w:val="2"/>
          </w:tcPr>
          <w:p w14:paraId="125CF157">
            <w:pPr>
              <w:pStyle w:val="24"/>
              <w:snapToGrid w:val="0"/>
              <w:ind w:left="315" w:hanging="315" w:hangingChars="150"/>
              <w:jc w:val="both"/>
              <w:rPr>
                <w:rFonts w:asciiTheme="majorEastAsia" w:hAnsiTheme="majorEastAsia" w:eastAsiaTheme="majorEastAsia"/>
                <w:bCs/>
                <w:kern w:val="0"/>
                <w:szCs w:val="21"/>
                <w:highlight w:val="none"/>
              </w:rPr>
            </w:pPr>
            <w:r>
              <w:rPr>
                <w:rFonts w:hint="eastAsia" w:ascii="宋体" w:hAnsi="宋体" w:eastAsia="宋体" w:cs="宋体"/>
                <w:color w:val="000000"/>
                <w:kern w:val="0"/>
                <w:sz w:val="21"/>
                <w:szCs w:val="21"/>
                <w:highlight w:val="none"/>
                <w:lang w:val="en-US" w:eastAsia="zh-CN"/>
              </w:rPr>
              <w:t>9</w:t>
            </w:r>
            <w:r>
              <w:rPr>
                <w:rFonts w:ascii="宋体" w:hAnsi="宋体" w:eastAsia="宋体" w:cs="宋体"/>
                <w:color w:val="000000"/>
                <w:kern w:val="0"/>
                <w:sz w:val="21"/>
                <w:szCs w:val="21"/>
                <w:highlight w:val="none"/>
              </w:rPr>
              <w:t>、恒温冲洗系统：水温低于32℃时系统自动关闭状态</w:t>
            </w:r>
            <w:r>
              <w:rPr>
                <w:rFonts w:hint="eastAsia" w:ascii="宋体" w:hAnsi="宋体" w:eastAsia="宋体" w:cs="宋体"/>
                <w:color w:val="000000"/>
                <w:kern w:val="0"/>
                <w:sz w:val="21"/>
                <w:szCs w:val="21"/>
                <w:highlight w:val="none"/>
              </w:rPr>
              <w:t>无冲洗，屏幕显示水温</w:t>
            </w:r>
            <w:r>
              <w:rPr>
                <w:rFonts w:ascii="宋体" w:hAnsi="宋体" w:eastAsia="宋体" w:cs="宋体"/>
                <w:color w:val="000000"/>
                <w:kern w:val="0"/>
                <w:sz w:val="21"/>
                <w:szCs w:val="21"/>
                <w:highlight w:val="none"/>
              </w:rPr>
              <w:t>32-39℃才能使用，以保证冲洗时是温水冲洗。</w:t>
            </w:r>
          </w:p>
        </w:tc>
        <w:tc>
          <w:tcPr>
            <w:tcW w:w="817" w:type="dxa"/>
          </w:tcPr>
          <w:p w14:paraId="18FECFDD">
            <w:pPr>
              <w:adjustRightInd w:val="0"/>
              <w:snapToGrid w:val="0"/>
              <w:rPr>
                <w:rFonts w:asciiTheme="majorEastAsia" w:hAnsiTheme="majorEastAsia" w:eastAsiaTheme="majorEastAsia"/>
                <w:b/>
                <w:sz w:val="24"/>
                <w:szCs w:val="21"/>
              </w:rPr>
            </w:pPr>
            <w:r>
              <w:rPr>
                <w:rFonts w:hint="eastAsia" w:ascii="宋体" w:hAnsi="宋体" w:cs="宋体"/>
                <w:b/>
                <w:sz w:val="24"/>
              </w:rPr>
              <w:t>▲</w:t>
            </w:r>
          </w:p>
        </w:tc>
      </w:tr>
      <w:tr w14:paraId="7B8ED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6B86D6C3">
            <w:pPr>
              <w:adjustRightInd w:val="0"/>
              <w:snapToGrid w:val="0"/>
              <w:rPr>
                <w:rFonts w:asciiTheme="majorEastAsia" w:hAnsiTheme="majorEastAsia" w:eastAsiaTheme="majorEastAsia"/>
                <w:b/>
                <w:sz w:val="24"/>
                <w:szCs w:val="21"/>
              </w:rPr>
            </w:pPr>
          </w:p>
        </w:tc>
        <w:tc>
          <w:tcPr>
            <w:tcW w:w="935" w:type="dxa"/>
            <w:vMerge w:val="continue"/>
            <w:tcBorders/>
          </w:tcPr>
          <w:p w14:paraId="655BEC9E">
            <w:pPr>
              <w:adjustRightInd w:val="0"/>
              <w:snapToGrid w:val="0"/>
              <w:rPr>
                <w:rFonts w:asciiTheme="majorEastAsia" w:hAnsiTheme="majorEastAsia" w:eastAsiaTheme="majorEastAsia"/>
                <w:b/>
                <w:sz w:val="24"/>
                <w:szCs w:val="21"/>
              </w:rPr>
            </w:pPr>
          </w:p>
        </w:tc>
        <w:tc>
          <w:tcPr>
            <w:tcW w:w="7564" w:type="dxa"/>
            <w:gridSpan w:val="2"/>
          </w:tcPr>
          <w:p w14:paraId="5FE94D31">
            <w:pPr>
              <w:pStyle w:val="24"/>
              <w:snapToGrid w:val="0"/>
              <w:ind w:left="315" w:hanging="315" w:hangingChars="150"/>
              <w:jc w:val="both"/>
              <w:rPr>
                <w:rFonts w:asciiTheme="majorEastAsia" w:hAnsiTheme="majorEastAsia" w:eastAsiaTheme="majorEastAsia"/>
                <w:bCs/>
                <w:kern w:val="0"/>
                <w:szCs w:val="21"/>
                <w:highlight w:val="none"/>
              </w:rPr>
            </w:pPr>
            <w:r>
              <w:rPr>
                <w:rFonts w:ascii="宋体" w:hAnsi="宋体" w:eastAsia="宋体" w:cs="宋体"/>
                <w:color w:val="000000"/>
                <w:kern w:val="0"/>
                <w:sz w:val="21"/>
                <w:szCs w:val="21"/>
                <w:highlight w:val="none"/>
              </w:rPr>
              <w:t>1</w:t>
            </w:r>
            <w:r>
              <w:rPr>
                <w:rFonts w:hint="eastAsia" w:ascii="宋体" w:hAnsi="宋体" w:eastAsia="宋体" w:cs="宋体"/>
                <w:color w:val="000000"/>
                <w:kern w:val="0"/>
                <w:sz w:val="21"/>
                <w:szCs w:val="21"/>
                <w:highlight w:val="none"/>
                <w:lang w:val="en-US" w:eastAsia="zh-CN"/>
              </w:rPr>
              <w:t>0</w:t>
            </w:r>
            <w:r>
              <w:rPr>
                <w:rFonts w:ascii="宋体" w:hAnsi="宋体" w:eastAsia="宋体" w:cs="宋体"/>
                <w:color w:val="000000"/>
                <w:kern w:val="0"/>
                <w:sz w:val="21"/>
                <w:szCs w:val="21"/>
                <w:highlight w:val="none"/>
              </w:rPr>
              <w:t>、喉镜去雾预热装置：可根据环境温度的不同可设置加温时间的长短（1-30秒），以免预热过热或温度偏低，使镜面温度适应患者的人体温度。</w:t>
            </w:r>
          </w:p>
        </w:tc>
        <w:tc>
          <w:tcPr>
            <w:tcW w:w="817" w:type="dxa"/>
          </w:tcPr>
          <w:p w14:paraId="2B2004A9">
            <w:pPr>
              <w:adjustRightInd w:val="0"/>
              <w:snapToGrid w:val="0"/>
              <w:rPr>
                <w:rFonts w:asciiTheme="majorEastAsia" w:hAnsiTheme="majorEastAsia" w:eastAsiaTheme="majorEastAsia"/>
                <w:b/>
                <w:sz w:val="24"/>
                <w:szCs w:val="21"/>
              </w:rPr>
            </w:pPr>
          </w:p>
        </w:tc>
      </w:tr>
      <w:tr w14:paraId="6D111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291873E2">
            <w:pPr>
              <w:adjustRightInd w:val="0"/>
              <w:snapToGrid w:val="0"/>
              <w:rPr>
                <w:rFonts w:asciiTheme="majorEastAsia" w:hAnsiTheme="majorEastAsia" w:eastAsiaTheme="majorEastAsia"/>
                <w:b/>
                <w:sz w:val="24"/>
                <w:szCs w:val="21"/>
              </w:rPr>
            </w:pPr>
          </w:p>
        </w:tc>
        <w:tc>
          <w:tcPr>
            <w:tcW w:w="935" w:type="dxa"/>
            <w:vMerge w:val="continue"/>
            <w:tcBorders/>
          </w:tcPr>
          <w:p w14:paraId="68ACA5E0">
            <w:pPr>
              <w:adjustRightInd w:val="0"/>
              <w:snapToGrid w:val="0"/>
              <w:rPr>
                <w:rFonts w:asciiTheme="majorEastAsia" w:hAnsiTheme="majorEastAsia" w:eastAsiaTheme="majorEastAsia"/>
                <w:b/>
                <w:sz w:val="24"/>
                <w:szCs w:val="21"/>
              </w:rPr>
            </w:pPr>
          </w:p>
        </w:tc>
        <w:tc>
          <w:tcPr>
            <w:tcW w:w="7564" w:type="dxa"/>
            <w:gridSpan w:val="2"/>
          </w:tcPr>
          <w:p w14:paraId="16637B8D">
            <w:pPr>
              <w:pStyle w:val="24"/>
              <w:numPr>
                <w:ilvl w:val="0"/>
                <w:numId w:val="0"/>
              </w:numPr>
              <w:snapToGrid w:val="0"/>
              <w:ind w:left="420" w:hanging="420" w:hangingChars="200"/>
              <w:jc w:val="both"/>
              <w:rPr>
                <w:rFonts w:ascii="宋体" w:hAnsi="宋体" w:eastAsia="宋体" w:cs="宋体"/>
                <w:kern w:val="0"/>
                <w:sz w:val="21"/>
                <w:szCs w:val="21"/>
                <w:highlight w:val="none"/>
              </w:rPr>
            </w:pPr>
            <w:r>
              <w:rPr>
                <w:rFonts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lang w:val="en-US" w:eastAsia="zh-CN" w:bidi="ar-SA"/>
              </w:rPr>
              <w:t>1</w:t>
            </w:r>
            <w:r>
              <w:rPr>
                <w:rFonts w:ascii="宋体" w:hAnsi="宋体" w:eastAsia="宋体" w:cs="宋体"/>
                <w:color w:val="000000"/>
                <w:kern w:val="0"/>
                <w:sz w:val="21"/>
                <w:szCs w:val="21"/>
                <w:lang w:val="en-US" w:eastAsia="zh-CN" w:bidi="ar-SA"/>
              </w:rPr>
              <w:t>、</w:t>
            </w:r>
            <w:r>
              <w:rPr>
                <w:rFonts w:hint="eastAsia" w:ascii="宋体" w:hAnsi="宋体" w:eastAsia="宋体" w:cs="宋体"/>
                <w:color w:val="000000"/>
                <w:kern w:val="0"/>
                <w:sz w:val="21"/>
                <w:szCs w:val="21"/>
                <w:highlight w:val="none"/>
              </w:rPr>
              <w:t>内窥镜保温腔：</w:t>
            </w:r>
            <w:r>
              <w:rPr>
                <w:rFonts w:ascii="宋体" w:hAnsi="宋体" w:eastAsia="宋体" w:cs="宋体"/>
                <w:color w:val="000000"/>
                <w:kern w:val="0"/>
                <w:sz w:val="21"/>
                <w:szCs w:val="21"/>
                <w:highlight w:val="none"/>
              </w:rPr>
              <w:t>对喉镜在未使用前进行保温，</w:t>
            </w:r>
            <w:r>
              <w:rPr>
                <w:rFonts w:hint="eastAsia" w:ascii="宋体" w:hAnsi="宋体" w:eastAsia="宋体" w:cs="Microsoft YaHei UI Light"/>
                <w:color w:val="000000"/>
                <w:kern w:val="0"/>
                <w:sz w:val="21"/>
                <w:szCs w:val="21"/>
                <w:highlight w:val="none"/>
                <w:shd w:val="clear" w:color="auto" w:fill="FFFFFF"/>
              </w:rPr>
              <w:t>温度始终控制在</w:t>
            </w:r>
            <w:r>
              <w:rPr>
                <w:rFonts w:ascii="宋体" w:hAnsi="宋体" w:eastAsia="宋体" w:cs="Microsoft YaHei UI Light"/>
                <w:color w:val="000000"/>
                <w:kern w:val="0"/>
                <w:sz w:val="21"/>
                <w:szCs w:val="21"/>
                <w:highlight w:val="none"/>
                <w:shd w:val="clear" w:color="auto" w:fill="FFFFFF"/>
              </w:rPr>
              <w:t>35-40度之间，</w:t>
            </w:r>
            <w:r>
              <w:rPr>
                <w:rFonts w:hint="eastAsia" w:ascii="宋体" w:hAnsi="宋体" w:eastAsia="宋体" w:cs="宋体"/>
                <w:color w:val="000000"/>
                <w:kern w:val="0"/>
                <w:sz w:val="21"/>
                <w:szCs w:val="21"/>
                <w:highlight w:val="none"/>
              </w:rPr>
              <w:t>取出即可使用。</w:t>
            </w:r>
          </w:p>
        </w:tc>
        <w:tc>
          <w:tcPr>
            <w:tcW w:w="817" w:type="dxa"/>
          </w:tcPr>
          <w:p w14:paraId="50196568">
            <w:pPr>
              <w:adjustRightInd w:val="0"/>
              <w:snapToGrid w:val="0"/>
              <w:rPr>
                <w:rFonts w:asciiTheme="majorEastAsia" w:hAnsiTheme="majorEastAsia" w:eastAsiaTheme="majorEastAsia"/>
                <w:b/>
                <w:sz w:val="24"/>
                <w:szCs w:val="21"/>
              </w:rPr>
            </w:pPr>
          </w:p>
        </w:tc>
      </w:tr>
      <w:tr w14:paraId="01A14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617A55DE">
            <w:pPr>
              <w:adjustRightInd w:val="0"/>
              <w:snapToGrid w:val="0"/>
              <w:rPr>
                <w:rFonts w:asciiTheme="majorEastAsia" w:hAnsiTheme="majorEastAsia" w:eastAsiaTheme="majorEastAsia"/>
                <w:b/>
                <w:sz w:val="24"/>
                <w:szCs w:val="21"/>
              </w:rPr>
            </w:pPr>
          </w:p>
        </w:tc>
        <w:tc>
          <w:tcPr>
            <w:tcW w:w="935" w:type="dxa"/>
            <w:vMerge w:val="continue"/>
            <w:tcBorders/>
          </w:tcPr>
          <w:p w14:paraId="6571A189">
            <w:pPr>
              <w:adjustRightInd w:val="0"/>
              <w:snapToGrid w:val="0"/>
              <w:rPr>
                <w:rFonts w:asciiTheme="majorEastAsia" w:hAnsiTheme="majorEastAsia" w:eastAsiaTheme="majorEastAsia"/>
                <w:b/>
                <w:sz w:val="24"/>
                <w:szCs w:val="21"/>
              </w:rPr>
            </w:pPr>
          </w:p>
        </w:tc>
        <w:tc>
          <w:tcPr>
            <w:tcW w:w="7564" w:type="dxa"/>
            <w:gridSpan w:val="2"/>
          </w:tcPr>
          <w:p w14:paraId="679FA9EE">
            <w:pPr>
              <w:pStyle w:val="24"/>
              <w:numPr>
                <w:ilvl w:val="0"/>
                <w:numId w:val="0"/>
              </w:numPr>
              <w:snapToGrid w:val="0"/>
              <w:ind w:left="420" w:hanging="420" w:hangingChars="200"/>
              <w:jc w:val="both"/>
              <w:rPr>
                <w:rFonts w:ascii="宋体" w:hAnsi="宋体" w:eastAsia="宋体" w:cs="宋体"/>
                <w:kern w:val="0"/>
                <w:sz w:val="21"/>
                <w:szCs w:val="21"/>
                <w:highlight w:val="none"/>
              </w:rPr>
            </w:pPr>
            <w:r>
              <w:rPr>
                <w:rFonts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lang w:val="en-US" w:eastAsia="zh-CN" w:bidi="ar-SA"/>
              </w:rPr>
              <w:t>2</w:t>
            </w:r>
            <w:r>
              <w:rPr>
                <w:rFonts w:ascii="宋体" w:hAnsi="宋体" w:eastAsia="宋体" w:cs="宋体"/>
                <w:color w:val="000000"/>
                <w:kern w:val="0"/>
                <w:sz w:val="21"/>
                <w:szCs w:val="21"/>
                <w:lang w:val="en-US" w:eastAsia="zh-CN" w:bidi="ar-SA"/>
              </w:rPr>
              <w:t>、</w:t>
            </w:r>
            <w:r>
              <w:rPr>
                <w:rFonts w:ascii="宋体" w:hAnsi="宋体" w:eastAsia="宋体" w:cs="Microsoft YaHei UI Light"/>
                <w:color w:val="000000"/>
                <w:kern w:val="0"/>
                <w:sz w:val="21"/>
                <w:szCs w:val="21"/>
                <w:highlight w:val="none"/>
                <w:shd w:val="clear" w:color="auto" w:fill="FFFFFF"/>
              </w:rPr>
              <w:t>LED</w:t>
            </w:r>
            <w:r>
              <w:rPr>
                <w:rFonts w:hint="eastAsia" w:ascii="宋体" w:hAnsi="宋体" w:eastAsia="宋体" w:cs="宋体"/>
                <w:color w:val="000000"/>
                <w:kern w:val="0"/>
                <w:sz w:val="21"/>
                <w:szCs w:val="21"/>
                <w:highlight w:val="none"/>
              </w:rPr>
              <w:t>照明灯：功率≥</w:t>
            </w:r>
            <w:r>
              <w:rPr>
                <w:rFonts w:ascii="宋体" w:hAnsi="宋体" w:eastAsia="宋体" w:cs="宋体"/>
                <w:color w:val="000000"/>
                <w:kern w:val="0"/>
                <w:sz w:val="21"/>
                <w:szCs w:val="21"/>
                <w:highlight w:val="none"/>
              </w:rPr>
              <w:t xml:space="preserve">DC12V, </w:t>
            </w:r>
            <w:r>
              <w:rPr>
                <w:rFonts w:hint="eastAsia" w:ascii="宋体" w:hAnsi="宋体" w:eastAsia="宋体" w:cs="宋体"/>
                <w:color w:val="000000"/>
                <w:kern w:val="0"/>
                <w:sz w:val="21"/>
                <w:szCs w:val="21"/>
                <w:highlight w:val="none"/>
              </w:rPr>
              <w:t>≥</w:t>
            </w:r>
            <w:r>
              <w:rPr>
                <w:rFonts w:ascii="宋体" w:hAnsi="宋体" w:eastAsia="宋体" w:cs="宋体"/>
                <w:color w:val="000000"/>
                <w:kern w:val="0"/>
                <w:sz w:val="21"/>
                <w:szCs w:val="21"/>
                <w:highlight w:val="none"/>
              </w:rPr>
              <w:t>50W，卤素灯，亮度不低于3000Lx，色温在3000K-7000K内，显色指数大于85，总辐照度不超过1000W/㎡（1m处）。接近日光，光斑均匀柔和。并有≥4档调光亮度调节，每档可加减25%的亮度。</w:t>
            </w:r>
          </w:p>
        </w:tc>
        <w:tc>
          <w:tcPr>
            <w:tcW w:w="817" w:type="dxa"/>
          </w:tcPr>
          <w:p w14:paraId="7F01C9CB">
            <w:pPr>
              <w:adjustRightInd w:val="0"/>
              <w:snapToGrid w:val="0"/>
              <w:rPr>
                <w:rFonts w:asciiTheme="majorEastAsia" w:hAnsiTheme="majorEastAsia" w:eastAsiaTheme="majorEastAsia"/>
                <w:b/>
                <w:sz w:val="24"/>
                <w:szCs w:val="21"/>
              </w:rPr>
            </w:pPr>
          </w:p>
        </w:tc>
      </w:tr>
      <w:tr w14:paraId="39150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4430A46F">
            <w:pPr>
              <w:adjustRightInd w:val="0"/>
              <w:snapToGrid w:val="0"/>
              <w:rPr>
                <w:rFonts w:asciiTheme="majorEastAsia" w:hAnsiTheme="majorEastAsia" w:eastAsiaTheme="majorEastAsia"/>
                <w:b/>
                <w:sz w:val="24"/>
                <w:szCs w:val="21"/>
              </w:rPr>
            </w:pPr>
          </w:p>
        </w:tc>
        <w:tc>
          <w:tcPr>
            <w:tcW w:w="935" w:type="dxa"/>
            <w:vMerge w:val="continue"/>
            <w:tcBorders/>
          </w:tcPr>
          <w:p w14:paraId="0589A0BD">
            <w:pPr>
              <w:adjustRightInd w:val="0"/>
              <w:snapToGrid w:val="0"/>
              <w:rPr>
                <w:rFonts w:asciiTheme="majorEastAsia" w:hAnsiTheme="majorEastAsia" w:eastAsiaTheme="majorEastAsia"/>
                <w:b/>
                <w:sz w:val="24"/>
                <w:szCs w:val="21"/>
              </w:rPr>
            </w:pPr>
          </w:p>
        </w:tc>
        <w:tc>
          <w:tcPr>
            <w:tcW w:w="7564" w:type="dxa"/>
            <w:gridSpan w:val="2"/>
          </w:tcPr>
          <w:p w14:paraId="392F9E8A">
            <w:pPr>
              <w:pStyle w:val="24"/>
              <w:numPr>
                <w:ilvl w:val="0"/>
                <w:numId w:val="0"/>
              </w:numPr>
              <w:snapToGrid w:val="0"/>
              <w:ind w:left="420" w:hanging="420" w:hangingChars="200"/>
              <w:jc w:val="both"/>
              <w:rPr>
                <w:rFonts w:ascii="宋体" w:hAnsi="宋体" w:eastAsia="宋体" w:cs="宋体"/>
                <w:sz w:val="21"/>
                <w:szCs w:val="21"/>
              </w:rPr>
            </w:pPr>
            <w:r>
              <w:rPr>
                <w:rFonts w:ascii="宋体" w:hAnsi="宋体" w:eastAsia="宋体" w:cs="宋体"/>
                <w:color w:val="000000"/>
                <w:sz w:val="21"/>
                <w:szCs w:val="21"/>
                <w:lang w:val="en-US" w:eastAsia="zh-CN" w:bidi="ar-SA"/>
              </w:rPr>
              <w:t>1</w:t>
            </w:r>
            <w:r>
              <w:rPr>
                <w:rFonts w:hint="eastAsia" w:ascii="宋体" w:hAnsi="宋体" w:eastAsia="宋体" w:cs="宋体"/>
                <w:color w:val="000000"/>
                <w:sz w:val="21"/>
                <w:szCs w:val="21"/>
                <w:lang w:val="en-US" w:eastAsia="zh-CN" w:bidi="ar-SA"/>
              </w:rPr>
              <w:t>3</w:t>
            </w:r>
            <w:r>
              <w:rPr>
                <w:rFonts w:ascii="宋体" w:hAnsi="宋体" w:eastAsia="宋体" w:cs="宋体"/>
                <w:color w:val="000000"/>
                <w:sz w:val="21"/>
                <w:szCs w:val="21"/>
                <w:lang w:val="en-US" w:eastAsia="zh-CN" w:bidi="ar-SA"/>
              </w:rPr>
              <w:t>、</w:t>
            </w:r>
            <w:r>
              <w:rPr>
                <w:rFonts w:hint="eastAsia" w:ascii="宋体" w:hAnsi="宋体" w:eastAsia="宋体" w:cs="宋体"/>
                <w:sz w:val="21"/>
                <w:szCs w:val="21"/>
              </w:rPr>
              <w:t>可充电式检耳镜： 配置内置锂电池，灯泡：≥3.6V/0.7A，放大镜倍数：≥3倍。光导纤维传光，投光清晰明亮。</w:t>
            </w:r>
          </w:p>
        </w:tc>
        <w:tc>
          <w:tcPr>
            <w:tcW w:w="817" w:type="dxa"/>
          </w:tcPr>
          <w:p w14:paraId="5DEA3E98">
            <w:pPr>
              <w:adjustRightInd w:val="0"/>
              <w:snapToGrid w:val="0"/>
              <w:rPr>
                <w:rFonts w:asciiTheme="majorEastAsia" w:hAnsiTheme="majorEastAsia" w:eastAsiaTheme="majorEastAsia"/>
                <w:b/>
                <w:sz w:val="24"/>
                <w:szCs w:val="21"/>
              </w:rPr>
            </w:pPr>
          </w:p>
        </w:tc>
      </w:tr>
      <w:tr w14:paraId="5CA7E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411847B9">
            <w:pPr>
              <w:adjustRightInd w:val="0"/>
              <w:snapToGrid w:val="0"/>
              <w:rPr>
                <w:rFonts w:asciiTheme="majorEastAsia" w:hAnsiTheme="majorEastAsia" w:eastAsiaTheme="majorEastAsia"/>
                <w:b/>
                <w:sz w:val="24"/>
                <w:szCs w:val="21"/>
              </w:rPr>
            </w:pPr>
          </w:p>
        </w:tc>
        <w:tc>
          <w:tcPr>
            <w:tcW w:w="935" w:type="dxa"/>
            <w:vMerge w:val="continue"/>
            <w:tcBorders/>
          </w:tcPr>
          <w:p w14:paraId="5DFD10B5">
            <w:pPr>
              <w:adjustRightInd w:val="0"/>
              <w:snapToGrid w:val="0"/>
              <w:rPr>
                <w:rFonts w:asciiTheme="majorEastAsia" w:hAnsiTheme="majorEastAsia" w:eastAsiaTheme="majorEastAsia"/>
                <w:b/>
                <w:sz w:val="24"/>
                <w:szCs w:val="21"/>
              </w:rPr>
            </w:pPr>
          </w:p>
        </w:tc>
        <w:tc>
          <w:tcPr>
            <w:tcW w:w="7564" w:type="dxa"/>
            <w:gridSpan w:val="2"/>
          </w:tcPr>
          <w:p w14:paraId="5A0717E4">
            <w:pPr>
              <w:pStyle w:val="24"/>
              <w:numPr>
                <w:ilvl w:val="0"/>
                <w:numId w:val="0"/>
              </w:numPr>
              <w:snapToGrid w:val="0"/>
              <w:ind w:left="420" w:hanging="420" w:hangingChars="200"/>
              <w:jc w:val="both"/>
              <w:rPr>
                <w:rFonts w:ascii="宋体" w:hAnsi="宋体" w:eastAsia="宋体" w:cs="宋体"/>
                <w:sz w:val="21"/>
                <w:szCs w:val="21"/>
              </w:rPr>
            </w:pPr>
            <w:r>
              <w:rPr>
                <w:rFonts w:ascii="宋体" w:hAnsi="宋体" w:eastAsia="宋体" w:cs="宋体"/>
                <w:color w:val="000000"/>
                <w:sz w:val="21"/>
                <w:szCs w:val="21"/>
                <w:lang w:val="en-US" w:eastAsia="zh-CN" w:bidi="ar-SA"/>
              </w:rPr>
              <w:t>1</w:t>
            </w:r>
            <w:r>
              <w:rPr>
                <w:rFonts w:hint="eastAsia" w:ascii="宋体" w:hAnsi="宋体" w:eastAsia="宋体" w:cs="宋体"/>
                <w:color w:val="000000"/>
                <w:sz w:val="21"/>
                <w:szCs w:val="21"/>
                <w:lang w:val="en-US" w:eastAsia="zh-CN" w:bidi="ar-SA"/>
              </w:rPr>
              <w:t>4</w:t>
            </w:r>
            <w:r>
              <w:rPr>
                <w:rFonts w:ascii="宋体" w:hAnsi="宋体" w:eastAsia="宋体" w:cs="宋体"/>
                <w:color w:val="000000"/>
                <w:sz w:val="21"/>
                <w:szCs w:val="21"/>
                <w:lang w:val="en-US" w:eastAsia="zh-CN" w:bidi="ar-SA"/>
              </w:rPr>
              <w:t>、</w:t>
            </w:r>
            <w:r>
              <w:rPr>
                <w:rFonts w:hint="eastAsia" w:ascii="宋体" w:hAnsi="宋体" w:eastAsia="宋体" w:cs="宋体"/>
                <w:sz w:val="21"/>
                <w:szCs w:val="21"/>
              </w:rPr>
              <w:t>LED观片灯： LE</w:t>
            </w:r>
            <w:r>
              <w:rPr>
                <w:rFonts w:hint="eastAsia" w:ascii="宋体" w:hAnsi="宋体" w:eastAsia="宋体" w:cs="宋体"/>
                <w:color w:val="auto"/>
                <w:kern w:val="2"/>
                <w:sz w:val="21"/>
                <w:szCs w:val="21"/>
              </w:rPr>
              <w:t>D光源，1～9档可调光,带有即插既亮功能。</w:t>
            </w:r>
          </w:p>
        </w:tc>
        <w:tc>
          <w:tcPr>
            <w:tcW w:w="817" w:type="dxa"/>
          </w:tcPr>
          <w:p w14:paraId="0FEB157A">
            <w:pPr>
              <w:adjustRightInd w:val="0"/>
              <w:snapToGrid w:val="0"/>
              <w:rPr>
                <w:rFonts w:asciiTheme="majorEastAsia" w:hAnsiTheme="majorEastAsia" w:eastAsiaTheme="majorEastAsia"/>
                <w:b/>
                <w:sz w:val="24"/>
                <w:szCs w:val="21"/>
              </w:rPr>
            </w:pPr>
          </w:p>
        </w:tc>
      </w:tr>
      <w:tr w14:paraId="3FCA3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2E89BDF5">
            <w:pPr>
              <w:adjustRightInd w:val="0"/>
              <w:snapToGrid w:val="0"/>
              <w:rPr>
                <w:rFonts w:asciiTheme="majorEastAsia" w:hAnsiTheme="majorEastAsia" w:eastAsiaTheme="majorEastAsia"/>
                <w:b/>
                <w:sz w:val="24"/>
                <w:szCs w:val="21"/>
              </w:rPr>
            </w:pPr>
          </w:p>
        </w:tc>
        <w:tc>
          <w:tcPr>
            <w:tcW w:w="935" w:type="dxa"/>
            <w:vMerge w:val="continue"/>
            <w:tcBorders/>
          </w:tcPr>
          <w:p w14:paraId="14002C2E">
            <w:pPr>
              <w:adjustRightInd w:val="0"/>
              <w:snapToGrid w:val="0"/>
              <w:rPr>
                <w:rFonts w:asciiTheme="majorEastAsia" w:hAnsiTheme="majorEastAsia" w:eastAsiaTheme="majorEastAsia"/>
                <w:b/>
                <w:sz w:val="24"/>
                <w:szCs w:val="21"/>
              </w:rPr>
            </w:pPr>
          </w:p>
        </w:tc>
        <w:tc>
          <w:tcPr>
            <w:tcW w:w="7564" w:type="dxa"/>
            <w:gridSpan w:val="2"/>
          </w:tcPr>
          <w:p w14:paraId="16D8132A">
            <w:pPr>
              <w:pStyle w:val="24"/>
              <w:numPr>
                <w:ilvl w:val="0"/>
                <w:numId w:val="0"/>
              </w:numPr>
              <w:snapToGrid w:val="0"/>
              <w:ind w:left="420" w:hanging="420" w:hangingChars="200"/>
              <w:jc w:val="both"/>
              <w:rPr>
                <w:rFonts w:ascii="宋体" w:hAnsi="宋体" w:eastAsia="宋体" w:cs="宋体"/>
                <w:kern w:val="0"/>
                <w:sz w:val="21"/>
                <w:szCs w:val="21"/>
                <w:highlight w:val="none"/>
              </w:rPr>
            </w:pPr>
            <w:r>
              <w:rPr>
                <w:rFonts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lang w:val="en-US" w:eastAsia="zh-CN" w:bidi="ar-SA"/>
              </w:rPr>
              <w:t>5</w:t>
            </w:r>
            <w:r>
              <w:rPr>
                <w:rFonts w:ascii="宋体" w:hAnsi="宋体" w:eastAsia="宋体" w:cs="宋体"/>
                <w:color w:val="000000"/>
                <w:kern w:val="0"/>
                <w:sz w:val="21"/>
                <w:szCs w:val="21"/>
                <w:lang w:val="en-US" w:eastAsia="zh-CN" w:bidi="ar-SA"/>
              </w:rPr>
              <w:t>、</w:t>
            </w:r>
            <w:r>
              <w:rPr>
                <w:rFonts w:hint="eastAsia" w:ascii="宋体" w:hAnsi="宋体" w:eastAsia="宋体" w:cs="宋体"/>
                <w:color w:val="auto"/>
                <w:kern w:val="2"/>
                <w:sz w:val="21"/>
                <w:szCs w:val="21"/>
                <w:highlight w:val="none"/>
              </w:rPr>
              <w:t>独立智能控制系统：液晶触摸操作控制，智能化计算机操作控制系统，具备中央触屏控</w:t>
            </w:r>
            <w:r>
              <w:rPr>
                <w:rFonts w:hint="eastAsia" w:ascii="宋体" w:hAnsi="宋体" w:eastAsia="宋体" w:cs="宋体"/>
                <w:color w:val="000000"/>
                <w:kern w:val="0"/>
                <w:sz w:val="21"/>
                <w:szCs w:val="21"/>
                <w:highlight w:val="none"/>
              </w:rPr>
              <w:t>制器。控制：病人椅升降和靠背调节，照明灯，防雾装置，恒温冲洗功能。</w:t>
            </w:r>
          </w:p>
        </w:tc>
        <w:tc>
          <w:tcPr>
            <w:tcW w:w="817" w:type="dxa"/>
          </w:tcPr>
          <w:p w14:paraId="17C5AE77">
            <w:pPr>
              <w:adjustRightInd w:val="0"/>
              <w:snapToGrid w:val="0"/>
              <w:rPr>
                <w:rFonts w:asciiTheme="majorEastAsia" w:hAnsiTheme="majorEastAsia" w:eastAsiaTheme="majorEastAsia"/>
                <w:b/>
                <w:sz w:val="24"/>
                <w:szCs w:val="21"/>
              </w:rPr>
            </w:pPr>
          </w:p>
        </w:tc>
      </w:tr>
      <w:tr w14:paraId="5E9BE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73E1CC87">
            <w:pPr>
              <w:adjustRightInd w:val="0"/>
              <w:snapToGrid w:val="0"/>
              <w:rPr>
                <w:rFonts w:asciiTheme="majorEastAsia" w:hAnsiTheme="majorEastAsia" w:eastAsiaTheme="majorEastAsia"/>
                <w:b/>
                <w:sz w:val="24"/>
                <w:szCs w:val="21"/>
              </w:rPr>
            </w:pPr>
          </w:p>
        </w:tc>
        <w:tc>
          <w:tcPr>
            <w:tcW w:w="935" w:type="dxa"/>
            <w:vMerge w:val="continue"/>
            <w:tcBorders/>
          </w:tcPr>
          <w:p w14:paraId="0C3EE092">
            <w:pPr>
              <w:adjustRightInd w:val="0"/>
              <w:snapToGrid w:val="0"/>
              <w:rPr>
                <w:rFonts w:asciiTheme="majorEastAsia" w:hAnsiTheme="majorEastAsia" w:eastAsiaTheme="majorEastAsia"/>
                <w:b/>
                <w:sz w:val="24"/>
                <w:szCs w:val="21"/>
              </w:rPr>
            </w:pPr>
          </w:p>
        </w:tc>
        <w:tc>
          <w:tcPr>
            <w:tcW w:w="7564" w:type="dxa"/>
            <w:gridSpan w:val="2"/>
          </w:tcPr>
          <w:p w14:paraId="494D4C9B">
            <w:pPr>
              <w:pStyle w:val="24"/>
              <w:numPr>
                <w:ilvl w:val="0"/>
                <w:numId w:val="0"/>
              </w:numPr>
              <w:snapToGrid w:val="0"/>
              <w:ind w:left="420" w:hanging="420" w:hangingChars="200"/>
              <w:jc w:val="both"/>
              <w:rPr>
                <w:rFonts w:ascii="宋体" w:hAnsi="宋体" w:eastAsia="宋体" w:cs="宋体"/>
                <w:kern w:val="0"/>
                <w:sz w:val="21"/>
                <w:szCs w:val="21"/>
                <w:highlight w:val="none"/>
              </w:rPr>
            </w:pPr>
            <w:r>
              <w:rPr>
                <w:rFonts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lang w:val="en-US" w:eastAsia="zh-CN" w:bidi="ar-SA"/>
              </w:rPr>
              <w:t>6</w:t>
            </w:r>
            <w:r>
              <w:rPr>
                <w:rFonts w:ascii="宋体" w:hAnsi="宋体" w:eastAsia="宋体" w:cs="宋体"/>
                <w:color w:val="000000"/>
                <w:kern w:val="0"/>
                <w:sz w:val="21"/>
                <w:szCs w:val="21"/>
                <w:lang w:val="en-US" w:eastAsia="zh-CN" w:bidi="ar-SA"/>
              </w:rPr>
              <w:t>、</w:t>
            </w:r>
            <w:r>
              <w:rPr>
                <w:rFonts w:hint="eastAsia" w:ascii="宋体" w:hAnsi="宋体" w:eastAsia="宋体" w:cs="宋体"/>
                <w:color w:val="000000"/>
                <w:kern w:val="0"/>
                <w:sz w:val="21"/>
                <w:szCs w:val="21"/>
                <w:highlight w:val="none"/>
              </w:rPr>
              <w:t>排污清洁装置：分泌物作收集瓶式处理，废气排放经净化过滤后才可排放。符合世界卫生标准，分泌污物倒入指定地方，避免直接排入医院排水系统；主瓶≥</w:t>
            </w:r>
            <w:r>
              <w:rPr>
                <w:rFonts w:ascii="宋体" w:hAnsi="宋体" w:eastAsia="宋体" w:cs="宋体"/>
                <w:color w:val="000000"/>
                <w:kern w:val="0"/>
                <w:sz w:val="21"/>
                <w:szCs w:val="21"/>
                <w:highlight w:val="none"/>
              </w:rPr>
              <w:t xml:space="preserve">2500 ml，副瓶≥500 ml </w:t>
            </w:r>
            <w:r>
              <w:rPr>
                <w:rFonts w:hint="eastAsia" w:ascii="宋体" w:hAnsi="宋体" w:eastAsia="宋体" w:cs="宋体"/>
                <w:color w:val="000000"/>
                <w:kern w:val="0"/>
                <w:sz w:val="21"/>
                <w:szCs w:val="21"/>
                <w:highlight w:val="none"/>
              </w:rPr>
              <w:t>。</w:t>
            </w:r>
          </w:p>
        </w:tc>
        <w:tc>
          <w:tcPr>
            <w:tcW w:w="817" w:type="dxa"/>
          </w:tcPr>
          <w:p w14:paraId="40962ACC">
            <w:pPr>
              <w:adjustRightInd w:val="0"/>
              <w:snapToGrid w:val="0"/>
              <w:rPr>
                <w:rFonts w:asciiTheme="majorEastAsia" w:hAnsiTheme="majorEastAsia" w:eastAsiaTheme="majorEastAsia"/>
                <w:b/>
                <w:sz w:val="24"/>
                <w:szCs w:val="21"/>
              </w:rPr>
            </w:pPr>
          </w:p>
        </w:tc>
      </w:tr>
      <w:tr w14:paraId="4EBD1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335DE80E">
            <w:pPr>
              <w:adjustRightInd w:val="0"/>
              <w:snapToGrid w:val="0"/>
              <w:rPr>
                <w:rFonts w:asciiTheme="majorEastAsia" w:hAnsiTheme="majorEastAsia" w:eastAsiaTheme="majorEastAsia"/>
                <w:b/>
                <w:sz w:val="24"/>
                <w:szCs w:val="21"/>
              </w:rPr>
            </w:pPr>
          </w:p>
        </w:tc>
        <w:tc>
          <w:tcPr>
            <w:tcW w:w="935" w:type="dxa"/>
            <w:vMerge w:val="continue"/>
            <w:tcBorders/>
          </w:tcPr>
          <w:p w14:paraId="5A76C4C9">
            <w:pPr>
              <w:adjustRightInd w:val="0"/>
              <w:snapToGrid w:val="0"/>
              <w:rPr>
                <w:rFonts w:asciiTheme="majorEastAsia" w:hAnsiTheme="majorEastAsia" w:eastAsiaTheme="majorEastAsia"/>
                <w:b/>
                <w:sz w:val="24"/>
                <w:szCs w:val="21"/>
              </w:rPr>
            </w:pPr>
          </w:p>
        </w:tc>
        <w:tc>
          <w:tcPr>
            <w:tcW w:w="7564" w:type="dxa"/>
            <w:gridSpan w:val="2"/>
          </w:tcPr>
          <w:p w14:paraId="3372453A">
            <w:pPr>
              <w:pStyle w:val="24"/>
              <w:numPr>
                <w:ilvl w:val="0"/>
                <w:numId w:val="0"/>
              </w:numPr>
              <w:snapToGrid w:val="0"/>
              <w:ind w:left="420" w:hanging="420" w:hangingChars="200"/>
              <w:jc w:val="both"/>
              <w:rPr>
                <w:rFonts w:ascii="宋体" w:hAnsi="宋体" w:eastAsia="宋体" w:cs="宋体"/>
                <w:kern w:val="0"/>
                <w:sz w:val="21"/>
                <w:szCs w:val="21"/>
                <w:highlight w:val="none"/>
              </w:rPr>
            </w:pPr>
            <w:r>
              <w:rPr>
                <w:rFonts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lang w:val="en-US" w:eastAsia="zh-CN" w:bidi="ar-SA"/>
              </w:rPr>
              <w:t>7</w:t>
            </w:r>
            <w:r>
              <w:rPr>
                <w:rFonts w:ascii="宋体" w:hAnsi="宋体" w:eastAsia="宋体" w:cs="宋体"/>
                <w:color w:val="000000"/>
                <w:kern w:val="0"/>
                <w:sz w:val="21"/>
                <w:szCs w:val="21"/>
                <w:lang w:val="en-US" w:eastAsia="zh-CN" w:bidi="ar-SA"/>
              </w:rPr>
              <w:t>、</w:t>
            </w:r>
            <w:r>
              <w:rPr>
                <w:rFonts w:hint="eastAsia" w:ascii="宋体" w:hAnsi="宋体" w:eastAsia="宋体" w:cs="宋体"/>
                <w:color w:val="000000"/>
                <w:kern w:val="0"/>
                <w:sz w:val="21"/>
                <w:szCs w:val="21"/>
                <w:highlight w:val="none"/>
              </w:rPr>
              <w:t>电动诊疗椅：多点式操控诊疗椅控制系统，有椅背控制按钮、主控屏控制、脚踏开关，扶手、踏脚联动，靠背可平放作手术台使用，方便医生在任意位置操作使用。尺寸（长</w:t>
            </w:r>
            <w:r>
              <w:rPr>
                <w:rFonts w:ascii="宋体" w:hAnsi="宋体" w:eastAsia="宋体" w:cs="宋体"/>
                <w:color w:val="000000"/>
                <w:kern w:val="0"/>
                <w:sz w:val="21"/>
                <w:szCs w:val="21"/>
                <w:highlight w:val="none"/>
              </w:rPr>
              <w:t>x</w:t>
            </w:r>
            <w:r>
              <w:rPr>
                <w:rFonts w:hint="eastAsia" w:ascii="宋体" w:hAnsi="宋体" w:eastAsia="宋体" w:cs="宋体"/>
                <w:color w:val="000000"/>
                <w:kern w:val="0"/>
                <w:sz w:val="21"/>
                <w:szCs w:val="21"/>
                <w:highlight w:val="none"/>
              </w:rPr>
              <w:t>宽</w:t>
            </w:r>
            <w:r>
              <w:rPr>
                <w:rFonts w:ascii="宋体" w:hAnsi="宋体" w:eastAsia="宋体" w:cs="宋体"/>
                <w:color w:val="000000"/>
                <w:kern w:val="0"/>
                <w:sz w:val="21"/>
                <w:szCs w:val="21"/>
                <w:highlight w:val="none"/>
              </w:rPr>
              <w:t>x</w:t>
            </w:r>
            <w:r>
              <w:rPr>
                <w:rFonts w:hint="eastAsia" w:ascii="宋体" w:hAnsi="宋体" w:eastAsia="宋体" w:cs="宋体"/>
                <w:color w:val="000000"/>
                <w:kern w:val="0"/>
                <w:sz w:val="21"/>
                <w:szCs w:val="21"/>
                <w:highlight w:val="none"/>
              </w:rPr>
              <w:t>高）：</w:t>
            </w:r>
            <w:r>
              <w:rPr>
                <w:rFonts w:ascii="宋体" w:hAnsi="宋体" w:eastAsia="宋体" w:cs="宋体"/>
                <w:color w:val="000000"/>
                <w:kern w:val="0"/>
                <w:sz w:val="21"/>
                <w:szCs w:val="21"/>
                <w:highlight w:val="none"/>
              </w:rPr>
              <w:t xml:space="preserve"> 630x740x1500</w:t>
            </w:r>
            <w:r>
              <w:rPr>
                <w:rFonts w:hint="eastAsia" w:ascii="宋体" w:hAnsi="宋体" w:eastAsia="宋体" w:cs="宋体"/>
                <w:color w:val="000000"/>
                <w:kern w:val="0"/>
                <w:sz w:val="21"/>
                <w:szCs w:val="21"/>
                <w:highlight w:val="none"/>
              </w:rPr>
              <w:t>（</w:t>
            </w:r>
            <w:r>
              <w:rPr>
                <w:rFonts w:ascii="宋体" w:hAnsi="宋体" w:eastAsia="宋体" w:cs="宋体"/>
                <w:color w:val="000000"/>
                <w:kern w:val="0"/>
                <w:sz w:val="21"/>
                <w:szCs w:val="21"/>
                <w:highlight w:val="none"/>
              </w:rPr>
              <w:t>mm</w:t>
            </w:r>
            <w:r>
              <w:rPr>
                <w:rFonts w:hint="eastAsia" w:ascii="宋体" w:hAnsi="宋体" w:eastAsia="宋体" w:cs="宋体"/>
                <w:color w:val="000000"/>
                <w:kern w:val="0"/>
                <w:sz w:val="21"/>
                <w:szCs w:val="21"/>
                <w:highlight w:val="none"/>
              </w:rPr>
              <w:t>）±</w:t>
            </w:r>
            <w:r>
              <w:rPr>
                <w:rFonts w:ascii="宋体" w:hAnsi="宋体" w:eastAsia="宋体" w:cs="宋体"/>
                <w:color w:val="000000"/>
                <w:kern w:val="0"/>
                <w:sz w:val="21"/>
                <w:szCs w:val="21"/>
                <w:highlight w:val="none"/>
              </w:rPr>
              <w:t>5%，可承重≥300kg(最大)；座垫升降行程</w:t>
            </w:r>
            <w:bookmarkStart w:id="0" w:name="OLE_LINK1"/>
            <w:bookmarkStart w:id="1" w:name="OLE_LINK2"/>
            <w:r>
              <w:rPr>
                <w:rFonts w:hint="eastAsia" w:ascii="宋体" w:hAnsi="宋体" w:eastAsia="宋体" w:cs="宋体"/>
                <w:color w:val="000000"/>
                <w:kern w:val="0"/>
                <w:sz w:val="21"/>
                <w:szCs w:val="21"/>
                <w:highlight w:val="none"/>
              </w:rPr>
              <w:t>覆盖</w:t>
            </w:r>
            <w:bookmarkEnd w:id="0"/>
            <w:bookmarkEnd w:id="1"/>
            <w:r>
              <w:rPr>
                <w:rFonts w:ascii="宋体" w:hAnsi="宋体" w:eastAsia="宋体" w:cs="宋体"/>
                <w:color w:val="000000"/>
                <w:kern w:val="0"/>
                <w:sz w:val="21"/>
                <w:szCs w:val="21"/>
                <w:highlight w:val="none"/>
              </w:rPr>
              <w:t>:550mm(最低)-750mm(最高)；靠背可调角度覆盖90-180度（靠背可平放作手术台使用）；枕头伸缩行程:≥350mm(可移动、拆卸)；座椅可180°旋转。</w:t>
            </w:r>
          </w:p>
        </w:tc>
        <w:tc>
          <w:tcPr>
            <w:tcW w:w="817" w:type="dxa"/>
          </w:tcPr>
          <w:p w14:paraId="1E51989F">
            <w:pPr>
              <w:adjustRightInd w:val="0"/>
              <w:snapToGrid w:val="0"/>
              <w:rPr>
                <w:rFonts w:asciiTheme="majorEastAsia" w:hAnsiTheme="majorEastAsia" w:eastAsiaTheme="majorEastAsia"/>
                <w:b/>
                <w:sz w:val="24"/>
                <w:szCs w:val="21"/>
              </w:rPr>
            </w:pPr>
            <w:r>
              <w:rPr>
                <w:rFonts w:hint="eastAsia" w:ascii="宋体" w:hAnsi="宋体" w:cs="宋体"/>
                <w:b/>
                <w:sz w:val="24"/>
              </w:rPr>
              <w:t>▲</w:t>
            </w:r>
          </w:p>
        </w:tc>
      </w:tr>
      <w:tr w14:paraId="3A00E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2D2AF9A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2BF92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A2BC18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47B546C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合同签订后并接采购人通知__30___日历日内。</w:t>
            </w:r>
          </w:p>
        </w:tc>
      </w:tr>
      <w:tr w14:paraId="56FA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AD0B6A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01C04B4E">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354E7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A1C750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50C946A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5E8F9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BF1F2F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2AD56C68">
            <w:pPr>
              <w:adjustRightInd w:val="0"/>
              <w:snapToGrid w:val="0"/>
              <w:ind w:firstLine="0" w:firstLineChars="0"/>
              <w:rPr>
                <w:rFonts w:hint="default" w:asciiTheme="minorEastAsia" w:hAnsiTheme="minorEastAsia" w:eastAsiaTheme="minorEastAsia"/>
                <w:b/>
                <w:bCs w:val="0"/>
                <w:sz w:val="21"/>
                <w:szCs w:val="21"/>
                <w:lang w:val="en-US" w:eastAsia="zh-CN"/>
              </w:rPr>
            </w:pPr>
            <w:r>
              <w:rPr>
                <w:rFonts w:hint="default" w:asciiTheme="minorEastAsia" w:hAnsiTheme="minorEastAsia" w:eastAsiaTheme="minorEastAsia"/>
                <w:b/>
                <w:bCs w:val="0"/>
                <w:sz w:val="21"/>
                <w:szCs w:val="21"/>
                <w:lang w:val="en-US" w:eastAsia="zh-CN"/>
              </w:rPr>
              <w:t>合同总价≥3万付款方式：</w:t>
            </w:r>
          </w:p>
          <w:p w14:paraId="54D31EA2">
            <w:pPr>
              <w:adjustRightInd w:val="0"/>
              <w:snapToGrid w:val="0"/>
              <w:ind w:firstLine="420" w:firstLineChars="200"/>
              <w:rPr>
                <w:rFonts w:hint="default" w:asciiTheme="minorEastAsia" w:hAnsiTheme="minorEastAsia" w:eastAsiaTheme="minorEastAsia"/>
                <w:b w:val="0"/>
                <w:bCs/>
                <w:sz w:val="21"/>
                <w:szCs w:val="21"/>
                <w:lang w:val="en-US" w:eastAsia="zh-CN"/>
              </w:rPr>
            </w:pPr>
            <w:r>
              <w:rPr>
                <w:rFonts w:hint="default" w:asciiTheme="minorEastAsia" w:hAnsiTheme="minorEastAsia" w:eastAsiaTheme="minorEastAsia"/>
                <w:b w:val="0"/>
                <w:bCs/>
                <w:sz w:val="21"/>
                <w:szCs w:val="21"/>
                <w:lang w:val="en-US" w:eastAsia="zh-CN"/>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02936A78">
            <w:pPr>
              <w:adjustRightInd w:val="0"/>
              <w:snapToGrid w:val="0"/>
              <w:ind w:firstLine="420" w:firstLineChars="200"/>
              <w:rPr>
                <w:rFonts w:hint="default" w:asciiTheme="minorEastAsia" w:hAnsiTheme="minorEastAsia" w:eastAsiaTheme="minorEastAsia"/>
                <w:b w:val="0"/>
                <w:bCs/>
                <w:sz w:val="21"/>
                <w:szCs w:val="21"/>
                <w:lang w:val="en-US" w:eastAsia="zh-CN"/>
              </w:rPr>
            </w:pPr>
            <w:r>
              <w:rPr>
                <w:rFonts w:hint="default" w:asciiTheme="minorEastAsia" w:hAnsiTheme="minorEastAsia" w:eastAsiaTheme="minorEastAsia"/>
                <w:b w:val="0"/>
                <w:bCs/>
                <w:sz w:val="21"/>
                <w:szCs w:val="21"/>
                <w:lang w:val="en-US" w:eastAsia="zh-CN"/>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4298806D">
            <w:pPr>
              <w:adjustRightInd w:val="0"/>
              <w:snapToGrid w:val="0"/>
              <w:ind w:firstLine="0" w:firstLineChars="0"/>
              <w:rPr>
                <w:rFonts w:hint="default" w:asciiTheme="minorEastAsia" w:hAnsiTheme="minorEastAsia" w:eastAsiaTheme="minorEastAsia"/>
                <w:b/>
                <w:bCs w:val="0"/>
                <w:sz w:val="21"/>
                <w:szCs w:val="21"/>
                <w:lang w:val="en-US" w:eastAsia="zh-CN"/>
              </w:rPr>
            </w:pPr>
            <w:r>
              <w:rPr>
                <w:rFonts w:hint="default" w:asciiTheme="minorEastAsia" w:hAnsiTheme="minorEastAsia" w:eastAsiaTheme="minorEastAsia"/>
                <w:b/>
                <w:bCs w:val="0"/>
                <w:sz w:val="21"/>
                <w:szCs w:val="21"/>
                <w:lang w:val="en-US" w:eastAsia="zh-CN"/>
              </w:rPr>
              <w:t>合同总价＜3万付款方式：</w:t>
            </w:r>
          </w:p>
          <w:p w14:paraId="7DC88D74">
            <w:pPr>
              <w:adjustRightInd w:val="0"/>
              <w:snapToGrid w:val="0"/>
              <w:ind w:firstLine="420" w:firstLineChars="200"/>
              <w:rPr>
                <w:rFonts w:asciiTheme="majorEastAsia" w:hAnsiTheme="majorEastAsia" w:eastAsiaTheme="majorEastAsia"/>
                <w:b/>
                <w:sz w:val="24"/>
                <w:szCs w:val="21"/>
              </w:rPr>
            </w:pPr>
            <w:r>
              <w:rPr>
                <w:rFonts w:hint="default" w:asciiTheme="minorEastAsia" w:hAnsiTheme="minorEastAsia" w:eastAsiaTheme="minorEastAsia"/>
                <w:b w:val="0"/>
                <w:bCs/>
                <w:sz w:val="21"/>
                <w:szCs w:val="21"/>
                <w:lang w:val="en-US" w:eastAsia="zh-CN"/>
              </w:rPr>
              <w:t>货到清点、安装调试验收合格正常使用后，出具全额发票，甲方凭乙方提供的完整资料，自发票到达甲方财务之日起10个工作日内，支付100%合同货款到乙方指定帐户。</w:t>
            </w:r>
          </w:p>
        </w:tc>
      </w:tr>
      <w:tr w14:paraId="21910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8CF94F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211AE6F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5DF703E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3F6D148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7C2E10B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5290E7F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594BD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D14EFE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332D5AC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3C945AB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153ACCB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4B2D364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1EFCC07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7F71D45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25D35E5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4FE2D52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093881E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63196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7FC6829">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6FE72A07">
            <w:pPr>
              <w:adjustRightInd w:val="0"/>
              <w:snapToGrid w:val="0"/>
              <w:rPr>
                <w:rFonts w:asciiTheme="majorEastAsia" w:hAnsiTheme="majorEastAsia" w:eastAsiaTheme="majorEastAsia"/>
                <w:sz w:val="24"/>
                <w:szCs w:val="21"/>
              </w:rPr>
            </w:pPr>
          </w:p>
        </w:tc>
        <w:tc>
          <w:tcPr>
            <w:tcW w:w="8261" w:type="dxa"/>
            <w:gridSpan w:val="2"/>
          </w:tcPr>
          <w:p w14:paraId="121D075B">
            <w:pPr>
              <w:adjustRightInd w:val="0"/>
              <w:snapToGrid w:val="0"/>
              <w:ind w:firstLine="420" w:firstLineChars="200"/>
              <w:rPr>
                <w:rFonts w:asciiTheme="minorEastAsia" w:hAnsi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。（耳镜、</w:t>
            </w:r>
            <w:r>
              <w:rPr>
                <w:rFonts w:hint="eastAsia" w:ascii="宋体" w:hAnsi="宋体" w:cs="宋体"/>
                <w:szCs w:val="21"/>
              </w:rPr>
              <w:t>观片灯、头戴式检查灯属于不在质保期内的配件。）</w:t>
            </w:r>
          </w:p>
          <w:p w14:paraId="1B1D5D61">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361ECF5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79C05FE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3571A80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2883F6D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012AE81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77757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837FEE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045E0F6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75AFE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2C720A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1654FF4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6CE0079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409B7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4ACF434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1799B66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5376E29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6DE765E6">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7AD499C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6500E55D">
      <w:pPr>
        <w:adjustRightInd w:val="0"/>
        <w:snapToGrid w:val="0"/>
        <w:spacing w:line="360" w:lineRule="auto"/>
        <w:jc w:val="center"/>
        <w:rPr>
          <w:rFonts w:cs="方正小标宋简体" w:asciiTheme="majorEastAsia" w:hAnsiTheme="majorEastAsia" w:eastAsiaTheme="majorEastAsia"/>
          <w:b/>
          <w:sz w:val="36"/>
          <w:szCs w:val="36"/>
        </w:rPr>
      </w:pPr>
    </w:p>
    <w:p w14:paraId="77266394">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708"/>
        <w:gridCol w:w="3122"/>
        <w:gridCol w:w="2756"/>
        <w:gridCol w:w="924"/>
        <w:gridCol w:w="1166"/>
      </w:tblGrid>
      <w:tr w14:paraId="2A2D7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vAlign w:val="center"/>
          </w:tcPr>
          <w:p w14:paraId="03D44E6A">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1708" w:type="dxa"/>
            <w:vAlign w:val="center"/>
          </w:tcPr>
          <w:p w14:paraId="5002A90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3122" w:type="dxa"/>
            <w:vAlign w:val="center"/>
          </w:tcPr>
          <w:p w14:paraId="4C8505D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2756" w:type="dxa"/>
            <w:vAlign w:val="center"/>
          </w:tcPr>
          <w:p w14:paraId="1EA19135">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0" w:type="auto"/>
            <w:vAlign w:val="center"/>
          </w:tcPr>
          <w:p w14:paraId="51ECF12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0" w:type="auto"/>
            <w:vAlign w:val="center"/>
          </w:tcPr>
          <w:p w14:paraId="1D1EE48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2957B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4233912D">
            <w:pPr>
              <w:widowControl/>
              <w:jc w:val="center"/>
              <w:rPr>
                <w:rFonts w:ascii="宋体" w:hAnsi="宋体" w:cs="宋体"/>
                <w:kern w:val="0"/>
                <w:szCs w:val="21"/>
              </w:rPr>
            </w:pPr>
            <w:r>
              <w:rPr>
                <w:rFonts w:hint="eastAsia" w:ascii="宋体" w:hAnsi="宋体" w:cs="宋体"/>
                <w:kern w:val="0"/>
                <w:szCs w:val="21"/>
              </w:rPr>
              <w:t>1</w:t>
            </w:r>
          </w:p>
        </w:tc>
        <w:tc>
          <w:tcPr>
            <w:tcW w:w="1708" w:type="dxa"/>
            <w:shd w:val="clear" w:color="auto" w:fill="auto"/>
            <w:vAlign w:val="center"/>
          </w:tcPr>
          <w:p w14:paraId="49ABCC76">
            <w:pPr>
              <w:spacing w:line="360" w:lineRule="atLeast"/>
              <w:jc w:val="center"/>
              <w:rPr>
                <w:rFonts w:ascii="宋体" w:hAnsi="宋体" w:cs="宋体"/>
                <w:kern w:val="0"/>
                <w:szCs w:val="21"/>
              </w:rPr>
            </w:pPr>
            <w:r>
              <w:rPr>
                <w:rFonts w:hint="eastAsia" w:ascii="宋体" w:hAnsi="宋体" w:cs="宋体"/>
                <w:kern w:val="0"/>
                <w:szCs w:val="21"/>
              </w:rPr>
              <w:t>冲洗枪头管</w:t>
            </w:r>
          </w:p>
        </w:tc>
        <w:tc>
          <w:tcPr>
            <w:tcW w:w="3122" w:type="dxa"/>
            <w:shd w:val="clear" w:color="auto" w:fill="auto"/>
            <w:vAlign w:val="center"/>
          </w:tcPr>
          <w:p w14:paraId="69B841BA">
            <w:pPr>
              <w:widowControl/>
              <w:jc w:val="center"/>
              <w:rPr>
                <w:rFonts w:ascii="宋体" w:hAnsi="宋体" w:cs="宋体"/>
                <w:b/>
                <w:bCs/>
                <w:color w:val="FF0000"/>
                <w:kern w:val="0"/>
                <w:szCs w:val="21"/>
              </w:rPr>
            </w:pPr>
          </w:p>
        </w:tc>
        <w:tc>
          <w:tcPr>
            <w:tcW w:w="2756" w:type="dxa"/>
            <w:shd w:val="clear" w:color="auto" w:fill="auto"/>
            <w:vAlign w:val="center"/>
          </w:tcPr>
          <w:p w14:paraId="2CE286AA">
            <w:pPr>
              <w:widowControl/>
              <w:jc w:val="center"/>
              <w:rPr>
                <w:rFonts w:ascii="宋体" w:hAnsi="宋体" w:cs="宋体"/>
                <w:kern w:val="0"/>
                <w:szCs w:val="21"/>
              </w:rPr>
            </w:pPr>
          </w:p>
        </w:tc>
        <w:tc>
          <w:tcPr>
            <w:tcW w:w="0" w:type="auto"/>
            <w:shd w:val="clear" w:color="auto" w:fill="auto"/>
            <w:vAlign w:val="center"/>
          </w:tcPr>
          <w:p w14:paraId="620577A0">
            <w:pPr>
              <w:widowControl/>
              <w:jc w:val="center"/>
              <w:rPr>
                <w:rFonts w:ascii="宋体" w:hAnsi="宋体" w:cs="宋体"/>
                <w:kern w:val="0"/>
                <w:szCs w:val="21"/>
              </w:rPr>
            </w:pPr>
          </w:p>
        </w:tc>
        <w:tc>
          <w:tcPr>
            <w:tcW w:w="0" w:type="auto"/>
            <w:shd w:val="clear" w:color="auto" w:fill="auto"/>
            <w:vAlign w:val="center"/>
          </w:tcPr>
          <w:p w14:paraId="756A314E">
            <w:pPr>
              <w:jc w:val="center"/>
              <w:rPr>
                <w:rFonts w:ascii="宋体" w:hAnsi="宋体" w:cs="宋体"/>
                <w:kern w:val="0"/>
                <w:szCs w:val="21"/>
              </w:rPr>
            </w:pPr>
          </w:p>
        </w:tc>
      </w:tr>
      <w:tr w14:paraId="1AD3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235711A1">
            <w:pPr>
              <w:widowControl/>
              <w:jc w:val="center"/>
              <w:rPr>
                <w:rFonts w:ascii="宋体" w:hAnsi="宋体" w:cs="宋体"/>
                <w:kern w:val="0"/>
                <w:szCs w:val="21"/>
              </w:rPr>
            </w:pPr>
            <w:r>
              <w:rPr>
                <w:rFonts w:hint="eastAsia" w:ascii="宋体" w:hAnsi="宋体" w:cs="宋体"/>
                <w:kern w:val="0"/>
                <w:szCs w:val="21"/>
              </w:rPr>
              <w:t>2</w:t>
            </w:r>
          </w:p>
        </w:tc>
        <w:tc>
          <w:tcPr>
            <w:tcW w:w="1708" w:type="dxa"/>
            <w:shd w:val="clear" w:color="auto" w:fill="auto"/>
            <w:vAlign w:val="center"/>
          </w:tcPr>
          <w:p w14:paraId="45A49A1D">
            <w:pPr>
              <w:spacing w:line="360" w:lineRule="atLeast"/>
              <w:jc w:val="center"/>
              <w:rPr>
                <w:rFonts w:ascii="宋体" w:hAnsi="宋体" w:cs="宋体"/>
                <w:kern w:val="0"/>
                <w:szCs w:val="21"/>
              </w:rPr>
            </w:pPr>
            <w:r>
              <w:rPr>
                <w:rFonts w:hint="eastAsia" w:ascii="宋体" w:hAnsi="宋体" w:cs="宋体"/>
                <w:kern w:val="0"/>
                <w:szCs w:val="21"/>
              </w:rPr>
              <w:t>喷药枪头管</w:t>
            </w:r>
          </w:p>
        </w:tc>
        <w:tc>
          <w:tcPr>
            <w:tcW w:w="3122" w:type="dxa"/>
            <w:shd w:val="clear" w:color="auto" w:fill="auto"/>
            <w:vAlign w:val="center"/>
          </w:tcPr>
          <w:p w14:paraId="16AA21AB">
            <w:pPr>
              <w:widowControl/>
              <w:jc w:val="center"/>
              <w:rPr>
                <w:rFonts w:ascii="宋体" w:hAnsi="宋体" w:cs="宋体"/>
                <w:b/>
                <w:bCs/>
                <w:color w:val="FF0000"/>
                <w:kern w:val="0"/>
                <w:szCs w:val="21"/>
              </w:rPr>
            </w:pPr>
          </w:p>
        </w:tc>
        <w:tc>
          <w:tcPr>
            <w:tcW w:w="2756" w:type="dxa"/>
            <w:shd w:val="clear" w:color="auto" w:fill="auto"/>
          </w:tcPr>
          <w:p w14:paraId="7F5E2042">
            <w:pPr>
              <w:widowControl/>
              <w:jc w:val="center"/>
              <w:rPr>
                <w:rFonts w:ascii="宋体" w:hAnsi="宋体" w:cs="宋体"/>
                <w:kern w:val="0"/>
                <w:szCs w:val="21"/>
              </w:rPr>
            </w:pPr>
          </w:p>
        </w:tc>
        <w:tc>
          <w:tcPr>
            <w:tcW w:w="0" w:type="auto"/>
            <w:shd w:val="clear" w:color="auto" w:fill="auto"/>
            <w:vAlign w:val="center"/>
          </w:tcPr>
          <w:p w14:paraId="2151A1C1">
            <w:pPr>
              <w:widowControl/>
              <w:jc w:val="center"/>
              <w:rPr>
                <w:rFonts w:ascii="宋体" w:hAnsi="宋体" w:cs="宋体"/>
                <w:kern w:val="0"/>
                <w:szCs w:val="21"/>
              </w:rPr>
            </w:pPr>
          </w:p>
        </w:tc>
        <w:tc>
          <w:tcPr>
            <w:tcW w:w="0" w:type="auto"/>
            <w:shd w:val="clear" w:color="auto" w:fill="auto"/>
            <w:vAlign w:val="center"/>
          </w:tcPr>
          <w:p w14:paraId="13F49A45">
            <w:pPr>
              <w:jc w:val="center"/>
              <w:rPr>
                <w:rFonts w:ascii="宋体" w:hAnsi="宋体" w:cs="宋体"/>
                <w:kern w:val="0"/>
                <w:szCs w:val="21"/>
              </w:rPr>
            </w:pPr>
          </w:p>
        </w:tc>
      </w:tr>
      <w:tr w14:paraId="3454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7E3DEDA6">
            <w:pPr>
              <w:widowControl/>
              <w:jc w:val="center"/>
              <w:rPr>
                <w:rFonts w:ascii="宋体" w:hAnsi="宋体" w:cs="宋体"/>
                <w:kern w:val="0"/>
                <w:szCs w:val="21"/>
              </w:rPr>
            </w:pPr>
            <w:r>
              <w:rPr>
                <w:rFonts w:hint="eastAsia" w:ascii="宋体" w:hAnsi="宋体" w:cs="宋体"/>
                <w:kern w:val="0"/>
                <w:szCs w:val="21"/>
              </w:rPr>
              <w:t>3</w:t>
            </w:r>
          </w:p>
        </w:tc>
        <w:tc>
          <w:tcPr>
            <w:tcW w:w="1708" w:type="dxa"/>
            <w:shd w:val="clear" w:color="auto" w:fill="auto"/>
            <w:vAlign w:val="center"/>
          </w:tcPr>
          <w:p w14:paraId="7D6D24AA">
            <w:pPr>
              <w:spacing w:line="360" w:lineRule="atLeast"/>
              <w:jc w:val="center"/>
              <w:rPr>
                <w:rFonts w:ascii="宋体" w:hAnsi="宋体" w:cs="宋体"/>
                <w:kern w:val="0"/>
                <w:szCs w:val="21"/>
              </w:rPr>
            </w:pPr>
            <w:r>
              <w:rPr>
                <w:rFonts w:hint="eastAsia" w:ascii="宋体" w:hAnsi="宋体" w:cs="宋体"/>
                <w:kern w:val="0"/>
                <w:szCs w:val="21"/>
              </w:rPr>
              <w:t>冲洗枪塑料管</w:t>
            </w:r>
          </w:p>
        </w:tc>
        <w:tc>
          <w:tcPr>
            <w:tcW w:w="3122" w:type="dxa"/>
            <w:shd w:val="clear" w:color="auto" w:fill="auto"/>
            <w:vAlign w:val="center"/>
          </w:tcPr>
          <w:p w14:paraId="52FC22C2">
            <w:pPr>
              <w:widowControl/>
              <w:jc w:val="center"/>
              <w:rPr>
                <w:rFonts w:ascii="宋体" w:hAnsi="宋体" w:cs="宋体"/>
                <w:b/>
                <w:bCs/>
                <w:color w:val="FF0000"/>
                <w:kern w:val="0"/>
                <w:szCs w:val="21"/>
              </w:rPr>
            </w:pPr>
          </w:p>
        </w:tc>
        <w:tc>
          <w:tcPr>
            <w:tcW w:w="2756" w:type="dxa"/>
            <w:shd w:val="clear" w:color="auto" w:fill="auto"/>
          </w:tcPr>
          <w:p w14:paraId="0614ED8C">
            <w:pPr>
              <w:widowControl/>
              <w:jc w:val="center"/>
              <w:rPr>
                <w:rFonts w:ascii="宋体" w:hAnsi="宋体" w:cs="宋体"/>
                <w:kern w:val="0"/>
                <w:szCs w:val="21"/>
              </w:rPr>
            </w:pPr>
          </w:p>
        </w:tc>
        <w:tc>
          <w:tcPr>
            <w:tcW w:w="0" w:type="auto"/>
            <w:shd w:val="clear" w:color="auto" w:fill="auto"/>
            <w:vAlign w:val="center"/>
          </w:tcPr>
          <w:p w14:paraId="06A69A54">
            <w:pPr>
              <w:widowControl/>
              <w:jc w:val="center"/>
              <w:rPr>
                <w:rFonts w:ascii="宋体" w:hAnsi="宋体" w:cs="宋体"/>
                <w:kern w:val="0"/>
                <w:szCs w:val="21"/>
              </w:rPr>
            </w:pPr>
          </w:p>
        </w:tc>
        <w:tc>
          <w:tcPr>
            <w:tcW w:w="0" w:type="auto"/>
            <w:shd w:val="clear" w:color="auto" w:fill="auto"/>
            <w:vAlign w:val="center"/>
          </w:tcPr>
          <w:p w14:paraId="6E9BFE59">
            <w:pPr>
              <w:jc w:val="center"/>
              <w:rPr>
                <w:rFonts w:ascii="宋体" w:hAnsi="宋体" w:cs="宋体"/>
                <w:kern w:val="0"/>
                <w:szCs w:val="21"/>
              </w:rPr>
            </w:pPr>
          </w:p>
        </w:tc>
      </w:tr>
      <w:tr w14:paraId="2BA6F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0D7A7842">
            <w:pPr>
              <w:widowControl/>
              <w:jc w:val="center"/>
              <w:rPr>
                <w:rFonts w:ascii="宋体" w:hAnsi="宋体" w:cs="宋体"/>
                <w:kern w:val="0"/>
                <w:szCs w:val="21"/>
              </w:rPr>
            </w:pPr>
            <w:r>
              <w:rPr>
                <w:rFonts w:hint="eastAsia" w:ascii="宋体" w:hAnsi="宋体" w:cs="宋体"/>
                <w:kern w:val="0"/>
                <w:szCs w:val="21"/>
              </w:rPr>
              <w:t>4</w:t>
            </w:r>
          </w:p>
        </w:tc>
        <w:tc>
          <w:tcPr>
            <w:tcW w:w="1708" w:type="dxa"/>
            <w:shd w:val="clear" w:color="auto" w:fill="auto"/>
            <w:vAlign w:val="center"/>
          </w:tcPr>
          <w:p w14:paraId="727A2F25">
            <w:pPr>
              <w:spacing w:line="360" w:lineRule="atLeast"/>
              <w:jc w:val="center"/>
              <w:rPr>
                <w:rFonts w:ascii="宋体" w:hAnsi="宋体" w:cs="宋体"/>
                <w:kern w:val="0"/>
                <w:szCs w:val="21"/>
              </w:rPr>
            </w:pPr>
            <w:r>
              <w:rPr>
                <w:rFonts w:hint="eastAsia" w:ascii="宋体" w:hAnsi="宋体" w:cs="宋体"/>
                <w:kern w:val="0"/>
                <w:szCs w:val="21"/>
              </w:rPr>
              <w:t>喷药枪管塑料管</w:t>
            </w:r>
          </w:p>
        </w:tc>
        <w:tc>
          <w:tcPr>
            <w:tcW w:w="3122" w:type="dxa"/>
            <w:shd w:val="clear" w:color="auto" w:fill="auto"/>
            <w:vAlign w:val="center"/>
          </w:tcPr>
          <w:p w14:paraId="13CFAF2D">
            <w:pPr>
              <w:widowControl/>
              <w:jc w:val="center"/>
              <w:rPr>
                <w:rFonts w:ascii="宋体" w:hAnsi="宋体" w:cs="宋体"/>
                <w:b/>
                <w:bCs/>
                <w:color w:val="FF0000"/>
                <w:kern w:val="0"/>
                <w:szCs w:val="21"/>
              </w:rPr>
            </w:pPr>
          </w:p>
        </w:tc>
        <w:tc>
          <w:tcPr>
            <w:tcW w:w="2756" w:type="dxa"/>
            <w:shd w:val="clear" w:color="auto" w:fill="auto"/>
          </w:tcPr>
          <w:p w14:paraId="5FBBB8F5">
            <w:pPr>
              <w:widowControl/>
              <w:jc w:val="center"/>
              <w:rPr>
                <w:rFonts w:ascii="宋体" w:hAnsi="宋体" w:cs="宋体"/>
                <w:kern w:val="0"/>
                <w:szCs w:val="21"/>
              </w:rPr>
            </w:pPr>
          </w:p>
        </w:tc>
        <w:tc>
          <w:tcPr>
            <w:tcW w:w="0" w:type="auto"/>
            <w:shd w:val="clear" w:color="auto" w:fill="auto"/>
            <w:vAlign w:val="center"/>
          </w:tcPr>
          <w:p w14:paraId="0ECB3A0D">
            <w:pPr>
              <w:widowControl/>
              <w:jc w:val="center"/>
              <w:rPr>
                <w:rFonts w:ascii="宋体" w:hAnsi="宋体" w:cs="宋体"/>
                <w:kern w:val="0"/>
                <w:szCs w:val="21"/>
              </w:rPr>
            </w:pPr>
          </w:p>
        </w:tc>
        <w:tc>
          <w:tcPr>
            <w:tcW w:w="0" w:type="auto"/>
            <w:shd w:val="clear" w:color="auto" w:fill="auto"/>
            <w:vAlign w:val="center"/>
          </w:tcPr>
          <w:p w14:paraId="4C9B2370">
            <w:pPr>
              <w:jc w:val="center"/>
              <w:rPr>
                <w:rFonts w:ascii="宋体" w:hAnsi="宋体" w:cs="宋体"/>
                <w:kern w:val="0"/>
                <w:szCs w:val="21"/>
              </w:rPr>
            </w:pPr>
          </w:p>
        </w:tc>
      </w:tr>
      <w:tr w14:paraId="1EED0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56FA87A1">
            <w:pPr>
              <w:widowControl/>
              <w:jc w:val="center"/>
              <w:rPr>
                <w:rFonts w:ascii="宋体" w:hAnsi="宋体" w:cs="宋体"/>
                <w:kern w:val="0"/>
                <w:szCs w:val="21"/>
              </w:rPr>
            </w:pPr>
            <w:r>
              <w:rPr>
                <w:rFonts w:hint="eastAsia" w:ascii="宋体" w:hAnsi="宋体" w:cs="宋体"/>
                <w:kern w:val="0"/>
                <w:szCs w:val="21"/>
              </w:rPr>
              <w:t>5</w:t>
            </w:r>
          </w:p>
        </w:tc>
        <w:tc>
          <w:tcPr>
            <w:tcW w:w="1708" w:type="dxa"/>
            <w:shd w:val="clear" w:color="auto" w:fill="auto"/>
            <w:vAlign w:val="center"/>
          </w:tcPr>
          <w:p w14:paraId="2388DC88">
            <w:pPr>
              <w:spacing w:line="360" w:lineRule="atLeast"/>
              <w:jc w:val="center"/>
              <w:rPr>
                <w:rFonts w:ascii="宋体" w:hAnsi="宋体" w:cs="宋体"/>
                <w:kern w:val="0"/>
                <w:szCs w:val="21"/>
              </w:rPr>
            </w:pPr>
            <w:r>
              <w:rPr>
                <w:rFonts w:hint="eastAsia" w:ascii="宋体" w:hAnsi="宋体" w:cs="宋体"/>
                <w:kern w:val="0"/>
                <w:szCs w:val="21"/>
              </w:rPr>
              <w:t>吸引头塑料管</w:t>
            </w:r>
          </w:p>
        </w:tc>
        <w:tc>
          <w:tcPr>
            <w:tcW w:w="3122" w:type="dxa"/>
            <w:shd w:val="clear" w:color="auto" w:fill="auto"/>
            <w:vAlign w:val="center"/>
          </w:tcPr>
          <w:p w14:paraId="03B9C117">
            <w:pPr>
              <w:widowControl/>
              <w:jc w:val="center"/>
              <w:rPr>
                <w:rFonts w:ascii="宋体" w:hAnsi="宋体" w:cs="宋体"/>
                <w:b/>
                <w:bCs/>
                <w:color w:val="FF0000"/>
                <w:kern w:val="0"/>
                <w:szCs w:val="21"/>
              </w:rPr>
            </w:pPr>
          </w:p>
        </w:tc>
        <w:tc>
          <w:tcPr>
            <w:tcW w:w="2756" w:type="dxa"/>
            <w:shd w:val="clear" w:color="auto" w:fill="auto"/>
          </w:tcPr>
          <w:p w14:paraId="7DBC7139">
            <w:pPr>
              <w:widowControl/>
              <w:jc w:val="center"/>
              <w:rPr>
                <w:rFonts w:ascii="宋体" w:hAnsi="宋体" w:cs="宋体"/>
                <w:kern w:val="0"/>
                <w:szCs w:val="21"/>
              </w:rPr>
            </w:pPr>
          </w:p>
        </w:tc>
        <w:tc>
          <w:tcPr>
            <w:tcW w:w="0" w:type="auto"/>
            <w:shd w:val="clear" w:color="auto" w:fill="auto"/>
            <w:vAlign w:val="center"/>
          </w:tcPr>
          <w:p w14:paraId="56EED5B9">
            <w:pPr>
              <w:widowControl/>
              <w:jc w:val="center"/>
              <w:rPr>
                <w:rFonts w:ascii="宋体" w:hAnsi="宋体" w:cs="宋体"/>
                <w:kern w:val="0"/>
                <w:szCs w:val="21"/>
              </w:rPr>
            </w:pPr>
          </w:p>
        </w:tc>
        <w:tc>
          <w:tcPr>
            <w:tcW w:w="0" w:type="auto"/>
            <w:shd w:val="clear" w:color="auto" w:fill="auto"/>
            <w:vAlign w:val="center"/>
          </w:tcPr>
          <w:p w14:paraId="3C289350">
            <w:pPr>
              <w:jc w:val="center"/>
              <w:rPr>
                <w:rFonts w:ascii="宋体" w:hAnsi="宋体" w:cs="宋体"/>
                <w:kern w:val="0"/>
                <w:szCs w:val="21"/>
              </w:rPr>
            </w:pPr>
          </w:p>
        </w:tc>
      </w:tr>
      <w:tr w14:paraId="6AFBE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79718897">
            <w:pPr>
              <w:widowControl/>
              <w:jc w:val="center"/>
              <w:rPr>
                <w:rFonts w:ascii="宋体" w:hAnsi="宋体" w:cs="宋体"/>
                <w:kern w:val="0"/>
                <w:szCs w:val="21"/>
              </w:rPr>
            </w:pPr>
            <w:r>
              <w:rPr>
                <w:rFonts w:hint="eastAsia" w:ascii="宋体" w:hAnsi="宋体" w:cs="宋体"/>
                <w:kern w:val="0"/>
                <w:szCs w:val="21"/>
              </w:rPr>
              <w:t>6</w:t>
            </w:r>
          </w:p>
        </w:tc>
        <w:tc>
          <w:tcPr>
            <w:tcW w:w="1708" w:type="dxa"/>
            <w:shd w:val="clear" w:color="auto" w:fill="auto"/>
            <w:vAlign w:val="center"/>
          </w:tcPr>
          <w:p w14:paraId="7D480FEE">
            <w:pPr>
              <w:spacing w:line="360" w:lineRule="atLeast"/>
              <w:jc w:val="center"/>
              <w:rPr>
                <w:rFonts w:ascii="宋体" w:hAnsi="宋体" w:cs="宋体"/>
                <w:kern w:val="0"/>
                <w:szCs w:val="21"/>
              </w:rPr>
            </w:pPr>
            <w:r>
              <w:rPr>
                <w:rFonts w:ascii="宋体" w:hAnsi="宋体" w:cs="宋体"/>
                <w:kern w:val="0"/>
                <w:szCs w:val="21"/>
              </w:rPr>
              <w:t>不锈钢吸引管</w:t>
            </w:r>
          </w:p>
        </w:tc>
        <w:tc>
          <w:tcPr>
            <w:tcW w:w="3122" w:type="dxa"/>
            <w:shd w:val="clear" w:color="auto" w:fill="auto"/>
            <w:vAlign w:val="center"/>
          </w:tcPr>
          <w:p w14:paraId="3D5BB23A">
            <w:pPr>
              <w:widowControl/>
              <w:jc w:val="center"/>
              <w:rPr>
                <w:rFonts w:ascii="宋体" w:hAnsi="宋体" w:cs="宋体"/>
                <w:b/>
                <w:bCs/>
                <w:color w:val="FF0000"/>
                <w:kern w:val="0"/>
                <w:szCs w:val="21"/>
              </w:rPr>
            </w:pPr>
          </w:p>
        </w:tc>
        <w:tc>
          <w:tcPr>
            <w:tcW w:w="2756" w:type="dxa"/>
            <w:shd w:val="clear" w:color="auto" w:fill="auto"/>
          </w:tcPr>
          <w:p w14:paraId="40FD21A6">
            <w:pPr>
              <w:widowControl/>
              <w:jc w:val="center"/>
              <w:rPr>
                <w:rFonts w:ascii="宋体" w:hAnsi="宋体" w:cs="宋体"/>
                <w:kern w:val="0"/>
                <w:szCs w:val="21"/>
              </w:rPr>
            </w:pPr>
          </w:p>
        </w:tc>
        <w:tc>
          <w:tcPr>
            <w:tcW w:w="0" w:type="auto"/>
            <w:shd w:val="clear" w:color="auto" w:fill="auto"/>
            <w:vAlign w:val="center"/>
          </w:tcPr>
          <w:p w14:paraId="4E4521F7">
            <w:pPr>
              <w:widowControl/>
              <w:jc w:val="center"/>
              <w:rPr>
                <w:rFonts w:ascii="宋体" w:hAnsi="宋体" w:cs="宋体"/>
                <w:kern w:val="0"/>
                <w:szCs w:val="21"/>
              </w:rPr>
            </w:pPr>
          </w:p>
        </w:tc>
        <w:tc>
          <w:tcPr>
            <w:tcW w:w="0" w:type="auto"/>
            <w:shd w:val="clear" w:color="auto" w:fill="auto"/>
            <w:vAlign w:val="center"/>
          </w:tcPr>
          <w:p w14:paraId="08D95AA9">
            <w:pPr>
              <w:jc w:val="center"/>
              <w:rPr>
                <w:rFonts w:ascii="宋体" w:hAnsi="宋体" w:cs="宋体"/>
                <w:kern w:val="0"/>
                <w:szCs w:val="21"/>
              </w:rPr>
            </w:pPr>
          </w:p>
        </w:tc>
      </w:tr>
      <w:tr w14:paraId="1055C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192C985E">
            <w:pPr>
              <w:widowControl/>
              <w:jc w:val="center"/>
              <w:rPr>
                <w:rFonts w:ascii="宋体" w:hAnsi="宋体" w:cs="宋体"/>
                <w:kern w:val="0"/>
                <w:szCs w:val="21"/>
              </w:rPr>
            </w:pPr>
            <w:r>
              <w:rPr>
                <w:rFonts w:hint="eastAsia" w:ascii="宋体" w:hAnsi="宋体" w:cs="宋体"/>
                <w:kern w:val="0"/>
                <w:szCs w:val="21"/>
              </w:rPr>
              <w:t>7</w:t>
            </w:r>
          </w:p>
        </w:tc>
        <w:tc>
          <w:tcPr>
            <w:tcW w:w="1708" w:type="dxa"/>
            <w:shd w:val="clear" w:color="auto" w:fill="auto"/>
            <w:vAlign w:val="center"/>
          </w:tcPr>
          <w:p w14:paraId="089F927F">
            <w:pPr>
              <w:spacing w:line="360" w:lineRule="atLeast"/>
              <w:jc w:val="center"/>
              <w:rPr>
                <w:rFonts w:ascii="宋体" w:hAnsi="宋体" w:cs="宋体"/>
                <w:kern w:val="0"/>
                <w:szCs w:val="21"/>
              </w:rPr>
            </w:pPr>
            <w:r>
              <w:rPr>
                <w:rFonts w:hint="eastAsia" w:ascii="宋体" w:hAnsi="宋体" w:cs="宋体"/>
                <w:kern w:val="0"/>
                <w:szCs w:val="21"/>
              </w:rPr>
              <w:t>保险丝管</w:t>
            </w:r>
          </w:p>
        </w:tc>
        <w:tc>
          <w:tcPr>
            <w:tcW w:w="3122" w:type="dxa"/>
            <w:shd w:val="clear" w:color="auto" w:fill="auto"/>
            <w:vAlign w:val="center"/>
          </w:tcPr>
          <w:p w14:paraId="461E875B">
            <w:pPr>
              <w:widowControl/>
              <w:jc w:val="center"/>
              <w:rPr>
                <w:rFonts w:ascii="宋体" w:hAnsi="宋体" w:cs="宋体"/>
                <w:b/>
                <w:bCs/>
                <w:color w:val="FF0000"/>
                <w:kern w:val="0"/>
                <w:szCs w:val="21"/>
              </w:rPr>
            </w:pPr>
          </w:p>
        </w:tc>
        <w:tc>
          <w:tcPr>
            <w:tcW w:w="2756" w:type="dxa"/>
            <w:shd w:val="clear" w:color="auto" w:fill="auto"/>
          </w:tcPr>
          <w:p w14:paraId="33068FF3">
            <w:pPr>
              <w:widowControl/>
              <w:jc w:val="center"/>
              <w:rPr>
                <w:rFonts w:ascii="宋体" w:hAnsi="宋体" w:cs="宋体"/>
                <w:kern w:val="0"/>
                <w:szCs w:val="21"/>
              </w:rPr>
            </w:pPr>
          </w:p>
        </w:tc>
        <w:tc>
          <w:tcPr>
            <w:tcW w:w="0" w:type="auto"/>
            <w:shd w:val="clear" w:color="auto" w:fill="auto"/>
            <w:vAlign w:val="center"/>
          </w:tcPr>
          <w:p w14:paraId="48701883">
            <w:pPr>
              <w:widowControl/>
              <w:jc w:val="center"/>
              <w:rPr>
                <w:rFonts w:ascii="宋体" w:hAnsi="宋体" w:cs="宋体"/>
                <w:kern w:val="0"/>
                <w:szCs w:val="21"/>
              </w:rPr>
            </w:pPr>
          </w:p>
        </w:tc>
        <w:tc>
          <w:tcPr>
            <w:tcW w:w="0" w:type="auto"/>
            <w:shd w:val="clear" w:color="auto" w:fill="auto"/>
            <w:vAlign w:val="center"/>
          </w:tcPr>
          <w:p w14:paraId="0A729ACA">
            <w:pPr>
              <w:jc w:val="center"/>
              <w:rPr>
                <w:rFonts w:ascii="宋体" w:hAnsi="宋体" w:cs="宋体"/>
                <w:kern w:val="0"/>
                <w:szCs w:val="21"/>
              </w:rPr>
            </w:pPr>
          </w:p>
        </w:tc>
      </w:tr>
      <w:tr w14:paraId="4545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291AC3BF">
            <w:pPr>
              <w:widowControl/>
              <w:jc w:val="center"/>
              <w:rPr>
                <w:rFonts w:ascii="宋体" w:hAnsi="宋体" w:cs="宋体"/>
                <w:kern w:val="0"/>
                <w:szCs w:val="21"/>
              </w:rPr>
            </w:pPr>
            <w:r>
              <w:rPr>
                <w:rFonts w:hint="eastAsia" w:ascii="宋体" w:hAnsi="宋体" w:cs="宋体"/>
                <w:kern w:val="0"/>
                <w:szCs w:val="21"/>
              </w:rPr>
              <w:t>8</w:t>
            </w:r>
          </w:p>
        </w:tc>
        <w:tc>
          <w:tcPr>
            <w:tcW w:w="1708" w:type="dxa"/>
            <w:shd w:val="clear" w:color="auto" w:fill="auto"/>
            <w:vAlign w:val="center"/>
          </w:tcPr>
          <w:p w14:paraId="7286F347">
            <w:pPr>
              <w:jc w:val="center"/>
              <w:rPr>
                <w:rFonts w:ascii="宋体" w:hAnsi="宋体" w:cs="宋体"/>
                <w:kern w:val="0"/>
                <w:szCs w:val="21"/>
              </w:rPr>
            </w:pPr>
            <w:r>
              <w:rPr>
                <w:rFonts w:hint="eastAsia" w:ascii="宋体" w:hAnsi="宋体" w:cs="宋体"/>
                <w:kern w:val="0"/>
                <w:szCs w:val="21"/>
              </w:rPr>
              <w:t>保险丝管</w:t>
            </w:r>
          </w:p>
        </w:tc>
        <w:tc>
          <w:tcPr>
            <w:tcW w:w="3122" w:type="dxa"/>
            <w:shd w:val="clear" w:color="auto" w:fill="auto"/>
            <w:vAlign w:val="center"/>
          </w:tcPr>
          <w:p w14:paraId="095FBF42">
            <w:pPr>
              <w:widowControl/>
              <w:jc w:val="center"/>
              <w:rPr>
                <w:rFonts w:ascii="宋体" w:hAnsi="宋体" w:cs="宋体"/>
                <w:b/>
                <w:bCs/>
                <w:color w:val="FF0000"/>
                <w:kern w:val="0"/>
                <w:szCs w:val="21"/>
              </w:rPr>
            </w:pPr>
          </w:p>
        </w:tc>
        <w:tc>
          <w:tcPr>
            <w:tcW w:w="2756" w:type="dxa"/>
            <w:shd w:val="clear" w:color="auto" w:fill="auto"/>
          </w:tcPr>
          <w:p w14:paraId="745D1D24">
            <w:pPr>
              <w:widowControl/>
              <w:jc w:val="center"/>
              <w:rPr>
                <w:rFonts w:ascii="宋体" w:hAnsi="宋体" w:cs="宋体"/>
                <w:kern w:val="0"/>
                <w:szCs w:val="21"/>
              </w:rPr>
            </w:pPr>
          </w:p>
        </w:tc>
        <w:tc>
          <w:tcPr>
            <w:tcW w:w="0" w:type="auto"/>
            <w:shd w:val="clear" w:color="auto" w:fill="auto"/>
            <w:vAlign w:val="center"/>
          </w:tcPr>
          <w:p w14:paraId="5111D0D6">
            <w:pPr>
              <w:widowControl/>
              <w:jc w:val="center"/>
              <w:rPr>
                <w:rFonts w:ascii="宋体" w:hAnsi="宋体" w:cs="宋体"/>
                <w:kern w:val="0"/>
                <w:szCs w:val="21"/>
              </w:rPr>
            </w:pPr>
          </w:p>
        </w:tc>
        <w:tc>
          <w:tcPr>
            <w:tcW w:w="0" w:type="auto"/>
            <w:shd w:val="clear" w:color="auto" w:fill="auto"/>
            <w:vAlign w:val="center"/>
          </w:tcPr>
          <w:p w14:paraId="5AC4E92D">
            <w:pPr>
              <w:spacing w:line="360" w:lineRule="atLeast"/>
              <w:jc w:val="center"/>
              <w:rPr>
                <w:rFonts w:ascii="宋体" w:hAnsi="宋体" w:cs="宋体"/>
                <w:kern w:val="0"/>
                <w:szCs w:val="21"/>
              </w:rPr>
            </w:pPr>
          </w:p>
        </w:tc>
      </w:tr>
      <w:tr w14:paraId="31E97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2BD29731">
            <w:pPr>
              <w:widowControl/>
              <w:jc w:val="center"/>
              <w:rPr>
                <w:rFonts w:ascii="宋体" w:hAnsi="宋体" w:cs="宋体"/>
                <w:kern w:val="0"/>
                <w:szCs w:val="21"/>
              </w:rPr>
            </w:pPr>
            <w:r>
              <w:rPr>
                <w:rFonts w:hint="eastAsia" w:ascii="宋体" w:hAnsi="宋体" w:cs="宋体"/>
                <w:kern w:val="0"/>
                <w:szCs w:val="21"/>
              </w:rPr>
              <w:t>9</w:t>
            </w:r>
          </w:p>
        </w:tc>
        <w:tc>
          <w:tcPr>
            <w:tcW w:w="1708" w:type="dxa"/>
            <w:shd w:val="clear" w:color="auto" w:fill="auto"/>
            <w:vAlign w:val="center"/>
          </w:tcPr>
          <w:p w14:paraId="3865E8D8">
            <w:pPr>
              <w:jc w:val="center"/>
              <w:rPr>
                <w:rFonts w:ascii="宋体" w:hAnsi="宋体" w:cs="宋体"/>
                <w:kern w:val="0"/>
                <w:szCs w:val="21"/>
              </w:rPr>
            </w:pPr>
            <w:r>
              <w:rPr>
                <w:rFonts w:hint="eastAsia" w:ascii="宋体" w:hAnsi="宋体" w:cs="宋体"/>
                <w:kern w:val="0"/>
                <w:szCs w:val="21"/>
              </w:rPr>
              <w:t>压缩机悬挂弹簧</w:t>
            </w:r>
          </w:p>
        </w:tc>
        <w:tc>
          <w:tcPr>
            <w:tcW w:w="3122" w:type="dxa"/>
            <w:shd w:val="clear" w:color="auto" w:fill="auto"/>
            <w:vAlign w:val="center"/>
          </w:tcPr>
          <w:p w14:paraId="3387ED49">
            <w:pPr>
              <w:widowControl/>
              <w:jc w:val="center"/>
              <w:rPr>
                <w:rFonts w:ascii="宋体" w:hAnsi="宋体" w:cs="宋体"/>
                <w:b/>
                <w:bCs/>
                <w:color w:val="FF0000"/>
                <w:kern w:val="0"/>
                <w:szCs w:val="21"/>
              </w:rPr>
            </w:pPr>
          </w:p>
        </w:tc>
        <w:tc>
          <w:tcPr>
            <w:tcW w:w="2756" w:type="dxa"/>
            <w:shd w:val="clear" w:color="auto" w:fill="auto"/>
          </w:tcPr>
          <w:p w14:paraId="5E37187C">
            <w:pPr>
              <w:widowControl/>
              <w:jc w:val="center"/>
              <w:rPr>
                <w:rFonts w:ascii="宋体" w:hAnsi="宋体" w:cs="宋体"/>
                <w:kern w:val="0"/>
                <w:szCs w:val="21"/>
              </w:rPr>
            </w:pPr>
          </w:p>
        </w:tc>
        <w:tc>
          <w:tcPr>
            <w:tcW w:w="0" w:type="auto"/>
            <w:shd w:val="clear" w:color="auto" w:fill="auto"/>
            <w:vAlign w:val="center"/>
          </w:tcPr>
          <w:p w14:paraId="44203A5F">
            <w:pPr>
              <w:widowControl/>
              <w:jc w:val="center"/>
              <w:rPr>
                <w:rFonts w:ascii="宋体" w:hAnsi="宋体" w:cs="宋体"/>
                <w:kern w:val="0"/>
                <w:szCs w:val="21"/>
              </w:rPr>
            </w:pPr>
          </w:p>
        </w:tc>
        <w:tc>
          <w:tcPr>
            <w:tcW w:w="0" w:type="auto"/>
            <w:shd w:val="clear" w:color="auto" w:fill="auto"/>
            <w:vAlign w:val="center"/>
          </w:tcPr>
          <w:p w14:paraId="3F1F2333">
            <w:pPr>
              <w:spacing w:line="360" w:lineRule="atLeast"/>
              <w:jc w:val="center"/>
              <w:rPr>
                <w:rFonts w:ascii="宋体" w:hAnsi="宋体" w:cs="宋体"/>
                <w:kern w:val="0"/>
                <w:szCs w:val="21"/>
              </w:rPr>
            </w:pPr>
          </w:p>
        </w:tc>
      </w:tr>
      <w:tr w14:paraId="1625A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35DAC6FE">
            <w:pPr>
              <w:widowControl/>
              <w:jc w:val="center"/>
              <w:rPr>
                <w:rFonts w:ascii="宋体" w:hAnsi="宋体" w:cs="宋体"/>
                <w:kern w:val="0"/>
                <w:szCs w:val="21"/>
              </w:rPr>
            </w:pPr>
            <w:r>
              <w:rPr>
                <w:rFonts w:hint="eastAsia" w:ascii="宋体" w:hAnsi="宋体" w:cs="宋体"/>
                <w:kern w:val="0"/>
                <w:szCs w:val="21"/>
              </w:rPr>
              <w:t>10</w:t>
            </w:r>
          </w:p>
        </w:tc>
        <w:tc>
          <w:tcPr>
            <w:tcW w:w="1708" w:type="dxa"/>
            <w:shd w:val="clear" w:color="auto" w:fill="auto"/>
            <w:vAlign w:val="center"/>
          </w:tcPr>
          <w:p w14:paraId="1ED86471">
            <w:pPr>
              <w:jc w:val="center"/>
              <w:rPr>
                <w:rFonts w:ascii="宋体" w:hAnsi="宋体" w:cs="宋体"/>
                <w:kern w:val="0"/>
                <w:szCs w:val="21"/>
              </w:rPr>
            </w:pPr>
            <w:r>
              <w:rPr>
                <w:rFonts w:hint="eastAsia" w:ascii="宋体" w:hAnsi="宋体" w:cs="宋体"/>
                <w:kern w:val="0"/>
                <w:szCs w:val="21"/>
              </w:rPr>
              <w:t>喷药枪气阀</w:t>
            </w:r>
          </w:p>
        </w:tc>
        <w:tc>
          <w:tcPr>
            <w:tcW w:w="3122" w:type="dxa"/>
            <w:shd w:val="clear" w:color="auto" w:fill="auto"/>
            <w:vAlign w:val="center"/>
          </w:tcPr>
          <w:p w14:paraId="7C3808B8">
            <w:pPr>
              <w:widowControl/>
              <w:jc w:val="center"/>
              <w:rPr>
                <w:rFonts w:ascii="宋体" w:hAnsi="宋体" w:cs="宋体"/>
                <w:b/>
                <w:bCs/>
                <w:color w:val="FF0000"/>
                <w:kern w:val="0"/>
                <w:szCs w:val="21"/>
              </w:rPr>
            </w:pPr>
          </w:p>
        </w:tc>
        <w:tc>
          <w:tcPr>
            <w:tcW w:w="2756" w:type="dxa"/>
            <w:shd w:val="clear" w:color="auto" w:fill="auto"/>
          </w:tcPr>
          <w:p w14:paraId="01E54D9A">
            <w:pPr>
              <w:widowControl/>
              <w:jc w:val="center"/>
              <w:rPr>
                <w:rFonts w:ascii="宋体" w:hAnsi="宋体" w:cs="宋体"/>
                <w:kern w:val="0"/>
                <w:szCs w:val="21"/>
              </w:rPr>
            </w:pPr>
          </w:p>
        </w:tc>
        <w:tc>
          <w:tcPr>
            <w:tcW w:w="0" w:type="auto"/>
            <w:shd w:val="clear" w:color="auto" w:fill="auto"/>
            <w:vAlign w:val="center"/>
          </w:tcPr>
          <w:p w14:paraId="532A179A">
            <w:pPr>
              <w:widowControl/>
              <w:jc w:val="center"/>
              <w:rPr>
                <w:rFonts w:ascii="宋体" w:hAnsi="宋体" w:cs="宋体"/>
                <w:kern w:val="0"/>
                <w:szCs w:val="21"/>
              </w:rPr>
            </w:pPr>
          </w:p>
        </w:tc>
        <w:tc>
          <w:tcPr>
            <w:tcW w:w="0" w:type="auto"/>
            <w:shd w:val="clear" w:color="auto" w:fill="auto"/>
            <w:vAlign w:val="center"/>
          </w:tcPr>
          <w:p w14:paraId="5AC53701">
            <w:pPr>
              <w:spacing w:line="360" w:lineRule="atLeast"/>
              <w:jc w:val="center"/>
              <w:rPr>
                <w:rFonts w:ascii="宋体" w:hAnsi="宋体" w:cs="宋体"/>
                <w:kern w:val="0"/>
                <w:szCs w:val="21"/>
              </w:rPr>
            </w:pPr>
          </w:p>
        </w:tc>
      </w:tr>
      <w:tr w14:paraId="33034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47D4DE35">
            <w:pPr>
              <w:widowControl/>
              <w:jc w:val="center"/>
              <w:rPr>
                <w:rFonts w:ascii="宋体" w:hAnsi="宋体" w:cs="宋体"/>
                <w:kern w:val="0"/>
                <w:szCs w:val="21"/>
              </w:rPr>
            </w:pPr>
            <w:r>
              <w:rPr>
                <w:rFonts w:hint="eastAsia" w:ascii="宋体" w:hAnsi="宋体" w:cs="宋体"/>
                <w:kern w:val="0"/>
                <w:szCs w:val="21"/>
              </w:rPr>
              <w:t>11</w:t>
            </w:r>
          </w:p>
        </w:tc>
        <w:tc>
          <w:tcPr>
            <w:tcW w:w="1708" w:type="dxa"/>
            <w:shd w:val="clear" w:color="auto" w:fill="auto"/>
            <w:vAlign w:val="center"/>
          </w:tcPr>
          <w:p w14:paraId="39474628">
            <w:pPr>
              <w:jc w:val="center"/>
              <w:rPr>
                <w:rFonts w:ascii="宋体" w:hAnsi="宋体" w:cs="宋体"/>
                <w:kern w:val="0"/>
                <w:szCs w:val="21"/>
              </w:rPr>
            </w:pPr>
            <w:r>
              <w:rPr>
                <w:rFonts w:hint="eastAsia" w:ascii="宋体" w:hAnsi="宋体" w:cs="宋体"/>
                <w:kern w:val="0"/>
                <w:szCs w:val="21"/>
              </w:rPr>
              <w:t>污物瓶（玻璃）</w:t>
            </w:r>
          </w:p>
        </w:tc>
        <w:tc>
          <w:tcPr>
            <w:tcW w:w="3122" w:type="dxa"/>
            <w:shd w:val="clear" w:color="auto" w:fill="auto"/>
            <w:vAlign w:val="center"/>
          </w:tcPr>
          <w:p w14:paraId="38B6B184">
            <w:pPr>
              <w:widowControl/>
              <w:jc w:val="center"/>
              <w:rPr>
                <w:rFonts w:ascii="宋体" w:hAnsi="宋体" w:cs="宋体"/>
                <w:b/>
                <w:bCs/>
                <w:color w:val="FF0000"/>
                <w:kern w:val="0"/>
                <w:szCs w:val="21"/>
              </w:rPr>
            </w:pPr>
          </w:p>
        </w:tc>
        <w:tc>
          <w:tcPr>
            <w:tcW w:w="2756" w:type="dxa"/>
            <w:shd w:val="clear" w:color="auto" w:fill="auto"/>
          </w:tcPr>
          <w:p w14:paraId="2CD4C9C4">
            <w:pPr>
              <w:widowControl/>
              <w:jc w:val="center"/>
              <w:rPr>
                <w:rFonts w:ascii="宋体" w:hAnsi="宋体" w:cs="宋体"/>
                <w:kern w:val="0"/>
                <w:szCs w:val="21"/>
              </w:rPr>
            </w:pPr>
          </w:p>
        </w:tc>
        <w:tc>
          <w:tcPr>
            <w:tcW w:w="0" w:type="auto"/>
            <w:shd w:val="clear" w:color="auto" w:fill="auto"/>
            <w:vAlign w:val="center"/>
          </w:tcPr>
          <w:p w14:paraId="0029B909">
            <w:pPr>
              <w:widowControl/>
              <w:jc w:val="center"/>
              <w:rPr>
                <w:rFonts w:ascii="宋体" w:hAnsi="宋体" w:cs="宋体"/>
                <w:kern w:val="0"/>
                <w:szCs w:val="21"/>
              </w:rPr>
            </w:pPr>
          </w:p>
        </w:tc>
        <w:tc>
          <w:tcPr>
            <w:tcW w:w="0" w:type="auto"/>
            <w:shd w:val="clear" w:color="auto" w:fill="auto"/>
            <w:vAlign w:val="center"/>
          </w:tcPr>
          <w:p w14:paraId="23BAFF51">
            <w:pPr>
              <w:spacing w:line="360" w:lineRule="atLeast"/>
              <w:jc w:val="center"/>
              <w:rPr>
                <w:rFonts w:ascii="宋体" w:hAnsi="宋体" w:cs="宋体"/>
                <w:kern w:val="0"/>
                <w:szCs w:val="21"/>
              </w:rPr>
            </w:pPr>
          </w:p>
        </w:tc>
      </w:tr>
      <w:tr w14:paraId="20D24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5EDA3361">
            <w:pPr>
              <w:widowControl/>
              <w:jc w:val="center"/>
              <w:rPr>
                <w:rFonts w:ascii="宋体" w:hAnsi="宋体" w:cs="宋体"/>
                <w:kern w:val="0"/>
                <w:szCs w:val="21"/>
              </w:rPr>
            </w:pPr>
            <w:r>
              <w:rPr>
                <w:rFonts w:hint="eastAsia" w:ascii="宋体" w:hAnsi="宋体" w:cs="宋体"/>
                <w:kern w:val="0"/>
                <w:szCs w:val="21"/>
              </w:rPr>
              <w:t>12</w:t>
            </w:r>
          </w:p>
        </w:tc>
        <w:tc>
          <w:tcPr>
            <w:tcW w:w="1708" w:type="dxa"/>
            <w:shd w:val="clear" w:color="auto" w:fill="auto"/>
            <w:vAlign w:val="center"/>
          </w:tcPr>
          <w:p w14:paraId="2A4C2A49">
            <w:pPr>
              <w:jc w:val="center"/>
              <w:rPr>
                <w:rFonts w:ascii="宋体" w:hAnsi="宋体" w:cs="宋体"/>
                <w:kern w:val="0"/>
                <w:szCs w:val="21"/>
              </w:rPr>
            </w:pPr>
            <w:r>
              <w:rPr>
                <w:rFonts w:hint="eastAsia" w:ascii="宋体" w:hAnsi="宋体" w:cs="宋体"/>
                <w:kern w:val="0"/>
                <w:szCs w:val="21"/>
              </w:rPr>
              <w:t>污物瓶（玻璃）</w:t>
            </w:r>
          </w:p>
        </w:tc>
        <w:tc>
          <w:tcPr>
            <w:tcW w:w="3122" w:type="dxa"/>
            <w:shd w:val="clear" w:color="auto" w:fill="auto"/>
            <w:vAlign w:val="center"/>
          </w:tcPr>
          <w:p w14:paraId="69E8B5E2">
            <w:pPr>
              <w:widowControl/>
              <w:jc w:val="center"/>
              <w:rPr>
                <w:rFonts w:ascii="宋体" w:hAnsi="宋体" w:cs="宋体"/>
                <w:b/>
                <w:bCs/>
                <w:color w:val="FF0000"/>
                <w:kern w:val="0"/>
                <w:szCs w:val="21"/>
              </w:rPr>
            </w:pPr>
          </w:p>
        </w:tc>
        <w:tc>
          <w:tcPr>
            <w:tcW w:w="2756" w:type="dxa"/>
            <w:shd w:val="clear" w:color="auto" w:fill="auto"/>
          </w:tcPr>
          <w:p w14:paraId="6ADB3977">
            <w:pPr>
              <w:widowControl/>
              <w:jc w:val="center"/>
              <w:rPr>
                <w:rFonts w:ascii="宋体" w:hAnsi="宋体" w:cs="宋体"/>
                <w:kern w:val="0"/>
                <w:szCs w:val="21"/>
              </w:rPr>
            </w:pPr>
          </w:p>
        </w:tc>
        <w:tc>
          <w:tcPr>
            <w:tcW w:w="0" w:type="auto"/>
            <w:shd w:val="clear" w:color="auto" w:fill="auto"/>
            <w:vAlign w:val="center"/>
          </w:tcPr>
          <w:p w14:paraId="613A3DB4">
            <w:pPr>
              <w:widowControl/>
              <w:jc w:val="center"/>
              <w:rPr>
                <w:rFonts w:ascii="宋体" w:hAnsi="宋体" w:cs="宋体"/>
                <w:kern w:val="0"/>
                <w:szCs w:val="21"/>
              </w:rPr>
            </w:pPr>
          </w:p>
        </w:tc>
        <w:tc>
          <w:tcPr>
            <w:tcW w:w="0" w:type="auto"/>
            <w:shd w:val="clear" w:color="auto" w:fill="auto"/>
            <w:vAlign w:val="center"/>
          </w:tcPr>
          <w:p w14:paraId="3DFC15CF">
            <w:pPr>
              <w:spacing w:line="360" w:lineRule="atLeast"/>
              <w:jc w:val="center"/>
              <w:rPr>
                <w:rFonts w:ascii="宋体" w:hAnsi="宋体" w:cs="宋体"/>
                <w:kern w:val="0"/>
                <w:szCs w:val="21"/>
              </w:rPr>
            </w:pPr>
          </w:p>
        </w:tc>
      </w:tr>
      <w:tr w14:paraId="3A037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0C346F6B">
            <w:pPr>
              <w:widowControl/>
              <w:jc w:val="center"/>
              <w:rPr>
                <w:rFonts w:ascii="宋体" w:hAnsi="宋体" w:cs="宋体"/>
                <w:kern w:val="0"/>
                <w:szCs w:val="21"/>
              </w:rPr>
            </w:pPr>
            <w:r>
              <w:rPr>
                <w:rFonts w:hint="eastAsia" w:ascii="宋体" w:hAnsi="宋体" w:cs="宋体"/>
                <w:kern w:val="0"/>
                <w:szCs w:val="21"/>
              </w:rPr>
              <w:t>13</w:t>
            </w:r>
          </w:p>
        </w:tc>
        <w:tc>
          <w:tcPr>
            <w:tcW w:w="1708" w:type="dxa"/>
            <w:shd w:val="clear" w:color="auto" w:fill="auto"/>
            <w:vAlign w:val="center"/>
          </w:tcPr>
          <w:p w14:paraId="3545995D">
            <w:pPr>
              <w:jc w:val="center"/>
              <w:rPr>
                <w:rFonts w:ascii="宋体" w:hAnsi="宋体" w:cs="宋体"/>
                <w:kern w:val="0"/>
                <w:szCs w:val="21"/>
              </w:rPr>
            </w:pPr>
            <w:r>
              <w:rPr>
                <w:rFonts w:hint="eastAsia" w:ascii="宋体" w:hAnsi="宋体" w:cs="宋体"/>
                <w:kern w:val="0"/>
                <w:szCs w:val="21"/>
              </w:rPr>
              <w:t>吸引系统过滤器</w:t>
            </w:r>
          </w:p>
        </w:tc>
        <w:tc>
          <w:tcPr>
            <w:tcW w:w="3122" w:type="dxa"/>
            <w:shd w:val="clear" w:color="auto" w:fill="auto"/>
            <w:vAlign w:val="center"/>
          </w:tcPr>
          <w:p w14:paraId="244F8283">
            <w:pPr>
              <w:widowControl/>
              <w:jc w:val="center"/>
              <w:rPr>
                <w:rFonts w:ascii="宋体" w:hAnsi="宋体" w:cs="宋体"/>
                <w:b/>
                <w:bCs/>
                <w:color w:val="FF0000"/>
                <w:kern w:val="0"/>
                <w:szCs w:val="21"/>
              </w:rPr>
            </w:pPr>
          </w:p>
        </w:tc>
        <w:tc>
          <w:tcPr>
            <w:tcW w:w="2756" w:type="dxa"/>
            <w:shd w:val="clear" w:color="auto" w:fill="auto"/>
          </w:tcPr>
          <w:p w14:paraId="2BC5E069">
            <w:pPr>
              <w:widowControl/>
              <w:jc w:val="center"/>
              <w:rPr>
                <w:rFonts w:ascii="宋体" w:hAnsi="宋体" w:cs="宋体"/>
                <w:kern w:val="0"/>
                <w:szCs w:val="21"/>
              </w:rPr>
            </w:pPr>
          </w:p>
        </w:tc>
        <w:tc>
          <w:tcPr>
            <w:tcW w:w="0" w:type="auto"/>
            <w:shd w:val="clear" w:color="auto" w:fill="auto"/>
            <w:vAlign w:val="center"/>
          </w:tcPr>
          <w:p w14:paraId="7C425252">
            <w:pPr>
              <w:widowControl/>
              <w:jc w:val="center"/>
              <w:rPr>
                <w:rFonts w:ascii="宋体" w:hAnsi="宋体" w:cs="宋体"/>
                <w:kern w:val="0"/>
                <w:szCs w:val="21"/>
              </w:rPr>
            </w:pPr>
          </w:p>
        </w:tc>
        <w:tc>
          <w:tcPr>
            <w:tcW w:w="0" w:type="auto"/>
            <w:shd w:val="clear" w:color="auto" w:fill="auto"/>
            <w:vAlign w:val="center"/>
          </w:tcPr>
          <w:p w14:paraId="7B694CAF">
            <w:pPr>
              <w:spacing w:line="360" w:lineRule="atLeast"/>
              <w:jc w:val="center"/>
              <w:rPr>
                <w:rFonts w:ascii="宋体" w:hAnsi="宋体" w:cs="宋体"/>
                <w:kern w:val="0"/>
                <w:szCs w:val="21"/>
              </w:rPr>
            </w:pPr>
          </w:p>
        </w:tc>
      </w:tr>
      <w:tr w14:paraId="52339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78B31848">
            <w:pPr>
              <w:widowControl/>
              <w:jc w:val="center"/>
              <w:rPr>
                <w:rFonts w:ascii="宋体" w:hAnsi="宋体" w:cs="宋体"/>
                <w:kern w:val="0"/>
                <w:szCs w:val="21"/>
              </w:rPr>
            </w:pPr>
            <w:r>
              <w:rPr>
                <w:rFonts w:hint="eastAsia" w:ascii="宋体" w:hAnsi="宋体" w:cs="宋体"/>
                <w:kern w:val="0"/>
                <w:szCs w:val="21"/>
              </w:rPr>
              <w:t>14</w:t>
            </w:r>
          </w:p>
        </w:tc>
        <w:tc>
          <w:tcPr>
            <w:tcW w:w="1708" w:type="dxa"/>
            <w:shd w:val="clear" w:color="auto" w:fill="auto"/>
            <w:vAlign w:val="center"/>
          </w:tcPr>
          <w:p w14:paraId="738F242A">
            <w:pPr>
              <w:jc w:val="center"/>
              <w:rPr>
                <w:rFonts w:ascii="宋体" w:hAnsi="宋体" w:cs="宋体"/>
                <w:kern w:val="0"/>
                <w:szCs w:val="21"/>
              </w:rPr>
            </w:pPr>
            <w:r>
              <w:rPr>
                <w:rFonts w:hint="eastAsia" w:ascii="宋体" w:hAnsi="宋体" w:cs="宋体"/>
                <w:kern w:val="0"/>
                <w:szCs w:val="21"/>
              </w:rPr>
              <w:t>耳镜灯泡</w:t>
            </w:r>
          </w:p>
        </w:tc>
        <w:tc>
          <w:tcPr>
            <w:tcW w:w="3122" w:type="dxa"/>
            <w:shd w:val="clear" w:color="auto" w:fill="auto"/>
            <w:vAlign w:val="center"/>
          </w:tcPr>
          <w:p w14:paraId="50AE6B3A">
            <w:pPr>
              <w:widowControl/>
              <w:jc w:val="center"/>
              <w:rPr>
                <w:rFonts w:ascii="宋体" w:hAnsi="宋体" w:cs="宋体"/>
                <w:b/>
                <w:bCs/>
                <w:color w:val="FF0000"/>
                <w:kern w:val="0"/>
                <w:szCs w:val="21"/>
              </w:rPr>
            </w:pPr>
          </w:p>
        </w:tc>
        <w:tc>
          <w:tcPr>
            <w:tcW w:w="2756" w:type="dxa"/>
            <w:shd w:val="clear" w:color="auto" w:fill="auto"/>
          </w:tcPr>
          <w:p w14:paraId="1D6750C5">
            <w:pPr>
              <w:widowControl/>
              <w:jc w:val="center"/>
              <w:rPr>
                <w:rFonts w:ascii="宋体" w:hAnsi="宋体" w:cs="宋体"/>
                <w:kern w:val="0"/>
                <w:szCs w:val="21"/>
              </w:rPr>
            </w:pPr>
          </w:p>
        </w:tc>
        <w:tc>
          <w:tcPr>
            <w:tcW w:w="0" w:type="auto"/>
            <w:shd w:val="clear" w:color="auto" w:fill="auto"/>
            <w:vAlign w:val="center"/>
          </w:tcPr>
          <w:p w14:paraId="5FA64AD9">
            <w:pPr>
              <w:widowControl/>
              <w:jc w:val="center"/>
              <w:rPr>
                <w:rFonts w:ascii="宋体" w:hAnsi="宋体" w:cs="宋体"/>
                <w:kern w:val="0"/>
                <w:szCs w:val="21"/>
              </w:rPr>
            </w:pPr>
          </w:p>
        </w:tc>
        <w:tc>
          <w:tcPr>
            <w:tcW w:w="0" w:type="auto"/>
            <w:shd w:val="clear" w:color="auto" w:fill="auto"/>
            <w:vAlign w:val="center"/>
          </w:tcPr>
          <w:p w14:paraId="39CE5746">
            <w:pPr>
              <w:spacing w:line="360" w:lineRule="atLeast"/>
              <w:jc w:val="center"/>
              <w:rPr>
                <w:rFonts w:ascii="宋体" w:hAnsi="宋体" w:cs="宋体"/>
                <w:kern w:val="0"/>
                <w:szCs w:val="21"/>
              </w:rPr>
            </w:pPr>
          </w:p>
        </w:tc>
      </w:tr>
      <w:tr w14:paraId="3463E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76947D0A">
            <w:pPr>
              <w:widowControl/>
              <w:jc w:val="center"/>
              <w:rPr>
                <w:rFonts w:ascii="宋体" w:hAnsi="宋体" w:cs="宋体"/>
                <w:kern w:val="0"/>
                <w:szCs w:val="21"/>
              </w:rPr>
            </w:pPr>
            <w:r>
              <w:rPr>
                <w:rFonts w:hint="eastAsia" w:ascii="宋体" w:hAnsi="宋体" w:cs="宋体"/>
                <w:kern w:val="0"/>
                <w:szCs w:val="21"/>
              </w:rPr>
              <w:t>15</w:t>
            </w:r>
          </w:p>
        </w:tc>
        <w:tc>
          <w:tcPr>
            <w:tcW w:w="1708" w:type="dxa"/>
            <w:shd w:val="clear" w:color="auto" w:fill="auto"/>
            <w:vAlign w:val="center"/>
          </w:tcPr>
          <w:p w14:paraId="50B21289">
            <w:pPr>
              <w:jc w:val="center"/>
              <w:rPr>
                <w:rFonts w:ascii="宋体" w:hAnsi="宋体" w:cs="宋体"/>
                <w:kern w:val="0"/>
                <w:szCs w:val="21"/>
              </w:rPr>
            </w:pPr>
            <w:r>
              <w:rPr>
                <w:rFonts w:hint="eastAsia" w:ascii="宋体" w:hAnsi="宋体" w:cs="宋体"/>
                <w:kern w:val="0"/>
                <w:szCs w:val="21"/>
              </w:rPr>
              <w:t>电源开关</w:t>
            </w:r>
          </w:p>
        </w:tc>
        <w:tc>
          <w:tcPr>
            <w:tcW w:w="3122" w:type="dxa"/>
            <w:shd w:val="clear" w:color="auto" w:fill="auto"/>
            <w:vAlign w:val="center"/>
          </w:tcPr>
          <w:p w14:paraId="6AB7B849">
            <w:pPr>
              <w:widowControl/>
              <w:jc w:val="center"/>
              <w:rPr>
                <w:rFonts w:ascii="宋体" w:hAnsi="宋体" w:cs="宋体"/>
                <w:b/>
                <w:bCs/>
                <w:color w:val="FF0000"/>
                <w:kern w:val="0"/>
                <w:szCs w:val="21"/>
              </w:rPr>
            </w:pPr>
          </w:p>
        </w:tc>
        <w:tc>
          <w:tcPr>
            <w:tcW w:w="2756" w:type="dxa"/>
            <w:shd w:val="clear" w:color="auto" w:fill="auto"/>
          </w:tcPr>
          <w:p w14:paraId="7D1EDEC3">
            <w:pPr>
              <w:widowControl/>
              <w:jc w:val="center"/>
              <w:rPr>
                <w:rFonts w:ascii="宋体" w:hAnsi="宋体" w:cs="宋体"/>
                <w:kern w:val="0"/>
                <w:szCs w:val="21"/>
              </w:rPr>
            </w:pPr>
          </w:p>
        </w:tc>
        <w:tc>
          <w:tcPr>
            <w:tcW w:w="0" w:type="auto"/>
            <w:shd w:val="clear" w:color="auto" w:fill="auto"/>
          </w:tcPr>
          <w:p w14:paraId="648EC3A3">
            <w:pPr>
              <w:widowControl/>
              <w:jc w:val="center"/>
              <w:rPr>
                <w:rFonts w:ascii="宋体" w:hAnsi="宋体" w:cs="宋体"/>
                <w:kern w:val="0"/>
                <w:szCs w:val="21"/>
              </w:rPr>
            </w:pPr>
          </w:p>
        </w:tc>
        <w:tc>
          <w:tcPr>
            <w:tcW w:w="0" w:type="auto"/>
            <w:shd w:val="clear" w:color="auto" w:fill="auto"/>
            <w:vAlign w:val="center"/>
          </w:tcPr>
          <w:p w14:paraId="3226E551">
            <w:pPr>
              <w:spacing w:line="360" w:lineRule="atLeast"/>
              <w:jc w:val="center"/>
              <w:rPr>
                <w:rFonts w:ascii="宋体" w:hAnsi="宋体" w:cs="宋体"/>
                <w:kern w:val="0"/>
                <w:szCs w:val="21"/>
              </w:rPr>
            </w:pPr>
          </w:p>
        </w:tc>
      </w:tr>
      <w:tr w14:paraId="4D568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75242E2C">
            <w:pPr>
              <w:widowControl/>
              <w:jc w:val="center"/>
              <w:rPr>
                <w:rFonts w:ascii="宋体" w:hAnsi="宋体" w:cs="宋体"/>
                <w:kern w:val="0"/>
                <w:szCs w:val="21"/>
              </w:rPr>
            </w:pPr>
            <w:r>
              <w:rPr>
                <w:rFonts w:hint="eastAsia" w:ascii="宋体" w:hAnsi="宋体" w:cs="宋体"/>
                <w:kern w:val="0"/>
                <w:szCs w:val="21"/>
              </w:rPr>
              <w:t>16</w:t>
            </w:r>
          </w:p>
        </w:tc>
        <w:tc>
          <w:tcPr>
            <w:tcW w:w="1708" w:type="dxa"/>
            <w:shd w:val="clear" w:color="auto" w:fill="auto"/>
            <w:vAlign w:val="center"/>
          </w:tcPr>
          <w:p w14:paraId="030A0EEE">
            <w:pPr>
              <w:jc w:val="center"/>
              <w:rPr>
                <w:rFonts w:ascii="宋体" w:hAnsi="宋体" w:cs="宋体"/>
                <w:kern w:val="0"/>
                <w:szCs w:val="21"/>
              </w:rPr>
            </w:pPr>
            <w:r>
              <w:rPr>
                <w:rFonts w:hint="eastAsia" w:ascii="宋体" w:hAnsi="宋体" w:cs="宋体"/>
                <w:kern w:val="0"/>
                <w:szCs w:val="21"/>
              </w:rPr>
              <w:t>24V电源</w:t>
            </w:r>
          </w:p>
        </w:tc>
        <w:tc>
          <w:tcPr>
            <w:tcW w:w="3122" w:type="dxa"/>
            <w:shd w:val="clear" w:color="auto" w:fill="auto"/>
            <w:vAlign w:val="center"/>
          </w:tcPr>
          <w:p w14:paraId="18399962">
            <w:pPr>
              <w:widowControl/>
              <w:jc w:val="center"/>
              <w:rPr>
                <w:rFonts w:ascii="宋体" w:hAnsi="宋体" w:cs="宋体"/>
                <w:b/>
                <w:bCs/>
                <w:color w:val="FF0000"/>
                <w:kern w:val="0"/>
                <w:szCs w:val="21"/>
              </w:rPr>
            </w:pPr>
          </w:p>
        </w:tc>
        <w:tc>
          <w:tcPr>
            <w:tcW w:w="2756" w:type="dxa"/>
            <w:shd w:val="clear" w:color="auto" w:fill="auto"/>
          </w:tcPr>
          <w:p w14:paraId="41073BDE">
            <w:pPr>
              <w:widowControl/>
              <w:jc w:val="center"/>
              <w:rPr>
                <w:rFonts w:ascii="宋体" w:hAnsi="宋体" w:cs="宋体"/>
                <w:kern w:val="0"/>
                <w:szCs w:val="21"/>
              </w:rPr>
            </w:pPr>
          </w:p>
        </w:tc>
        <w:tc>
          <w:tcPr>
            <w:tcW w:w="0" w:type="auto"/>
            <w:shd w:val="clear" w:color="auto" w:fill="auto"/>
          </w:tcPr>
          <w:p w14:paraId="6C3CCC5E">
            <w:pPr>
              <w:widowControl/>
              <w:jc w:val="center"/>
              <w:rPr>
                <w:rFonts w:ascii="宋体" w:hAnsi="宋体" w:cs="宋体"/>
                <w:kern w:val="0"/>
                <w:szCs w:val="21"/>
              </w:rPr>
            </w:pPr>
          </w:p>
        </w:tc>
        <w:tc>
          <w:tcPr>
            <w:tcW w:w="0" w:type="auto"/>
            <w:shd w:val="clear" w:color="auto" w:fill="auto"/>
            <w:vAlign w:val="center"/>
          </w:tcPr>
          <w:p w14:paraId="0B9C05FD">
            <w:pPr>
              <w:spacing w:line="360" w:lineRule="atLeast"/>
              <w:jc w:val="center"/>
              <w:rPr>
                <w:rFonts w:ascii="宋体" w:hAnsi="宋体" w:cs="宋体"/>
                <w:kern w:val="0"/>
                <w:szCs w:val="21"/>
              </w:rPr>
            </w:pPr>
          </w:p>
        </w:tc>
      </w:tr>
      <w:tr w14:paraId="24EC6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5DBA4BF3">
            <w:pPr>
              <w:widowControl/>
              <w:jc w:val="center"/>
              <w:rPr>
                <w:rFonts w:ascii="宋体" w:hAnsi="宋体" w:cs="宋体"/>
                <w:kern w:val="0"/>
                <w:szCs w:val="21"/>
              </w:rPr>
            </w:pPr>
            <w:r>
              <w:rPr>
                <w:rFonts w:hint="eastAsia" w:ascii="宋体" w:hAnsi="宋体" w:cs="宋体"/>
                <w:kern w:val="0"/>
                <w:szCs w:val="21"/>
              </w:rPr>
              <w:t>17</w:t>
            </w:r>
          </w:p>
        </w:tc>
        <w:tc>
          <w:tcPr>
            <w:tcW w:w="1708" w:type="dxa"/>
            <w:shd w:val="clear" w:color="auto" w:fill="auto"/>
            <w:vAlign w:val="center"/>
          </w:tcPr>
          <w:p w14:paraId="51EB2C24">
            <w:pPr>
              <w:jc w:val="center"/>
              <w:rPr>
                <w:rFonts w:ascii="宋体" w:hAnsi="宋体" w:cs="宋体"/>
                <w:kern w:val="0"/>
                <w:szCs w:val="21"/>
              </w:rPr>
            </w:pPr>
            <w:r>
              <w:rPr>
                <w:rFonts w:hint="eastAsia" w:ascii="宋体" w:hAnsi="宋体" w:cs="宋体"/>
                <w:kern w:val="0"/>
                <w:szCs w:val="21"/>
              </w:rPr>
              <w:t>主控制电路板</w:t>
            </w:r>
          </w:p>
        </w:tc>
        <w:tc>
          <w:tcPr>
            <w:tcW w:w="3122" w:type="dxa"/>
            <w:shd w:val="clear" w:color="auto" w:fill="auto"/>
            <w:vAlign w:val="center"/>
          </w:tcPr>
          <w:p w14:paraId="0ECDA2F4">
            <w:pPr>
              <w:widowControl/>
              <w:jc w:val="center"/>
              <w:rPr>
                <w:rFonts w:ascii="宋体" w:hAnsi="宋体" w:cs="宋体"/>
                <w:b/>
                <w:bCs/>
                <w:color w:val="FF0000"/>
                <w:kern w:val="0"/>
                <w:szCs w:val="21"/>
              </w:rPr>
            </w:pPr>
          </w:p>
        </w:tc>
        <w:tc>
          <w:tcPr>
            <w:tcW w:w="2756" w:type="dxa"/>
            <w:shd w:val="clear" w:color="auto" w:fill="auto"/>
          </w:tcPr>
          <w:p w14:paraId="22C5A8B6">
            <w:pPr>
              <w:widowControl/>
              <w:jc w:val="center"/>
              <w:rPr>
                <w:rFonts w:ascii="宋体" w:hAnsi="宋体" w:cs="宋体"/>
                <w:kern w:val="0"/>
                <w:szCs w:val="21"/>
              </w:rPr>
            </w:pPr>
          </w:p>
        </w:tc>
        <w:tc>
          <w:tcPr>
            <w:tcW w:w="0" w:type="auto"/>
            <w:shd w:val="clear" w:color="auto" w:fill="auto"/>
          </w:tcPr>
          <w:p w14:paraId="2649D49F">
            <w:pPr>
              <w:widowControl/>
              <w:jc w:val="center"/>
              <w:rPr>
                <w:rFonts w:ascii="宋体" w:hAnsi="宋体" w:cs="宋体"/>
                <w:kern w:val="0"/>
                <w:szCs w:val="21"/>
              </w:rPr>
            </w:pPr>
          </w:p>
        </w:tc>
        <w:tc>
          <w:tcPr>
            <w:tcW w:w="0" w:type="auto"/>
            <w:shd w:val="clear" w:color="auto" w:fill="auto"/>
            <w:vAlign w:val="center"/>
          </w:tcPr>
          <w:p w14:paraId="4DE580FC">
            <w:pPr>
              <w:spacing w:line="360" w:lineRule="atLeast"/>
              <w:jc w:val="center"/>
              <w:rPr>
                <w:rFonts w:ascii="宋体" w:hAnsi="宋体" w:cs="宋体"/>
                <w:kern w:val="0"/>
                <w:szCs w:val="21"/>
              </w:rPr>
            </w:pPr>
          </w:p>
        </w:tc>
      </w:tr>
      <w:tr w14:paraId="2169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6" w:type="dxa"/>
            <w:shd w:val="clear" w:color="auto" w:fill="auto"/>
            <w:vAlign w:val="center"/>
          </w:tcPr>
          <w:p w14:paraId="06DC09C1">
            <w:pPr>
              <w:widowControl/>
              <w:jc w:val="center"/>
              <w:rPr>
                <w:rFonts w:ascii="宋体" w:hAnsi="宋体" w:cs="宋体"/>
                <w:kern w:val="0"/>
                <w:szCs w:val="21"/>
              </w:rPr>
            </w:pPr>
            <w:r>
              <w:rPr>
                <w:rFonts w:hint="eastAsia" w:ascii="宋体" w:hAnsi="宋体" w:cs="宋体"/>
                <w:kern w:val="0"/>
                <w:szCs w:val="21"/>
              </w:rPr>
              <w:t>18</w:t>
            </w:r>
          </w:p>
        </w:tc>
        <w:tc>
          <w:tcPr>
            <w:tcW w:w="1708" w:type="dxa"/>
            <w:shd w:val="clear" w:color="auto" w:fill="auto"/>
            <w:vAlign w:val="center"/>
          </w:tcPr>
          <w:p w14:paraId="4F103F14">
            <w:pPr>
              <w:jc w:val="center"/>
              <w:rPr>
                <w:rFonts w:ascii="宋体" w:hAnsi="宋体" w:cs="宋体"/>
                <w:kern w:val="0"/>
                <w:szCs w:val="21"/>
              </w:rPr>
            </w:pPr>
            <w:r>
              <w:rPr>
                <w:rFonts w:hint="eastAsia" w:ascii="宋体" w:hAnsi="宋体" w:cs="宋体"/>
                <w:kern w:val="0"/>
                <w:szCs w:val="21"/>
              </w:rPr>
              <w:t>热风机</w:t>
            </w:r>
          </w:p>
        </w:tc>
        <w:tc>
          <w:tcPr>
            <w:tcW w:w="3122" w:type="dxa"/>
            <w:shd w:val="clear" w:color="auto" w:fill="auto"/>
            <w:vAlign w:val="center"/>
          </w:tcPr>
          <w:p w14:paraId="04A15AFA">
            <w:pPr>
              <w:widowControl/>
              <w:jc w:val="center"/>
              <w:rPr>
                <w:rFonts w:ascii="宋体" w:hAnsi="宋体" w:cs="宋体"/>
                <w:b/>
                <w:bCs/>
                <w:color w:val="FF0000"/>
                <w:kern w:val="0"/>
                <w:szCs w:val="21"/>
              </w:rPr>
            </w:pPr>
          </w:p>
        </w:tc>
        <w:tc>
          <w:tcPr>
            <w:tcW w:w="2756" w:type="dxa"/>
            <w:shd w:val="clear" w:color="auto" w:fill="auto"/>
          </w:tcPr>
          <w:p w14:paraId="07F36662">
            <w:pPr>
              <w:widowControl/>
              <w:jc w:val="center"/>
              <w:rPr>
                <w:rFonts w:ascii="宋体" w:hAnsi="宋体" w:cs="宋体"/>
                <w:kern w:val="0"/>
                <w:szCs w:val="21"/>
              </w:rPr>
            </w:pPr>
          </w:p>
        </w:tc>
        <w:tc>
          <w:tcPr>
            <w:tcW w:w="0" w:type="auto"/>
            <w:shd w:val="clear" w:color="auto" w:fill="auto"/>
          </w:tcPr>
          <w:p w14:paraId="33F4BD5F">
            <w:pPr>
              <w:widowControl/>
              <w:jc w:val="center"/>
              <w:rPr>
                <w:rFonts w:ascii="宋体" w:hAnsi="宋体" w:cs="宋体"/>
                <w:kern w:val="0"/>
                <w:szCs w:val="21"/>
              </w:rPr>
            </w:pPr>
          </w:p>
        </w:tc>
        <w:tc>
          <w:tcPr>
            <w:tcW w:w="0" w:type="auto"/>
            <w:shd w:val="clear" w:color="auto" w:fill="auto"/>
            <w:vAlign w:val="center"/>
          </w:tcPr>
          <w:p w14:paraId="5ADC8432">
            <w:pPr>
              <w:spacing w:line="360" w:lineRule="atLeast"/>
              <w:jc w:val="center"/>
              <w:rPr>
                <w:rFonts w:ascii="宋体" w:hAnsi="宋体" w:cs="宋体"/>
                <w:kern w:val="0"/>
                <w:szCs w:val="21"/>
              </w:rPr>
            </w:pPr>
          </w:p>
        </w:tc>
      </w:tr>
    </w:tbl>
    <w:p w14:paraId="62F53930">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7F800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4A95950F">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10912485">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465C72CD">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01493C1F">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5D77A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51AF4C70">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3D7BB5F6">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396C11C1">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主机质保</w:t>
            </w:r>
          </w:p>
        </w:tc>
        <w:tc>
          <w:tcPr>
            <w:tcW w:w="2605" w:type="dxa"/>
            <w:vAlign w:val="center"/>
          </w:tcPr>
          <w:p w14:paraId="4914063B">
            <w:pPr>
              <w:widowControl/>
              <w:jc w:val="center"/>
              <w:rPr>
                <w:rFonts w:cs="方正小标宋简体" w:asciiTheme="majorEastAsia" w:hAnsiTheme="majorEastAsia" w:eastAsiaTheme="majorEastAsia"/>
                <w:sz w:val="24"/>
              </w:rPr>
            </w:pPr>
          </w:p>
        </w:tc>
      </w:tr>
    </w:tbl>
    <w:p w14:paraId="1B52A05C">
      <w:pPr>
        <w:rPr>
          <w:rFonts w:cs="方正小标宋简体" w:asciiTheme="majorEastAsia" w:hAnsiTheme="majorEastAsia" w:eastAsiaTheme="majorEastAsia"/>
          <w:sz w:val="36"/>
          <w:szCs w:val="36"/>
        </w:rPr>
      </w:pPr>
    </w:p>
    <w:p w14:paraId="5DB485C9">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Microsoft YaHei UI Light">
    <w:panose1 w:val="020B0502040204020203"/>
    <w:charset w:val="86"/>
    <w:family w:val="swiss"/>
    <w:pitch w:val="default"/>
    <w:sig w:usb0="80000287" w:usb1="2ACF001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39348893">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20C46A29">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1403"/>
    <w:rsid w:val="00005907"/>
    <w:rsid w:val="00007F09"/>
    <w:rsid w:val="00014A66"/>
    <w:rsid w:val="000170C1"/>
    <w:rsid w:val="00021B63"/>
    <w:rsid w:val="00022431"/>
    <w:rsid w:val="00024E35"/>
    <w:rsid w:val="00027536"/>
    <w:rsid w:val="00027A10"/>
    <w:rsid w:val="0003257D"/>
    <w:rsid w:val="00042964"/>
    <w:rsid w:val="00047765"/>
    <w:rsid w:val="00056650"/>
    <w:rsid w:val="000910F0"/>
    <w:rsid w:val="00091320"/>
    <w:rsid w:val="00094BE5"/>
    <w:rsid w:val="000B173B"/>
    <w:rsid w:val="000B2CB3"/>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5715D"/>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3433A"/>
    <w:rsid w:val="0024191C"/>
    <w:rsid w:val="00244C7F"/>
    <w:rsid w:val="002465D7"/>
    <w:rsid w:val="00262E90"/>
    <w:rsid w:val="00282CAF"/>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A01A8"/>
    <w:rsid w:val="003B46AD"/>
    <w:rsid w:val="003D442D"/>
    <w:rsid w:val="003D7EF0"/>
    <w:rsid w:val="004164F9"/>
    <w:rsid w:val="00423853"/>
    <w:rsid w:val="00423C2F"/>
    <w:rsid w:val="00446E5F"/>
    <w:rsid w:val="00455236"/>
    <w:rsid w:val="00456EA0"/>
    <w:rsid w:val="00465CFB"/>
    <w:rsid w:val="00465E46"/>
    <w:rsid w:val="00472034"/>
    <w:rsid w:val="0049100A"/>
    <w:rsid w:val="00494AA0"/>
    <w:rsid w:val="00497BF4"/>
    <w:rsid w:val="004B1081"/>
    <w:rsid w:val="004B1A16"/>
    <w:rsid w:val="004B3240"/>
    <w:rsid w:val="004B3CFF"/>
    <w:rsid w:val="004C1160"/>
    <w:rsid w:val="004C74AE"/>
    <w:rsid w:val="004D0A11"/>
    <w:rsid w:val="004E0D21"/>
    <w:rsid w:val="004F0845"/>
    <w:rsid w:val="004F46AD"/>
    <w:rsid w:val="004F6661"/>
    <w:rsid w:val="00504B0F"/>
    <w:rsid w:val="00511DC2"/>
    <w:rsid w:val="00512E33"/>
    <w:rsid w:val="00523CD5"/>
    <w:rsid w:val="005275A8"/>
    <w:rsid w:val="00535190"/>
    <w:rsid w:val="0053721B"/>
    <w:rsid w:val="00542363"/>
    <w:rsid w:val="00543959"/>
    <w:rsid w:val="00543CC3"/>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72354"/>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E250E"/>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C3339"/>
    <w:rsid w:val="00CE206E"/>
    <w:rsid w:val="00CF09E5"/>
    <w:rsid w:val="00D05083"/>
    <w:rsid w:val="00D5343F"/>
    <w:rsid w:val="00D54D59"/>
    <w:rsid w:val="00D6382C"/>
    <w:rsid w:val="00D647C2"/>
    <w:rsid w:val="00D976F6"/>
    <w:rsid w:val="00DA6EC9"/>
    <w:rsid w:val="00DB1E59"/>
    <w:rsid w:val="00DB4D7A"/>
    <w:rsid w:val="00DB528F"/>
    <w:rsid w:val="00DB7513"/>
    <w:rsid w:val="00DC4CC7"/>
    <w:rsid w:val="00DC7DA0"/>
    <w:rsid w:val="00DD7B05"/>
    <w:rsid w:val="00DF5E92"/>
    <w:rsid w:val="00E052D9"/>
    <w:rsid w:val="00E1520C"/>
    <w:rsid w:val="00E3468A"/>
    <w:rsid w:val="00E35AFC"/>
    <w:rsid w:val="00E93F8F"/>
    <w:rsid w:val="00EA01F4"/>
    <w:rsid w:val="00ED2693"/>
    <w:rsid w:val="00ED7224"/>
    <w:rsid w:val="00EF0BF4"/>
    <w:rsid w:val="00F0149B"/>
    <w:rsid w:val="00F023B2"/>
    <w:rsid w:val="00F02A94"/>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D595F"/>
    <w:rsid w:val="00FF30DB"/>
    <w:rsid w:val="01FA1C7E"/>
    <w:rsid w:val="0611217C"/>
    <w:rsid w:val="06E10A04"/>
    <w:rsid w:val="07AE3385"/>
    <w:rsid w:val="08E40492"/>
    <w:rsid w:val="09B553BC"/>
    <w:rsid w:val="0D2A1D10"/>
    <w:rsid w:val="0F8E7447"/>
    <w:rsid w:val="10500F4C"/>
    <w:rsid w:val="119B6051"/>
    <w:rsid w:val="12A25084"/>
    <w:rsid w:val="142B2292"/>
    <w:rsid w:val="15CE24E9"/>
    <w:rsid w:val="15FB47D0"/>
    <w:rsid w:val="171D5F64"/>
    <w:rsid w:val="18EA586C"/>
    <w:rsid w:val="19A66D0D"/>
    <w:rsid w:val="1A385FE8"/>
    <w:rsid w:val="1E12700E"/>
    <w:rsid w:val="20B850A8"/>
    <w:rsid w:val="21971856"/>
    <w:rsid w:val="22E10C1D"/>
    <w:rsid w:val="26E05E22"/>
    <w:rsid w:val="27AC0BAB"/>
    <w:rsid w:val="2B252436"/>
    <w:rsid w:val="2EFC7A9F"/>
    <w:rsid w:val="31B658B6"/>
    <w:rsid w:val="31FA111F"/>
    <w:rsid w:val="33655E38"/>
    <w:rsid w:val="359B56E2"/>
    <w:rsid w:val="366D6BB6"/>
    <w:rsid w:val="36E444EB"/>
    <w:rsid w:val="38103E83"/>
    <w:rsid w:val="3B2A4B9E"/>
    <w:rsid w:val="3B7F1D55"/>
    <w:rsid w:val="3EB2662C"/>
    <w:rsid w:val="445F60B6"/>
    <w:rsid w:val="44EE1A63"/>
    <w:rsid w:val="452B429C"/>
    <w:rsid w:val="4BCB0F61"/>
    <w:rsid w:val="4BDA7724"/>
    <w:rsid w:val="4CB27F66"/>
    <w:rsid w:val="4E280CF3"/>
    <w:rsid w:val="53FF5AA2"/>
    <w:rsid w:val="566D4594"/>
    <w:rsid w:val="58242AE0"/>
    <w:rsid w:val="58AB396B"/>
    <w:rsid w:val="5BDE3A84"/>
    <w:rsid w:val="5C483C8E"/>
    <w:rsid w:val="60B13450"/>
    <w:rsid w:val="60ED65EB"/>
    <w:rsid w:val="63DF02D4"/>
    <w:rsid w:val="663B31C1"/>
    <w:rsid w:val="66AC0259"/>
    <w:rsid w:val="67420DE8"/>
    <w:rsid w:val="6AFD60D5"/>
    <w:rsid w:val="6B084A86"/>
    <w:rsid w:val="6F3E0144"/>
    <w:rsid w:val="6F633413"/>
    <w:rsid w:val="6F9E571F"/>
    <w:rsid w:val="721179B9"/>
    <w:rsid w:val="73374A1C"/>
    <w:rsid w:val="738F7392"/>
    <w:rsid w:val="762C283F"/>
    <w:rsid w:val="767D5D1E"/>
    <w:rsid w:val="76E03ABB"/>
    <w:rsid w:val="7A6F030F"/>
    <w:rsid w:val="7A89169D"/>
    <w:rsid w:val="7F284D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paragraph" w:customStyle="1" w:styleId="24">
    <w:name w:val="Default"/>
    <w:qFormat/>
    <w:uiPriority w:val="0"/>
    <w:pPr>
      <w:widowControl w:val="0"/>
      <w:autoSpaceDE w:val="0"/>
      <w:autoSpaceDN w:val="0"/>
      <w:adjustRightInd w:val="0"/>
    </w:pPr>
    <w:rPr>
      <w:rFonts w:ascii="Microsoft YaHei UI Light" w:hAnsi="Times New Roman" w:eastAsia="Microsoft YaHei UI Light" w:cs="Microsoft YaHei UI Light"/>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5208</Words>
  <Characters>5580</Characters>
  <Lines>44</Lines>
  <Paragraphs>12</Paragraphs>
  <TotalTime>1</TotalTime>
  <ScaleCrop>false</ScaleCrop>
  <LinksUpToDate>false</LinksUpToDate>
  <CharactersWithSpaces>5677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2025-09-02T07:22:00Z</dcterms:created>
  <dc:creator>陈蕾</dc:creator>
  <cp:lastModifiedBy>吴静仪</cp:lastModifiedBy>
  <dcterms:modified xsi:type="dcterms:W3CDTF">2025-12-10T07:07:44Z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329DB49487E443B3AC794A8275A85EC5_13</vt:lpwstr>
  </property>
</Properties>
</file>