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B6474">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264F60C3">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09ABD818">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1AF52AF6">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1C91C7EB">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42F0F2EB">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心脏大血管外科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杨艳旗      </w:t>
      </w:r>
      <w:r>
        <w:rPr>
          <w:rFonts w:hint="eastAsia" w:cs="宋体" w:asciiTheme="majorEastAsia" w:hAnsiTheme="majorEastAsia" w:eastAsiaTheme="majorEastAsia"/>
          <w:b/>
          <w:color w:val="000000"/>
          <w:sz w:val="24"/>
          <w:szCs w:val="21"/>
        </w:rPr>
        <w:t>负责人电话：13922259601</w:t>
      </w:r>
    </w:p>
    <w:tbl>
      <w:tblPr>
        <w:tblStyle w:val="10"/>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6735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72824E3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0720269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077CF41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6795DD5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1046E56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2151F56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3152D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63C86E20">
            <w:pPr>
              <w:jc w:val="center"/>
              <w:rPr>
                <w:rFonts w:asciiTheme="majorEastAsia" w:hAnsiTheme="majorEastAsia" w:eastAsiaTheme="majorEastAsia"/>
                <w:sz w:val="24"/>
                <w:szCs w:val="21"/>
              </w:rPr>
            </w:pPr>
            <w:r>
              <w:rPr>
                <w:rFonts w:hint="eastAsia" w:ascii="宋体" w:hAnsi="宋体"/>
                <w:b/>
                <w:szCs w:val="20"/>
              </w:rPr>
              <w:t>输液信息采集系统（1拖8）</w:t>
            </w:r>
          </w:p>
        </w:tc>
        <w:tc>
          <w:tcPr>
            <w:tcW w:w="1559" w:type="dxa"/>
            <w:gridSpan w:val="3"/>
            <w:vAlign w:val="center"/>
          </w:tcPr>
          <w:p w14:paraId="5116D232">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0CF00D51">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915" w:type="dxa"/>
            <w:gridSpan w:val="2"/>
            <w:vAlign w:val="center"/>
          </w:tcPr>
          <w:p w14:paraId="1BDDECA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984" w:type="dxa"/>
            <w:gridSpan w:val="2"/>
          </w:tcPr>
          <w:p w14:paraId="62941B84">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5.45</w:t>
            </w:r>
          </w:p>
        </w:tc>
        <w:tc>
          <w:tcPr>
            <w:tcW w:w="2055" w:type="dxa"/>
            <w:gridSpan w:val="2"/>
            <w:vAlign w:val="center"/>
          </w:tcPr>
          <w:p w14:paraId="76BC40FC">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10.9</w:t>
            </w:r>
          </w:p>
        </w:tc>
      </w:tr>
      <w:tr w14:paraId="14C90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57D725B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51869917">
            <w:pPr>
              <w:rPr>
                <w:rFonts w:asciiTheme="majorEastAsia" w:hAnsiTheme="majorEastAsia" w:eastAsiaTheme="majorEastAsia"/>
                <w:sz w:val="24"/>
                <w:szCs w:val="21"/>
              </w:rPr>
            </w:pPr>
            <w:r>
              <w:rPr>
                <w:rFonts w:hint="eastAsia" w:cs="宋体" w:asciiTheme="majorEastAsia" w:hAnsiTheme="majorEastAsia" w:eastAsiaTheme="majorEastAsia"/>
                <w:color w:val="000000"/>
                <w:szCs w:val="21"/>
              </w:rPr>
              <w:t>多通道输注工作站是医院现代化心脏外科必须配备的设备之一，用于多种药物的同时输液和级联输液（连续输液），可有效减少冗余的电源线，优化床旁空间管理。每套多通道输注工作站可以任意组合输液泵和注射泵，内置集成化电源、数据管理，可以和医院的H</w:t>
            </w:r>
            <w:r>
              <w:rPr>
                <w:rFonts w:cs="宋体" w:asciiTheme="majorEastAsia" w:hAnsiTheme="majorEastAsia" w:eastAsiaTheme="majorEastAsia"/>
                <w:color w:val="000000"/>
                <w:szCs w:val="21"/>
              </w:rPr>
              <w:t>IS/CIS系统同步信息，方便记录输注信息。</w:t>
            </w:r>
            <w:r>
              <w:rPr>
                <w:rFonts w:hint="eastAsia" w:cs="宋体" w:asciiTheme="majorEastAsia" w:hAnsiTheme="majorEastAsia" w:eastAsiaTheme="majorEastAsia"/>
                <w:color w:val="000000"/>
                <w:szCs w:val="21"/>
              </w:rPr>
              <w:t>心脏大血管外科为新建科室，多通道输注工作站是科室必备设备，故需增购2套。做好输液系统的设备配置工作，可以提高患者治疗的满意度，提高医务人员工作效率，为医院和科室带来良好的效益。未来在这个配置基础上，还可以通过WIFI模式升级连接到中央监护站，为后续科室的信息化建设做准备。</w:t>
            </w:r>
          </w:p>
        </w:tc>
      </w:tr>
      <w:tr w14:paraId="53805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3F7FD3D8">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0CC91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AB14AC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207FCBE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73CCEF4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54F8ECF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11369FC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297980D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29E3EFC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23310C5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0D9C25B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36E6261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30B03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C0E796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4E8C97E7">
            <w:pPr>
              <w:rPr>
                <w:rFonts w:asciiTheme="majorEastAsia" w:hAnsiTheme="majorEastAsia" w:eastAsiaTheme="majorEastAsia"/>
                <w:b/>
                <w:sz w:val="24"/>
                <w:szCs w:val="21"/>
              </w:rPr>
            </w:pPr>
            <w:r>
              <w:rPr>
                <w:rFonts w:hint="eastAsia" w:ascii="宋体" w:hAnsi="宋体"/>
                <w:sz w:val="22"/>
                <w:szCs w:val="22"/>
              </w:rPr>
              <w:t>输液信息采集系统（8通道输注工作站）</w:t>
            </w:r>
          </w:p>
        </w:tc>
        <w:tc>
          <w:tcPr>
            <w:tcW w:w="850" w:type="dxa"/>
            <w:vAlign w:val="center"/>
          </w:tcPr>
          <w:p w14:paraId="0BE5B3A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641F1CC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567" w:type="dxa"/>
            <w:vAlign w:val="center"/>
          </w:tcPr>
          <w:p w14:paraId="559745A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套</w:t>
            </w:r>
          </w:p>
        </w:tc>
        <w:tc>
          <w:tcPr>
            <w:tcW w:w="851" w:type="dxa"/>
            <w:gridSpan w:val="2"/>
          </w:tcPr>
          <w:p w14:paraId="0E496B35">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5.45</w:t>
            </w:r>
          </w:p>
        </w:tc>
        <w:tc>
          <w:tcPr>
            <w:tcW w:w="1134" w:type="dxa"/>
            <w:gridSpan w:val="2"/>
            <w:vAlign w:val="center"/>
          </w:tcPr>
          <w:p w14:paraId="16022EE9">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10.9</w:t>
            </w:r>
          </w:p>
        </w:tc>
        <w:tc>
          <w:tcPr>
            <w:tcW w:w="1417" w:type="dxa"/>
            <w:vAlign w:val="center"/>
          </w:tcPr>
          <w:p w14:paraId="56653DA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09F6B7B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D1EF67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2078D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137197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845" w:type="dxa"/>
            <w:gridSpan w:val="3"/>
            <w:vAlign w:val="center"/>
          </w:tcPr>
          <w:p w14:paraId="368807E0">
            <w:pPr>
              <w:rPr>
                <w:rFonts w:asciiTheme="majorEastAsia" w:hAnsiTheme="majorEastAsia" w:eastAsiaTheme="majorEastAsia"/>
                <w:b/>
                <w:sz w:val="24"/>
                <w:szCs w:val="21"/>
              </w:rPr>
            </w:pPr>
            <w:r>
              <w:rPr>
                <w:rFonts w:ascii="宋体" w:hAnsi="宋体"/>
                <w:sz w:val="22"/>
                <w:szCs w:val="22"/>
              </w:rPr>
              <w:t>输液泵（含电池）</w:t>
            </w:r>
          </w:p>
        </w:tc>
        <w:tc>
          <w:tcPr>
            <w:tcW w:w="850" w:type="dxa"/>
            <w:vAlign w:val="center"/>
          </w:tcPr>
          <w:p w14:paraId="3C0106D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7784A73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567" w:type="dxa"/>
            <w:vAlign w:val="center"/>
          </w:tcPr>
          <w:p w14:paraId="2090032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851" w:type="dxa"/>
            <w:gridSpan w:val="2"/>
            <w:vAlign w:val="center"/>
          </w:tcPr>
          <w:p w14:paraId="2C18130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338C311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52EE763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3137545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1A34C6C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4BE3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610537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845" w:type="dxa"/>
            <w:gridSpan w:val="3"/>
            <w:vAlign w:val="center"/>
          </w:tcPr>
          <w:p w14:paraId="55770EC4">
            <w:pPr>
              <w:rPr>
                <w:rFonts w:asciiTheme="majorEastAsia" w:hAnsiTheme="majorEastAsia" w:eastAsiaTheme="majorEastAsia"/>
                <w:b/>
                <w:sz w:val="24"/>
                <w:szCs w:val="21"/>
              </w:rPr>
            </w:pPr>
            <w:r>
              <w:rPr>
                <w:rFonts w:ascii="宋体" w:hAnsi="宋体"/>
                <w:sz w:val="22"/>
                <w:szCs w:val="22"/>
              </w:rPr>
              <w:t>注射泵</w:t>
            </w:r>
            <w:r>
              <w:rPr>
                <w:rFonts w:hint="eastAsia" w:ascii="宋体" w:hAnsi="宋体"/>
                <w:sz w:val="22"/>
                <w:szCs w:val="22"/>
              </w:rPr>
              <w:t>（含电池）</w:t>
            </w:r>
          </w:p>
        </w:tc>
        <w:tc>
          <w:tcPr>
            <w:tcW w:w="850" w:type="dxa"/>
            <w:vAlign w:val="center"/>
          </w:tcPr>
          <w:p w14:paraId="558F62D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387BD97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12</w:t>
            </w:r>
          </w:p>
        </w:tc>
        <w:tc>
          <w:tcPr>
            <w:tcW w:w="567" w:type="dxa"/>
            <w:vAlign w:val="center"/>
          </w:tcPr>
          <w:p w14:paraId="7164153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851" w:type="dxa"/>
            <w:gridSpan w:val="2"/>
            <w:vAlign w:val="center"/>
          </w:tcPr>
          <w:p w14:paraId="197E5E3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03D6B16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790E219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Align w:val="center"/>
          </w:tcPr>
          <w:p w14:paraId="5E88D35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1508A4D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27A05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3FB7F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845" w:type="dxa"/>
            <w:gridSpan w:val="3"/>
            <w:vAlign w:val="center"/>
          </w:tcPr>
          <w:p w14:paraId="516F7C04">
            <w:pPr>
              <w:rPr>
                <w:rFonts w:asciiTheme="majorEastAsia" w:hAnsiTheme="majorEastAsia" w:eastAsiaTheme="majorEastAsia"/>
                <w:b/>
                <w:sz w:val="24"/>
                <w:szCs w:val="21"/>
              </w:rPr>
            </w:pPr>
            <w:r>
              <w:rPr>
                <w:rFonts w:hint="eastAsia" w:ascii="宋体" w:hAnsi="宋体" w:cs="宋体"/>
                <w:kern w:val="0"/>
                <w:szCs w:val="21"/>
              </w:rPr>
              <w:t>固定夹（单泵）</w:t>
            </w:r>
          </w:p>
        </w:tc>
        <w:tc>
          <w:tcPr>
            <w:tcW w:w="850" w:type="dxa"/>
            <w:vAlign w:val="center"/>
          </w:tcPr>
          <w:p w14:paraId="7727A5F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5E09A96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16</w:t>
            </w:r>
          </w:p>
        </w:tc>
        <w:tc>
          <w:tcPr>
            <w:tcW w:w="567" w:type="dxa"/>
            <w:vAlign w:val="center"/>
          </w:tcPr>
          <w:p w14:paraId="6DCE582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vAlign w:val="center"/>
          </w:tcPr>
          <w:p w14:paraId="6F27EAC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318FAA7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32E8E24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vAlign w:val="center"/>
          </w:tcPr>
          <w:p w14:paraId="25BDF31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112E4BE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1B7FE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8CD862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845" w:type="dxa"/>
            <w:gridSpan w:val="3"/>
            <w:vAlign w:val="center"/>
          </w:tcPr>
          <w:p w14:paraId="109A4E69">
            <w:pPr>
              <w:rPr>
                <w:rFonts w:asciiTheme="majorEastAsia" w:hAnsiTheme="majorEastAsia" w:eastAsiaTheme="majorEastAsia"/>
                <w:b/>
                <w:sz w:val="24"/>
                <w:szCs w:val="21"/>
              </w:rPr>
            </w:pPr>
            <w:r>
              <w:rPr>
                <w:rFonts w:ascii="宋体" w:hAnsi="宋体"/>
                <w:sz w:val="22"/>
                <w:szCs w:val="22"/>
              </w:rPr>
              <w:t>电源线</w:t>
            </w:r>
          </w:p>
        </w:tc>
        <w:tc>
          <w:tcPr>
            <w:tcW w:w="850" w:type="dxa"/>
            <w:vAlign w:val="center"/>
          </w:tcPr>
          <w:p w14:paraId="55AA6A7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25BD6A5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16</w:t>
            </w:r>
          </w:p>
        </w:tc>
        <w:tc>
          <w:tcPr>
            <w:tcW w:w="567" w:type="dxa"/>
            <w:vAlign w:val="center"/>
          </w:tcPr>
          <w:p w14:paraId="29F4072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条</w:t>
            </w:r>
          </w:p>
        </w:tc>
        <w:tc>
          <w:tcPr>
            <w:tcW w:w="851" w:type="dxa"/>
            <w:gridSpan w:val="2"/>
            <w:vAlign w:val="center"/>
          </w:tcPr>
          <w:p w14:paraId="05EF750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32BFD23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595594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vAlign w:val="center"/>
          </w:tcPr>
          <w:p w14:paraId="2493DD2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599FEA7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2FB70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F95130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6</w:t>
            </w:r>
          </w:p>
        </w:tc>
        <w:tc>
          <w:tcPr>
            <w:tcW w:w="2845" w:type="dxa"/>
            <w:gridSpan w:val="3"/>
            <w:vAlign w:val="center"/>
          </w:tcPr>
          <w:p w14:paraId="29D1AFDF">
            <w:pPr>
              <w:rPr>
                <w:rFonts w:asciiTheme="majorEastAsia" w:hAnsiTheme="majorEastAsia" w:eastAsiaTheme="majorEastAsia"/>
                <w:b/>
                <w:sz w:val="24"/>
                <w:szCs w:val="21"/>
              </w:rPr>
            </w:pPr>
            <w:r>
              <w:rPr>
                <w:rFonts w:hint="eastAsia" w:ascii="宋体" w:hAnsi="宋体" w:cs="宋体"/>
                <w:kern w:val="0"/>
                <w:szCs w:val="21"/>
              </w:rPr>
              <w:t>工作站固定夹</w:t>
            </w:r>
          </w:p>
        </w:tc>
        <w:tc>
          <w:tcPr>
            <w:tcW w:w="850" w:type="dxa"/>
            <w:vAlign w:val="center"/>
          </w:tcPr>
          <w:p w14:paraId="20BC3A6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7BD462A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567" w:type="dxa"/>
            <w:vAlign w:val="center"/>
          </w:tcPr>
          <w:p w14:paraId="54979FD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vAlign w:val="center"/>
          </w:tcPr>
          <w:p w14:paraId="323F908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29E760C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604BEA9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vAlign w:val="center"/>
          </w:tcPr>
          <w:p w14:paraId="2634AC1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62313F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7AD81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C1671F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7</w:t>
            </w:r>
          </w:p>
        </w:tc>
        <w:tc>
          <w:tcPr>
            <w:tcW w:w="2845" w:type="dxa"/>
            <w:gridSpan w:val="3"/>
            <w:vAlign w:val="center"/>
          </w:tcPr>
          <w:p w14:paraId="1BF8566D">
            <w:pPr>
              <w:jc w:val="left"/>
              <w:rPr>
                <w:rFonts w:asciiTheme="majorEastAsia" w:hAnsiTheme="majorEastAsia" w:eastAsiaTheme="majorEastAsia"/>
                <w:b/>
                <w:sz w:val="24"/>
                <w:szCs w:val="21"/>
              </w:rPr>
            </w:pPr>
            <w:r>
              <w:rPr>
                <w:rFonts w:hint="eastAsia" w:ascii="宋体" w:hAnsi="宋体" w:cs="宋体"/>
                <w:kern w:val="0"/>
                <w:szCs w:val="21"/>
              </w:rPr>
              <w:t>专用输液架</w:t>
            </w:r>
          </w:p>
        </w:tc>
        <w:tc>
          <w:tcPr>
            <w:tcW w:w="850" w:type="dxa"/>
            <w:vAlign w:val="center"/>
          </w:tcPr>
          <w:p w14:paraId="695D7AE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163D0DE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567" w:type="dxa"/>
            <w:vAlign w:val="center"/>
          </w:tcPr>
          <w:p w14:paraId="1AB1979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851" w:type="dxa"/>
            <w:gridSpan w:val="2"/>
            <w:vAlign w:val="center"/>
          </w:tcPr>
          <w:p w14:paraId="142BAA6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vAlign w:val="center"/>
          </w:tcPr>
          <w:p w14:paraId="59BBDD5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vAlign w:val="center"/>
          </w:tcPr>
          <w:p w14:paraId="5458F74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993" w:type="dxa"/>
            <w:vAlign w:val="center"/>
          </w:tcPr>
          <w:p w14:paraId="296A6FB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CC92F3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7260C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F5031A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8</w:t>
            </w:r>
          </w:p>
        </w:tc>
        <w:tc>
          <w:tcPr>
            <w:tcW w:w="2845" w:type="dxa"/>
            <w:gridSpan w:val="3"/>
            <w:shd w:val="clear" w:color="auto" w:fill="auto"/>
          </w:tcPr>
          <w:p w14:paraId="101FFDD9">
            <w:pPr>
              <w:jc w:val="left"/>
              <w:rPr>
                <w:rFonts w:ascii="宋体" w:hAnsi="宋体" w:cs="宋体"/>
                <w:kern w:val="0"/>
                <w:szCs w:val="21"/>
              </w:rPr>
            </w:pPr>
            <w:r>
              <w:rPr>
                <w:rFonts w:hint="eastAsia" w:ascii="宋体" w:hAnsi="宋体"/>
                <w:color w:val="000000"/>
                <w:szCs w:val="21"/>
              </w:rPr>
              <w:t>中心监护系统</w:t>
            </w:r>
          </w:p>
        </w:tc>
        <w:tc>
          <w:tcPr>
            <w:tcW w:w="850" w:type="dxa"/>
            <w:shd w:val="clear" w:color="auto" w:fill="auto"/>
          </w:tcPr>
          <w:p w14:paraId="7CB761C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shd w:val="clear" w:color="auto" w:fill="auto"/>
          </w:tcPr>
          <w:p w14:paraId="1CBDFFB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567" w:type="dxa"/>
            <w:shd w:val="clear" w:color="auto" w:fill="auto"/>
          </w:tcPr>
          <w:p w14:paraId="3091B38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套</w:t>
            </w:r>
          </w:p>
        </w:tc>
        <w:tc>
          <w:tcPr>
            <w:tcW w:w="851" w:type="dxa"/>
            <w:gridSpan w:val="2"/>
            <w:shd w:val="clear" w:color="auto" w:fill="auto"/>
            <w:vAlign w:val="center"/>
          </w:tcPr>
          <w:p w14:paraId="0B20672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134" w:type="dxa"/>
            <w:gridSpan w:val="2"/>
            <w:shd w:val="clear" w:color="auto" w:fill="auto"/>
            <w:vAlign w:val="center"/>
          </w:tcPr>
          <w:p w14:paraId="300F0D1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417" w:type="dxa"/>
            <w:shd w:val="clear" w:color="auto" w:fill="auto"/>
            <w:vAlign w:val="center"/>
          </w:tcPr>
          <w:p w14:paraId="37A35476">
            <w:pPr>
              <w:jc w:val="center"/>
              <w:rPr>
                <w:rFonts w:ascii="宋体" w:hAnsi="宋体" w:cs="宋体"/>
                <w:color w:val="000000"/>
                <w:sz w:val="18"/>
                <w:szCs w:val="18"/>
              </w:rPr>
            </w:pPr>
            <w:r>
              <w:rPr>
                <w:rFonts w:hint="eastAsia" w:asciiTheme="majorEastAsia" w:hAnsiTheme="majorEastAsia" w:eastAsiaTheme="majorEastAsia"/>
                <w:b/>
                <w:sz w:val="24"/>
                <w:szCs w:val="21"/>
              </w:rPr>
              <w:t>是</w:t>
            </w:r>
          </w:p>
        </w:tc>
        <w:tc>
          <w:tcPr>
            <w:tcW w:w="993" w:type="dxa"/>
            <w:vAlign w:val="center"/>
          </w:tcPr>
          <w:p w14:paraId="4C8E6DC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14A827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bl>
    <w:p w14:paraId="43D02E55">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6546663C">
      <w:pPr>
        <w:pStyle w:val="18"/>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7610FD2B">
      <w:pPr>
        <w:pStyle w:val="18"/>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4A40285A">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3A7E34CD">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4D033931">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2C9DA8D8">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D79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7864DC6D">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4F94588F">
            <w:pPr>
              <w:adjustRightInd w:val="0"/>
              <w:snapToGrid w:val="0"/>
              <w:jc w:val="center"/>
              <w:rPr>
                <w:rFonts w:asciiTheme="majorEastAsia" w:hAnsiTheme="majorEastAsia" w:eastAsiaTheme="majorEastAsia"/>
                <w:b/>
                <w:sz w:val="24"/>
                <w:szCs w:val="21"/>
              </w:rPr>
            </w:pPr>
          </w:p>
        </w:tc>
      </w:tr>
      <w:tr w14:paraId="7DA38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502E209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7165E2DB">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33FD1F6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630BBDE5">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4AEE7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4D089BF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Align w:val="center"/>
          </w:tcPr>
          <w:p w14:paraId="7ACBA0FA">
            <w:pPr>
              <w:adjustRightInd w:val="0"/>
              <w:snapToGrid w:val="0"/>
              <w:jc w:val="center"/>
              <w:rPr>
                <w:rFonts w:ascii="宋体" w:hAnsi="宋体" w:cs="宋体"/>
                <w:b/>
                <w:szCs w:val="21"/>
              </w:rPr>
            </w:pPr>
            <w:r>
              <w:rPr>
                <w:rFonts w:hint="eastAsia" w:ascii="宋体" w:hAnsi="宋体" w:cs="宋体"/>
                <w:color w:val="000000"/>
                <w:kern w:val="0"/>
                <w:szCs w:val="21"/>
              </w:rPr>
              <w:t>输液信息采集系统</w:t>
            </w:r>
          </w:p>
        </w:tc>
        <w:tc>
          <w:tcPr>
            <w:tcW w:w="7564" w:type="dxa"/>
            <w:gridSpan w:val="2"/>
            <w:vAlign w:val="center"/>
          </w:tcPr>
          <w:p w14:paraId="3FC20B2B">
            <w:pPr>
              <w:widowControl/>
              <w:jc w:val="left"/>
              <w:textAlignment w:val="center"/>
              <w:rPr>
                <w:rFonts w:ascii="宋体" w:hAnsi="宋体" w:cs="宋体"/>
                <w:color w:val="000000"/>
                <w:szCs w:val="21"/>
              </w:rPr>
            </w:pPr>
            <w:r>
              <w:rPr>
                <w:rFonts w:hint="eastAsia" w:ascii="宋体" w:hAnsi="宋体" w:cs="宋体"/>
                <w:color w:val="000000"/>
                <w:kern w:val="0"/>
                <w:szCs w:val="21"/>
              </w:rPr>
              <w:t>一、输液信息采集系统</w:t>
            </w:r>
          </w:p>
        </w:tc>
        <w:tc>
          <w:tcPr>
            <w:tcW w:w="817" w:type="dxa"/>
          </w:tcPr>
          <w:p w14:paraId="67BB8181">
            <w:pPr>
              <w:adjustRightInd w:val="0"/>
              <w:snapToGrid w:val="0"/>
              <w:rPr>
                <w:rFonts w:ascii="宋体" w:hAnsi="宋体" w:cs="宋体"/>
                <w:b/>
                <w:szCs w:val="21"/>
              </w:rPr>
            </w:pPr>
          </w:p>
        </w:tc>
      </w:tr>
      <w:tr w14:paraId="2065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7AEE2AA">
            <w:pPr>
              <w:adjustRightInd w:val="0"/>
              <w:snapToGrid w:val="0"/>
              <w:rPr>
                <w:rFonts w:asciiTheme="majorEastAsia" w:hAnsiTheme="majorEastAsia" w:eastAsiaTheme="majorEastAsia"/>
                <w:b/>
                <w:sz w:val="24"/>
                <w:szCs w:val="21"/>
              </w:rPr>
            </w:pPr>
          </w:p>
        </w:tc>
        <w:tc>
          <w:tcPr>
            <w:tcW w:w="935" w:type="dxa"/>
            <w:vAlign w:val="center"/>
          </w:tcPr>
          <w:p w14:paraId="353967A1">
            <w:pPr>
              <w:adjustRightInd w:val="0"/>
              <w:snapToGrid w:val="0"/>
              <w:jc w:val="center"/>
              <w:rPr>
                <w:rFonts w:ascii="宋体" w:hAnsi="宋体" w:cs="宋体"/>
                <w:b/>
                <w:szCs w:val="21"/>
              </w:rPr>
            </w:pPr>
          </w:p>
        </w:tc>
        <w:tc>
          <w:tcPr>
            <w:tcW w:w="7564" w:type="dxa"/>
            <w:gridSpan w:val="2"/>
            <w:vAlign w:val="center"/>
          </w:tcPr>
          <w:p w14:paraId="3F5833F3">
            <w:pPr>
              <w:widowControl/>
              <w:jc w:val="left"/>
              <w:textAlignment w:val="center"/>
              <w:rPr>
                <w:rFonts w:ascii="宋体" w:hAnsi="宋体" w:cs="宋体"/>
                <w:color w:val="000000"/>
                <w:szCs w:val="21"/>
              </w:rPr>
            </w:pPr>
            <w:r>
              <w:rPr>
                <w:rFonts w:hint="eastAsia" w:ascii="宋体" w:hAnsi="宋体" w:cs="宋体"/>
                <w:color w:val="000000"/>
                <w:kern w:val="0"/>
                <w:szCs w:val="21"/>
              </w:rPr>
              <w:t>1.输液信息采集系统以≤2个通道为基本单位增减，最多可支持≥16通道，泵即插即用，与系统数据无缝连接。</w:t>
            </w:r>
          </w:p>
        </w:tc>
        <w:tc>
          <w:tcPr>
            <w:tcW w:w="817" w:type="dxa"/>
          </w:tcPr>
          <w:p w14:paraId="082E5671">
            <w:pPr>
              <w:adjustRightInd w:val="0"/>
              <w:snapToGrid w:val="0"/>
              <w:rPr>
                <w:rFonts w:ascii="宋体" w:hAnsi="宋体" w:cs="宋体"/>
                <w:b/>
                <w:szCs w:val="21"/>
              </w:rPr>
            </w:pPr>
          </w:p>
        </w:tc>
      </w:tr>
      <w:tr w14:paraId="31676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CABC23D">
            <w:pPr>
              <w:adjustRightInd w:val="0"/>
              <w:snapToGrid w:val="0"/>
              <w:rPr>
                <w:rFonts w:asciiTheme="majorEastAsia" w:hAnsiTheme="majorEastAsia" w:eastAsiaTheme="majorEastAsia"/>
                <w:b/>
                <w:sz w:val="24"/>
                <w:szCs w:val="21"/>
              </w:rPr>
            </w:pPr>
          </w:p>
        </w:tc>
        <w:tc>
          <w:tcPr>
            <w:tcW w:w="935" w:type="dxa"/>
            <w:vAlign w:val="center"/>
          </w:tcPr>
          <w:p w14:paraId="7313D959">
            <w:pPr>
              <w:adjustRightInd w:val="0"/>
              <w:snapToGrid w:val="0"/>
              <w:jc w:val="center"/>
              <w:rPr>
                <w:rFonts w:ascii="宋体" w:hAnsi="宋体" w:cs="宋体"/>
                <w:b/>
                <w:szCs w:val="21"/>
              </w:rPr>
            </w:pPr>
          </w:p>
        </w:tc>
        <w:tc>
          <w:tcPr>
            <w:tcW w:w="7564" w:type="dxa"/>
            <w:gridSpan w:val="2"/>
            <w:vAlign w:val="center"/>
          </w:tcPr>
          <w:p w14:paraId="314BAC7F">
            <w:pPr>
              <w:widowControl/>
              <w:jc w:val="left"/>
              <w:textAlignment w:val="center"/>
              <w:rPr>
                <w:rFonts w:ascii="宋体" w:hAnsi="宋体" w:cs="宋体"/>
                <w:b/>
                <w:color w:val="000000"/>
                <w:szCs w:val="21"/>
              </w:rPr>
            </w:pPr>
            <w:r>
              <w:rPr>
                <w:rFonts w:hint="eastAsia" w:ascii="宋体" w:hAnsi="宋体" w:cs="宋体"/>
                <w:color w:val="000000"/>
                <w:kern w:val="0"/>
                <w:szCs w:val="21"/>
              </w:rPr>
              <w:t>2.通过一根电源线进行站内输液泵/注射泵模块集中供电。</w:t>
            </w:r>
          </w:p>
        </w:tc>
        <w:tc>
          <w:tcPr>
            <w:tcW w:w="817" w:type="dxa"/>
          </w:tcPr>
          <w:p w14:paraId="69C7A0F7">
            <w:pPr>
              <w:adjustRightInd w:val="0"/>
              <w:snapToGrid w:val="0"/>
              <w:rPr>
                <w:rFonts w:ascii="宋体" w:hAnsi="宋体" w:cs="宋体"/>
                <w:b/>
                <w:szCs w:val="21"/>
              </w:rPr>
            </w:pPr>
          </w:p>
        </w:tc>
      </w:tr>
      <w:tr w14:paraId="386F0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1C05457">
            <w:pPr>
              <w:adjustRightInd w:val="0"/>
              <w:snapToGrid w:val="0"/>
              <w:rPr>
                <w:rFonts w:asciiTheme="majorEastAsia" w:hAnsiTheme="majorEastAsia" w:eastAsiaTheme="majorEastAsia"/>
                <w:b/>
                <w:sz w:val="24"/>
                <w:szCs w:val="21"/>
              </w:rPr>
            </w:pPr>
          </w:p>
        </w:tc>
        <w:tc>
          <w:tcPr>
            <w:tcW w:w="935" w:type="dxa"/>
            <w:vAlign w:val="center"/>
          </w:tcPr>
          <w:p w14:paraId="3C62AB7F">
            <w:pPr>
              <w:adjustRightInd w:val="0"/>
              <w:snapToGrid w:val="0"/>
              <w:jc w:val="center"/>
              <w:rPr>
                <w:rFonts w:ascii="宋体" w:hAnsi="宋体" w:cs="宋体"/>
                <w:b/>
                <w:szCs w:val="21"/>
              </w:rPr>
            </w:pPr>
          </w:p>
        </w:tc>
        <w:tc>
          <w:tcPr>
            <w:tcW w:w="7564" w:type="dxa"/>
            <w:gridSpan w:val="2"/>
            <w:vAlign w:val="center"/>
          </w:tcPr>
          <w:p w14:paraId="5714C954">
            <w:pPr>
              <w:widowControl/>
              <w:jc w:val="left"/>
              <w:textAlignment w:val="center"/>
              <w:rPr>
                <w:rFonts w:ascii="宋体" w:hAnsi="宋体" w:cs="宋体"/>
                <w:color w:val="000000"/>
                <w:szCs w:val="21"/>
              </w:rPr>
            </w:pPr>
            <w:r>
              <w:rPr>
                <w:rFonts w:hint="eastAsia" w:ascii="宋体" w:hAnsi="宋体" w:cs="宋体"/>
                <w:color w:val="000000"/>
                <w:kern w:val="0"/>
                <w:szCs w:val="21"/>
              </w:rPr>
              <w:t>3.输液信息采集系统具有RJ45端口，支持有线联网。</w:t>
            </w:r>
          </w:p>
        </w:tc>
        <w:tc>
          <w:tcPr>
            <w:tcW w:w="817" w:type="dxa"/>
          </w:tcPr>
          <w:p w14:paraId="702C070F">
            <w:pPr>
              <w:adjustRightInd w:val="0"/>
              <w:snapToGrid w:val="0"/>
              <w:rPr>
                <w:rFonts w:ascii="宋体" w:hAnsi="宋体" w:cs="宋体"/>
                <w:b/>
                <w:szCs w:val="21"/>
              </w:rPr>
            </w:pPr>
          </w:p>
        </w:tc>
      </w:tr>
      <w:tr w14:paraId="7FAAF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2E87B23">
            <w:pPr>
              <w:adjustRightInd w:val="0"/>
              <w:snapToGrid w:val="0"/>
              <w:rPr>
                <w:rFonts w:asciiTheme="majorEastAsia" w:hAnsiTheme="majorEastAsia" w:eastAsiaTheme="majorEastAsia"/>
                <w:b/>
                <w:sz w:val="24"/>
                <w:szCs w:val="21"/>
              </w:rPr>
            </w:pPr>
          </w:p>
        </w:tc>
        <w:tc>
          <w:tcPr>
            <w:tcW w:w="935" w:type="dxa"/>
            <w:vAlign w:val="center"/>
          </w:tcPr>
          <w:p w14:paraId="72FB59A4">
            <w:pPr>
              <w:adjustRightInd w:val="0"/>
              <w:snapToGrid w:val="0"/>
              <w:jc w:val="center"/>
              <w:rPr>
                <w:rFonts w:ascii="宋体" w:hAnsi="宋体" w:cs="宋体"/>
                <w:b/>
                <w:szCs w:val="21"/>
              </w:rPr>
            </w:pPr>
          </w:p>
        </w:tc>
        <w:tc>
          <w:tcPr>
            <w:tcW w:w="7564" w:type="dxa"/>
            <w:gridSpan w:val="2"/>
            <w:vAlign w:val="center"/>
          </w:tcPr>
          <w:p w14:paraId="2C3DC2C1">
            <w:pPr>
              <w:widowControl/>
              <w:jc w:val="left"/>
              <w:textAlignment w:val="center"/>
              <w:rPr>
                <w:rFonts w:ascii="宋体" w:hAnsi="宋体" w:cs="宋体"/>
                <w:color w:val="000000"/>
                <w:szCs w:val="21"/>
              </w:rPr>
            </w:pPr>
            <w:r>
              <w:rPr>
                <w:rFonts w:hint="eastAsia" w:ascii="宋体" w:hAnsi="宋体" w:cs="宋体"/>
                <w:color w:val="000000"/>
                <w:kern w:val="0"/>
                <w:szCs w:val="21"/>
              </w:rPr>
              <w:t>4.输液信息采集系统任意输注模块之间具备联机功能，满足用户的连续输液功能需求。</w:t>
            </w:r>
          </w:p>
        </w:tc>
        <w:tc>
          <w:tcPr>
            <w:tcW w:w="817" w:type="dxa"/>
          </w:tcPr>
          <w:p w14:paraId="5B612C6E">
            <w:pPr>
              <w:adjustRightInd w:val="0"/>
              <w:snapToGrid w:val="0"/>
              <w:rPr>
                <w:rFonts w:ascii="宋体" w:hAnsi="宋体" w:cs="宋体"/>
                <w:b/>
                <w:szCs w:val="21"/>
              </w:rPr>
            </w:pPr>
          </w:p>
        </w:tc>
      </w:tr>
      <w:tr w14:paraId="417C1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FCDD0F1">
            <w:pPr>
              <w:adjustRightInd w:val="0"/>
              <w:snapToGrid w:val="0"/>
              <w:rPr>
                <w:rFonts w:asciiTheme="majorEastAsia" w:hAnsiTheme="majorEastAsia" w:eastAsiaTheme="majorEastAsia"/>
                <w:b/>
                <w:sz w:val="24"/>
                <w:szCs w:val="21"/>
              </w:rPr>
            </w:pPr>
          </w:p>
        </w:tc>
        <w:tc>
          <w:tcPr>
            <w:tcW w:w="935" w:type="dxa"/>
            <w:vAlign w:val="center"/>
          </w:tcPr>
          <w:p w14:paraId="6DEBA9E2">
            <w:pPr>
              <w:adjustRightInd w:val="0"/>
              <w:snapToGrid w:val="0"/>
              <w:jc w:val="center"/>
              <w:rPr>
                <w:rFonts w:ascii="宋体" w:hAnsi="宋体" w:cs="宋体"/>
                <w:b/>
                <w:szCs w:val="21"/>
              </w:rPr>
            </w:pPr>
          </w:p>
        </w:tc>
        <w:tc>
          <w:tcPr>
            <w:tcW w:w="7564" w:type="dxa"/>
            <w:gridSpan w:val="2"/>
            <w:vAlign w:val="center"/>
          </w:tcPr>
          <w:p w14:paraId="7067C8A0">
            <w:pPr>
              <w:widowControl/>
              <w:jc w:val="left"/>
              <w:textAlignment w:val="center"/>
              <w:rPr>
                <w:rFonts w:ascii="宋体" w:hAnsi="宋体" w:cs="宋体"/>
                <w:b/>
                <w:szCs w:val="21"/>
              </w:rPr>
            </w:pPr>
            <w:r>
              <w:rPr>
                <w:rFonts w:hint="eastAsia" w:ascii="宋体" w:hAnsi="宋体" w:cs="宋体"/>
                <w:color w:val="000000"/>
                <w:kern w:val="0"/>
                <w:szCs w:val="21"/>
              </w:rPr>
              <w:t>5.可通过有线网络直接接入监护仪中央站，实现监护仪和输注泵信息同屏查看。</w:t>
            </w:r>
          </w:p>
        </w:tc>
        <w:tc>
          <w:tcPr>
            <w:tcW w:w="817" w:type="dxa"/>
          </w:tcPr>
          <w:p w14:paraId="5F1CD7F2">
            <w:pPr>
              <w:adjustRightInd w:val="0"/>
              <w:snapToGrid w:val="0"/>
              <w:rPr>
                <w:rFonts w:ascii="宋体" w:hAnsi="宋体" w:cs="宋体"/>
                <w:b/>
                <w:szCs w:val="21"/>
              </w:rPr>
            </w:pPr>
          </w:p>
        </w:tc>
      </w:tr>
      <w:tr w14:paraId="2C403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F0A8A84">
            <w:pPr>
              <w:adjustRightInd w:val="0"/>
              <w:snapToGrid w:val="0"/>
              <w:rPr>
                <w:rFonts w:asciiTheme="majorEastAsia" w:hAnsiTheme="majorEastAsia" w:eastAsiaTheme="majorEastAsia"/>
                <w:b/>
                <w:sz w:val="24"/>
                <w:szCs w:val="21"/>
              </w:rPr>
            </w:pPr>
          </w:p>
        </w:tc>
        <w:tc>
          <w:tcPr>
            <w:tcW w:w="935" w:type="dxa"/>
            <w:vAlign w:val="center"/>
          </w:tcPr>
          <w:p w14:paraId="506AAA67">
            <w:pPr>
              <w:adjustRightInd w:val="0"/>
              <w:snapToGrid w:val="0"/>
              <w:jc w:val="center"/>
              <w:rPr>
                <w:rFonts w:ascii="宋体" w:hAnsi="宋体" w:cs="宋体"/>
                <w:b/>
                <w:szCs w:val="21"/>
              </w:rPr>
            </w:pPr>
            <w:r>
              <w:rPr>
                <w:rFonts w:hint="eastAsia" w:ascii="宋体" w:hAnsi="宋体" w:cs="宋体"/>
                <w:color w:val="000000"/>
                <w:kern w:val="0"/>
                <w:szCs w:val="21"/>
              </w:rPr>
              <w:t>注射泵</w:t>
            </w:r>
          </w:p>
        </w:tc>
        <w:tc>
          <w:tcPr>
            <w:tcW w:w="7564" w:type="dxa"/>
            <w:gridSpan w:val="2"/>
            <w:vAlign w:val="center"/>
          </w:tcPr>
          <w:p w14:paraId="63290605">
            <w:pPr>
              <w:widowControl/>
              <w:jc w:val="left"/>
              <w:textAlignment w:val="center"/>
              <w:rPr>
                <w:rFonts w:ascii="宋体" w:hAnsi="宋体" w:cs="宋体"/>
                <w:b/>
                <w:szCs w:val="21"/>
              </w:rPr>
            </w:pPr>
            <w:r>
              <w:rPr>
                <w:rFonts w:hint="eastAsia" w:ascii="宋体" w:hAnsi="宋体" w:cs="宋体"/>
                <w:color w:val="000000"/>
                <w:kern w:val="0"/>
                <w:szCs w:val="21"/>
              </w:rPr>
              <w:t>1.▲注射精度≤±1.7%；</w:t>
            </w:r>
            <w:r>
              <w:rPr>
                <w:rFonts w:hint="eastAsia" w:ascii="宋体" w:hAnsi="宋体" w:cs="宋体"/>
                <w:b/>
                <w:bCs/>
                <w:color w:val="FF0000"/>
                <w:kern w:val="0"/>
                <w:szCs w:val="21"/>
              </w:rPr>
              <w:t>（投标文件中提供产品彩页或厂家说明书或注册时的检测报告）。</w:t>
            </w:r>
          </w:p>
        </w:tc>
        <w:tc>
          <w:tcPr>
            <w:tcW w:w="817" w:type="dxa"/>
          </w:tcPr>
          <w:p w14:paraId="46A8037D">
            <w:pPr>
              <w:adjustRightInd w:val="0"/>
              <w:snapToGrid w:val="0"/>
              <w:rPr>
                <w:rFonts w:ascii="宋体" w:hAnsi="宋体" w:cs="宋体"/>
                <w:b/>
                <w:szCs w:val="21"/>
              </w:rPr>
            </w:pPr>
            <w:r>
              <w:rPr>
                <w:rFonts w:hint="eastAsia" w:ascii="宋体" w:hAnsi="宋体" w:cs="宋体"/>
                <w:color w:val="000000"/>
                <w:kern w:val="0"/>
                <w:szCs w:val="21"/>
              </w:rPr>
              <w:t>▲</w:t>
            </w:r>
          </w:p>
        </w:tc>
      </w:tr>
      <w:tr w14:paraId="2F817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F008B86">
            <w:pPr>
              <w:adjustRightInd w:val="0"/>
              <w:snapToGrid w:val="0"/>
              <w:rPr>
                <w:rFonts w:asciiTheme="majorEastAsia" w:hAnsiTheme="majorEastAsia" w:eastAsiaTheme="majorEastAsia"/>
                <w:b/>
                <w:sz w:val="24"/>
                <w:szCs w:val="21"/>
              </w:rPr>
            </w:pPr>
          </w:p>
        </w:tc>
        <w:tc>
          <w:tcPr>
            <w:tcW w:w="935" w:type="dxa"/>
            <w:vAlign w:val="center"/>
          </w:tcPr>
          <w:p w14:paraId="3C18C3B5">
            <w:pPr>
              <w:adjustRightInd w:val="0"/>
              <w:snapToGrid w:val="0"/>
              <w:jc w:val="center"/>
              <w:rPr>
                <w:rFonts w:ascii="宋体" w:hAnsi="宋体" w:cs="宋体"/>
                <w:b/>
                <w:szCs w:val="21"/>
              </w:rPr>
            </w:pPr>
          </w:p>
        </w:tc>
        <w:tc>
          <w:tcPr>
            <w:tcW w:w="7564" w:type="dxa"/>
            <w:gridSpan w:val="2"/>
            <w:vAlign w:val="center"/>
          </w:tcPr>
          <w:p w14:paraId="6C0FDE9C">
            <w:pPr>
              <w:widowControl/>
              <w:jc w:val="left"/>
              <w:textAlignment w:val="center"/>
              <w:rPr>
                <w:rFonts w:ascii="宋体" w:hAnsi="宋体" w:cs="宋体"/>
                <w:b/>
                <w:szCs w:val="21"/>
              </w:rPr>
            </w:pPr>
            <w:r>
              <w:rPr>
                <w:rFonts w:hint="eastAsia" w:ascii="宋体" w:hAnsi="宋体" w:cs="宋体"/>
                <w:color w:val="000000"/>
                <w:kern w:val="0"/>
                <w:szCs w:val="21"/>
              </w:rPr>
              <w:t>2.速率范围覆盖：0.01-2300ml/h, 最小步进≤0.01ml/h；</w:t>
            </w:r>
          </w:p>
        </w:tc>
        <w:tc>
          <w:tcPr>
            <w:tcW w:w="817" w:type="dxa"/>
          </w:tcPr>
          <w:p w14:paraId="55372BCF">
            <w:pPr>
              <w:adjustRightInd w:val="0"/>
              <w:snapToGrid w:val="0"/>
              <w:rPr>
                <w:rFonts w:ascii="宋体" w:hAnsi="宋体" w:cs="宋体"/>
                <w:b/>
                <w:szCs w:val="21"/>
              </w:rPr>
            </w:pPr>
          </w:p>
        </w:tc>
      </w:tr>
      <w:tr w14:paraId="6377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B924C94">
            <w:pPr>
              <w:adjustRightInd w:val="0"/>
              <w:snapToGrid w:val="0"/>
              <w:rPr>
                <w:rFonts w:asciiTheme="majorEastAsia" w:hAnsiTheme="majorEastAsia" w:eastAsiaTheme="majorEastAsia"/>
                <w:b/>
                <w:sz w:val="24"/>
                <w:szCs w:val="21"/>
              </w:rPr>
            </w:pPr>
          </w:p>
        </w:tc>
        <w:tc>
          <w:tcPr>
            <w:tcW w:w="935" w:type="dxa"/>
            <w:vAlign w:val="center"/>
          </w:tcPr>
          <w:p w14:paraId="33D3F385">
            <w:pPr>
              <w:adjustRightInd w:val="0"/>
              <w:snapToGrid w:val="0"/>
              <w:jc w:val="center"/>
              <w:rPr>
                <w:rFonts w:ascii="宋体" w:hAnsi="宋体" w:cs="宋体"/>
                <w:b/>
                <w:szCs w:val="21"/>
              </w:rPr>
            </w:pPr>
          </w:p>
        </w:tc>
        <w:tc>
          <w:tcPr>
            <w:tcW w:w="7564" w:type="dxa"/>
            <w:gridSpan w:val="2"/>
            <w:vAlign w:val="center"/>
          </w:tcPr>
          <w:p w14:paraId="07D21ABF">
            <w:pPr>
              <w:widowControl/>
              <w:jc w:val="left"/>
              <w:textAlignment w:val="center"/>
              <w:rPr>
                <w:rFonts w:ascii="宋体" w:hAnsi="宋体" w:cs="宋体"/>
                <w:color w:val="000000"/>
                <w:kern w:val="0"/>
                <w:szCs w:val="21"/>
              </w:rPr>
            </w:pPr>
            <w:r>
              <w:rPr>
                <w:rFonts w:hint="eastAsia" w:ascii="宋体" w:hAnsi="宋体" w:cs="宋体"/>
                <w:color w:val="000000"/>
                <w:kern w:val="0"/>
                <w:szCs w:val="21"/>
              </w:rPr>
              <w:t>3.预置输液总量范围覆盖：0.01-9999.99ml；</w:t>
            </w:r>
          </w:p>
        </w:tc>
        <w:tc>
          <w:tcPr>
            <w:tcW w:w="817" w:type="dxa"/>
          </w:tcPr>
          <w:p w14:paraId="56864580">
            <w:pPr>
              <w:adjustRightInd w:val="0"/>
              <w:snapToGrid w:val="0"/>
              <w:rPr>
                <w:rFonts w:ascii="宋体" w:hAnsi="宋体" w:cs="宋体"/>
                <w:b/>
                <w:szCs w:val="21"/>
              </w:rPr>
            </w:pPr>
          </w:p>
        </w:tc>
      </w:tr>
      <w:tr w14:paraId="41617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F6D59A6">
            <w:pPr>
              <w:adjustRightInd w:val="0"/>
              <w:snapToGrid w:val="0"/>
              <w:rPr>
                <w:rFonts w:asciiTheme="majorEastAsia" w:hAnsiTheme="majorEastAsia" w:eastAsiaTheme="majorEastAsia"/>
                <w:b/>
                <w:sz w:val="24"/>
                <w:szCs w:val="21"/>
              </w:rPr>
            </w:pPr>
          </w:p>
        </w:tc>
        <w:tc>
          <w:tcPr>
            <w:tcW w:w="935" w:type="dxa"/>
            <w:vAlign w:val="center"/>
          </w:tcPr>
          <w:p w14:paraId="32443652">
            <w:pPr>
              <w:adjustRightInd w:val="0"/>
              <w:snapToGrid w:val="0"/>
              <w:jc w:val="center"/>
              <w:rPr>
                <w:rFonts w:ascii="宋体" w:hAnsi="宋体" w:cs="宋体"/>
                <w:b/>
                <w:szCs w:val="21"/>
              </w:rPr>
            </w:pPr>
          </w:p>
        </w:tc>
        <w:tc>
          <w:tcPr>
            <w:tcW w:w="7564" w:type="dxa"/>
            <w:gridSpan w:val="2"/>
            <w:vAlign w:val="center"/>
          </w:tcPr>
          <w:p w14:paraId="14D86F31">
            <w:pPr>
              <w:widowControl/>
              <w:jc w:val="left"/>
              <w:textAlignment w:val="center"/>
              <w:rPr>
                <w:rFonts w:ascii="宋体" w:hAnsi="宋体" w:cs="宋体"/>
                <w:color w:val="000000"/>
                <w:kern w:val="0"/>
                <w:szCs w:val="21"/>
              </w:rPr>
            </w:pPr>
            <w:r>
              <w:rPr>
                <w:rFonts w:hint="eastAsia" w:ascii="宋体" w:hAnsi="宋体" w:cs="宋体"/>
                <w:color w:val="000000"/>
                <w:kern w:val="0"/>
                <w:szCs w:val="21"/>
              </w:rPr>
              <w:t>4.快进流速范围覆盖：0.01-2300ml/h，具有自动和手动快进可选。</w:t>
            </w:r>
          </w:p>
        </w:tc>
        <w:tc>
          <w:tcPr>
            <w:tcW w:w="817" w:type="dxa"/>
          </w:tcPr>
          <w:p w14:paraId="1D3F9D2B">
            <w:pPr>
              <w:adjustRightInd w:val="0"/>
              <w:snapToGrid w:val="0"/>
              <w:rPr>
                <w:rFonts w:ascii="宋体" w:hAnsi="宋体" w:cs="宋体"/>
                <w:b/>
                <w:szCs w:val="21"/>
              </w:rPr>
            </w:pPr>
          </w:p>
        </w:tc>
      </w:tr>
      <w:tr w14:paraId="12366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9C9D10A">
            <w:pPr>
              <w:adjustRightInd w:val="0"/>
              <w:snapToGrid w:val="0"/>
              <w:rPr>
                <w:rFonts w:asciiTheme="majorEastAsia" w:hAnsiTheme="majorEastAsia" w:eastAsiaTheme="majorEastAsia"/>
                <w:b/>
                <w:sz w:val="24"/>
                <w:szCs w:val="21"/>
              </w:rPr>
            </w:pPr>
          </w:p>
        </w:tc>
        <w:tc>
          <w:tcPr>
            <w:tcW w:w="935" w:type="dxa"/>
            <w:vAlign w:val="center"/>
          </w:tcPr>
          <w:p w14:paraId="28AE873B">
            <w:pPr>
              <w:adjustRightInd w:val="0"/>
              <w:snapToGrid w:val="0"/>
              <w:jc w:val="center"/>
              <w:rPr>
                <w:rFonts w:ascii="宋体" w:hAnsi="宋体" w:cs="宋体"/>
                <w:b/>
                <w:szCs w:val="21"/>
              </w:rPr>
            </w:pPr>
          </w:p>
        </w:tc>
        <w:tc>
          <w:tcPr>
            <w:tcW w:w="7564" w:type="dxa"/>
            <w:gridSpan w:val="2"/>
            <w:vAlign w:val="center"/>
          </w:tcPr>
          <w:p w14:paraId="543CF987">
            <w:pPr>
              <w:widowControl/>
              <w:jc w:val="left"/>
              <w:textAlignment w:val="center"/>
              <w:rPr>
                <w:rFonts w:ascii="宋体" w:hAnsi="宋体" w:cs="宋体"/>
                <w:color w:val="000000"/>
                <w:kern w:val="0"/>
                <w:szCs w:val="21"/>
              </w:rPr>
            </w:pPr>
            <w:r>
              <w:rPr>
                <w:rFonts w:hint="eastAsia" w:ascii="宋体" w:hAnsi="宋体" w:cs="宋体"/>
                <w:color w:val="000000"/>
                <w:kern w:val="0"/>
                <w:szCs w:val="21"/>
              </w:rPr>
              <w:t>5.可自动统计≥四种累计量：24h累计量、最近累计量、自定义时间段累计量、定时间隔累计量等。</w:t>
            </w:r>
          </w:p>
        </w:tc>
        <w:tc>
          <w:tcPr>
            <w:tcW w:w="817" w:type="dxa"/>
          </w:tcPr>
          <w:p w14:paraId="4474EA77">
            <w:pPr>
              <w:adjustRightInd w:val="0"/>
              <w:snapToGrid w:val="0"/>
              <w:rPr>
                <w:rFonts w:ascii="宋体" w:hAnsi="宋体" w:cs="宋体"/>
                <w:b/>
                <w:szCs w:val="21"/>
              </w:rPr>
            </w:pPr>
          </w:p>
        </w:tc>
      </w:tr>
      <w:tr w14:paraId="20BD6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F12A5B9">
            <w:pPr>
              <w:adjustRightInd w:val="0"/>
              <w:snapToGrid w:val="0"/>
              <w:rPr>
                <w:rFonts w:asciiTheme="majorEastAsia" w:hAnsiTheme="majorEastAsia" w:eastAsiaTheme="majorEastAsia"/>
                <w:b/>
                <w:sz w:val="24"/>
                <w:szCs w:val="21"/>
              </w:rPr>
            </w:pPr>
          </w:p>
        </w:tc>
        <w:tc>
          <w:tcPr>
            <w:tcW w:w="935" w:type="dxa"/>
            <w:vAlign w:val="center"/>
          </w:tcPr>
          <w:p w14:paraId="4B413B67">
            <w:pPr>
              <w:adjustRightInd w:val="0"/>
              <w:snapToGrid w:val="0"/>
              <w:jc w:val="center"/>
              <w:rPr>
                <w:rFonts w:ascii="宋体" w:hAnsi="宋体" w:cs="宋体"/>
                <w:b/>
                <w:szCs w:val="21"/>
              </w:rPr>
            </w:pPr>
          </w:p>
        </w:tc>
        <w:tc>
          <w:tcPr>
            <w:tcW w:w="7564" w:type="dxa"/>
            <w:gridSpan w:val="2"/>
            <w:vAlign w:val="center"/>
          </w:tcPr>
          <w:p w14:paraId="06BDB7C0">
            <w:pPr>
              <w:widowControl/>
              <w:jc w:val="left"/>
              <w:textAlignment w:val="center"/>
              <w:rPr>
                <w:rFonts w:ascii="宋体" w:hAnsi="宋体" w:cs="宋体"/>
                <w:color w:val="000000"/>
                <w:kern w:val="0"/>
                <w:szCs w:val="21"/>
              </w:rPr>
            </w:pPr>
            <w:r>
              <w:rPr>
                <w:rFonts w:hint="eastAsia" w:ascii="宋体" w:hAnsi="宋体" w:cs="宋体"/>
                <w:color w:val="000000"/>
                <w:kern w:val="0"/>
                <w:szCs w:val="21"/>
              </w:rPr>
              <w:t>6.支持注射器规格包括但不限于：1ml、2ml、3ml、5ml、10ml、20ml、30ml、50/60ml等；</w:t>
            </w:r>
          </w:p>
        </w:tc>
        <w:tc>
          <w:tcPr>
            <w:tcW w:w="817" w:type="dxa"/>
          </w:tcPr>
          <w:p w14:paraId="760023FB">
            <w:pPr>
              <w:adjustRightInd w:val="0"/>
              <w:snapToGrid w:val="0"/>
              <w:rPr>
                <w:rFonts w:ascii="宋体" w:hAnsi="宋体" w:cs="宋体"/>
                <w:b/>
                <w:szCs w:val="21"/>
              </w:rPr>
            </w:pPr>
          </w:p>
        </w:tc>
      </w:tr>
      <w:tr w14:paraId="18F92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F01A31E">
            <w:pPr>
              <w:adjustRightInd w:val="0"/>
              <w:snapToGrid w:val="0"/>
              <w:rPr>
                <w:rFonts w:asciiTheme="majorEastAsia" w:hAnsiTheme="majorEastAsia" w:eastAsiaTheme="majorEastAsia"/>
                <w:b/>
                <w:sz w:val="24"/>
                <w:szCs w:val="21"/>
              </w:rPr>
            </w:pPr>
          </w:p>
        </w:tc>
        <w:tc>
          <w:tcPr>
            <w:tcW w:w="935" w:type="dxa"/>
            <w:vAlign w:val="center"/>
          </w:tcPr>
          <w:p w14:paraId="3868E739">
            <w:pPr>
              <w:adjustRightInd w:val="0"/>
              <w:snapToGrid w:val="0"/>
              <w:jc w:val="center"/>
              <w:rPr>
                <w:rFonts w:ascii="宋体" w:hAnsi="宋体" w:cs="宋体"/>
                <w:b/>
                <w:szCs w:val="21"/>
              </w:rPr>
            </w:pPr>
          </w:p>
        </w:tc>
        <w:tc>
          <w:tcPr>
            <w:tcW w:w="7564" w:type="dxa"/>
            <w:gridSpan w:val="2"/>
            <w:vAlign w:val="center"/>
          </w:tcPr>
          <w:p w14:paraId="7F6C9006">
            <w:pPr>
              <w:widowControl/>
              <w:jc w:val="left"/>
              <w:textAlignment w:val="center"/>
              <w:rPr>
                <w:rFonts w:ascii="宋体" w:hAnsi="宋体" w:cs="宋体"/>
                <w:color w:val="000000"/>
                <w:kern w:val="0"/>
                <w:szCs w:val="21"/>
              </w:rPr>
            </w:pPr>
            <w:r>
              <w:rPr>
                <w:rFonts w:hint="eastAsia" w:ascii="宋体" w:hAnsi="宋体" w:cs="宋体"/>
                <w:color w:val="000000"/>
                <w:kern w:val="0"/>
                <w:szCs w:val="21"/>
              </w:rPr>
              <w:t>7.注射器安装后，推拉盒可自动定位并固定注射器尾夹。</w:t>
            </w:r>
          </w:p>
        </w:tc>
        <w:tc>
          <w:tcPr>
            <w:tcW w:w="817" w:type="dxa"/>
          </w:tcPr>
          <w:p w14:paraId="657C9A9D">
            <w:pPr>
              <w:adjustRightInd w:val="0"/>
              <w:snapToGrid w:val="0"/>
              <w:rPr>
                <w:rFonts w:ascii="宋体" w:hAnsi="宋体" w:cs="宋体"/>
                <w:b/>
                <w:szCs w:val="21"/>
              </w:rPr>
            </w:pPr>
          </w:p>
        </w:tc>
      </w:tr>
      <w:tr w14:paraId="44DB6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39AB41A">
            <w:pPr>
              <w:adjustRightInd w:val="0"/>
              <w:snapToGrid w:val="0"/>
              <w:rPr>
                <w:rFonts w:asciiTheme="majorEastAsia" w:hAnsiTheme="majorEastAsia" w:eastAsiaTheme="majorEastAsia"/>
                <w:b/>
                <w:sz w:val="24"/>
                <w:szCs w:val="21"/>
              </w:rPr>
            </w:pPr>
          </w:p>
        </w:tc>
        <w:tc>
          <w:tcPr>
            <w:tcW w:w="935" w:type="dxa"/>
            <w:vAlign w:val="center"/>
          </w:tcPr>
          <w:p w14:paraId="10D503F2">
            <w:pPr>
              <w:adjustRightInd w:val="0"/>
              <w:snapToGrid w:val="0"/>
              <w:jc w:val="center"/>
              <w:rPr>
                <w:rFonts w:ascii="宋体" w:hAnsi="宋体" w:cs="宋体"/>
                <w:b/>
                <w:szCs w:val="21"/>
              </w:rPr>
            </w:pPr>
          </w:p>
        </w:tc>
        <w:tc>
          <w:tcPr>
            <w:tcW w:w="7564" w:type="dxa"/>
            <w:gridSpan w:val="2"/>
            <w:vAlign w:val="center"/>
          </w:tcPr>
          <w:p w14:paraId="70685C61">
            <w:pPr>
              <w:widowControl/>
              <w:jc w:val="left"/>
              <w:textAlignment w:val="center"/>
              <w:rPr>
                <w:rFonts w:ascii="宋体" w:hAnsi="宋体" w:cs="宋体"/>
                <w:color w:val="000000"/>
                <w:kern w:val="0"/>
                <w:szCs w:val="21"/>
              </w:rPr>
            </w:pPr>
            <w:r>
              <w:rPr>
                <w:rFonts w:hint="eastAsia" w:ascii="宋体" w:hAnsi="宋体" w:cs="宋体"/>
                <w:color w:val="000000"/>
                <w:kern w:val="0"/>
                <w:szCs w:val="21"/>
              </w:rPr>
              <w:t>8.可直接在注射泵上添加注射器品牌名称。</w:t>
            </w:r>
          </w:p>
        </w:tc>
        <w:tc>
          <w:tcPr>
            <w:tcW w:w="817" w:type="dxa"/>
          </w:tcPr>
          <w:p w14:paraId="1178F78D">
            <w:pPr>
              <w:adjustRightInd w:val="0"/>
              <w:snapToGrid w:val="0"/>
              <w:rPr>
                <w:rFonts w:ascii="宋体" w:hAnsi="宋体" w:cs="宋体"/>
                <w:b/>
                <w:szCs w:val="21"/>
              </w:rPr>
            </w:pPr>
          </w:p>
        </w:tc>
      </w:tr>
      <w:tr w14:paraId="108AE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11E44FA">
            <w:pPr>
              <w:adjustRightInd w:val="0"/>
              <w:snapToGrid w:val="0"/>
              <w:rPr>
                <w:rFonts w:asciiTheme="majorEastAsia" w:hAnsiTheme="majorEastAsia" w:eastAsiaTheme="majorEastAsia"/>
                <w:b/>
                <w:sz w:val="24"/>
                <w:szCs w:val="21"/>
              </w:rPr>
            </w:pPr>
          </w:p>
        </w:tc>
        <w:tc>
          <w:tcPr>
            <w:tcW w:w="935" w:type="dxa"/>
            <w:vAlign w:val="center"/>
          </w:tcPr>
          <w:p w14:paraId="50209722">
            <w:pPr>
              <w:adjustRightInd w:val="0"/>
              <w:snapToGrid w:val="0"/>
              <w:jc w:val="center"/>
              <w:rPr>
                <w:rFonts w:ascii="宋体" w:hAnsi="宋体" w:cs="宋体"/>
                <w:b/>
                <w:szCs w:val="21"/>
              </w:rPr>
            </w:pPr>
          </w:p>
        </w:tc>
        <w:tc>
          <w:tcPr>
            <w:tcW w:w="7564" w:type="dxa"/>
            <w:gridSpan w:val="2"/>
            <w:vAlign w:val="center"/>
          </w:tcPr>
          <w:p w14:paraId="2C474BE7">
            <w:pPr>
              <w:widowControl/>
              <w:jc w:val="left"/>
              <w:textAlignment w:val="center"/>
              <w:rPr>
                <w:rFonts w:ascii="宋体" w:hAnsi="宋体" w:cs="宋体"/>
                <w:color w:val="000000"/>
                <w:kern w:val="0"/>
                <w:szCs w:val="21"/>
              </w:rPr>
            </w:pPr>
            <w:r>
              <w:rPr>
                <w:rFonts w:hint="eastAsia" w:ascii="宋体" w:hAnsi="宋体" w:cs="宋体"/>
                <w:color w:val="000000"/>
                <w:kern w:val="0"/>
                <w:szCs w:val="21"/>
              </w:rPr>
              <w:t>9. ≥八种注射模式：速度模式、时间模式、体重模式、梯度模式、序列模式、剂量时间模式、间断给药模式、TIVA模式等；具备联机功能。</w:t>
            </w:r>
          </w:p>
        </w:tc>
        <w:tc>
          <w:tcPr>
            <w:tcW w:w="817" w:type="dxa"/>
          </w:tcPr>
          <w:p w14:paraId="4B6FB82D">
            <w:pPr>
              <w:adjustRightInd w:val="0"/>
              <w:snapToGrid w:val="0"/>
              <w:rPr>
                <w:rFonts w:ascii="宋体" w:hAnsi="宋体" w:cs="宋体"/>
                <w:b/>
                <w:szCs w:val="21"/>
              </w:rPr>
            </w:pPr>
          </w:p>
        </w:tc>
      </w:tr>
      <w:tr w14:paraId="71089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9C535E9">
            <w:pPr>
              <w:adjustRightInd w:val="0"/>
              <w:snapToGrid w:val="0"/>
              <w:rPr>
                <w:rFonts w:asciiTheme="majorEastAsia" w:hAnsiTheme="majorEastAsia" w:eastAsiaTheme="majorEastAsia"/>
                <w:b/>
                <w:sz w:val="24"/>
                <w:szCs w:val="21"/>
              </w:rPr>
            </w:pPr>
          </w:p>
        </w:tc>
        <w:tc>
          <w:tcPr>
            <w:tcW w:w="935" w:type="dxa"/>
            <w:vAlign w:val="center"/>
          </w:tcPr>
          <w:p w14:paraId="54404718">
            <w:pPr>
              <w:adjustRightInd w:val="0"/>
              <w:snapToGrid w:val="0"/>
              <w:jc w:val="center"/>
              <w:rPr>
                <w:rFonts w:ascii="宋体" w:hAnsi="宋体" w:cs="宋体"/>
                <w:b/>
                <w:szCs w:val="21"/>
              </w:rPr>
            </w:pPr>
          </w:p>
        </w:tc>
        <w:tc>
          <w:tcPr>
            <w:tcW w:w="7564" w:type="dxa"/>
            <w:gridSpan w:val="2"/>
            <w:vAlign w:val="center"/>
          </w:tcPr>
          <w:p w14:paraId="35E237D3">
            <w:pPr>
              <w:widowControl/>
              <w:jc w:val="left"/>
              <w:textAlignment w:val="center"/>
              <w:rPr>
                <w:rFonts w:ascii="宋体" w:hAnsi="宋体" w:cs="宋体"/>
                <w:color w:val="000000"/>
                <w:kern w:val="0"/>
                <w:szCs w:val="21"/>
              </w:rPr>
            </w:pPr>
            <w:r>
              <w:rPr>
                <w:rFonts w:hint="eastAsia" w:ascii="宋体" w:hAnsi="宋体" w:cs="宋体"/>
                <w:color w:val="000000"/>
                <w:kern w:val="0"/>
                <w:szCs w:val="21"/>
              </w:rPr>
              <w:t>10.不小于3.5英寸彩色显示屏，电容触摸屏技术，支持上下左右滑动操作。</w:t>
            </w:r>
          </w:p>
        </w:tc>
        <w:tc>
          <w:tcPr>
            <w:tcW w:w="817" w:type="dxa"/>
          </w:tcPr>
          <w:p w14:paraId="6E570986">
            <w:pPr>
              <w:adjustRightInd w:val="0"/>
              <w:snapToGrid w:val="0"/>
              <w:rPr>
                <w:rFonts w:ascii="宋体" w:hAnsi="宋体" w:cs="宋体"/>
                <w:b/>
                <w:szCs w:val="21"/>
              </w:rPr>
            </w:pPr>
          </w:p>
        </w:tc>
      </w:tr>
      <w:tr w14:paraId="0A6DF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C36B04D">
            <w:pPr>
              <w:adjustRightInd w:val="0"/>
              <w:snapToGrid w:val="0"/>
              <w:rPr>
                <w:rFonts w:asciiTheme="majorEastAsia" w:hAnsiTheme="majorEastAsia" w:eastAsiaTheme="majorEastAsia"/>
                <w:b/>
                <w:sz w:val="24"/>
                <w:szCs w:val="21"/>
              </w:rPr>
            </w:pPr>
          </w:p>
        </w:tc>
        <w:tc>
          <w:tcPr>
            <w:tcW w:w="935" w:type="dxa"/>
            <w:vAlign w:val="center"/>
          </w:tcPr>
          <w:p w14:paraId="5F2B29C6">
            <w:pPr>
              <w:adjustRightInd w:val="0"/>
              <w:snapToGrid w:val="0"/>
              <w:jc w:val="center"/>
              <w:rPr>
                <w:rFonts w:ascii="宋体" w:hAnsi="宋体" w:cs="宋体"/>
                <w:b/>
                <w:szCs w:val="21"/>
              </w:rPr>
            </w:pPr>
          </w:p>
        </w:tc>
        <w:tc>
          <w:tcPr>
            <w:tcW w:w="7564" w:type="dxa"/>
            <w:gridSpan w:val="2"/>
            <w:vAlign w:val="center"/>
          </w:tcPr>
          <w:p w14:paraId="00520740">
            <w:pPr>
              <w:widowControl/>
              <w:jc w:val="left"/>
              <w:textAlignment w:val="center"/>
              <w:rPr>
                <w:rFonts w:ascii="宋体" w:hAnsi="宋体" w:cs="宋体"/>
                <w:color w:val="000000"/>
                <w:kern w:val="0"/>
                <w:szCs w:val="21"/>
              </w:rPr>
            </w:pPr>
            <w:r>
              <w:rPr>
                <w:rFonts w:hint="eastAsia" w:ascii="宋体" w:hAnsi="宋体" w:cs="宋体"/>
                <w:color w:val="000000"/>
                <w:kern w:val="0"/>
                <w:szCs w:val="21"/>
              </w:rPr>
              <w:t>11.配置全中文软件操作界面；</w:t>
            </w:r>
          </w:p>
        </w:tc>
        <w:tc>
          <w:tcPr>
            <w:tcW w:w="817" w:type="dxa"/>
          </w:tcPr>
          <w:p w14:paraId="63BF3AC7">
            <w:pPr>
              <w:adjustRightInd w:val="0"/>
              <w:snapToGrid w:val="0"/>
              <w:rPr>
                <w:rFonts w:ascii="宋体" w:hAnsi="宋体" w:cs="宋体"/>
                <w:b/>
                <w:szCs w:val="21"/>
              </w:rPr>
            </w:pPr>
          </w:p>
        </w:tc>
      </w:tr>
      <w:tr w14:paraId="4D00A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0D0FB0E">
            <w:pPr>
              <w:adjustRightInd w:val="0"/>
              <w:snapToGrid w:val="0"/>
              <w:rPr>
                <w:rFonts w:asciiTheme="majorEastAsia" w:hAnsiTheme="majorEastAsia" w:eastAsiaTheme="majorEastAsia"/>
                <w:b/>
                <w:sz w:val="24"/>
                <w:szCs w:val="21"/>
              </w:rPr>
            </w:pPr>
          </w:p>
        </w:tc>
        <w:tc>
          <w:tcPr>
            <w:tcW w:w="935" w:type="dxa"/>
            <w:vAlign w:val="center"/>
          </w:tcPr>
          <w:p w14:paraId="35A2BC24">
            <w:pPr>
              <w:adjustRightInd w:val="0"/>
              <w:snapToGrid w:val="0"/>
              <w:jc w:val="center"/>
              <w:rPr>
                <w:rFonts w:ascii="宋体" w:hAnsi="宋体" w:cs="宋体"/>
                <w:b/>
                <w:szCs w:val="21"/>
              </w:rPr>
            </w:pPr>
          </w:p>
        </w:tc>
        <w:tc>
          <w:tcPr>
            <w:tcW w:w="7564" w:type="dxa"/>
            <w:gridSpan w:val="2"/>
            <w:vAlign w:val="center"/>
          </w:tcPr>
          <w:p w14:paraId="06E7D482">
            <w:pPr>
              <w:widowControl/>
              <w:jc w:val="left"/>
              <w:textAlignment w:val="center"/>
              <w:rPr>
                <w:rFonts w:ascii="宋体" w:hAnsi="宋体" w:cs="宋体"/>
                <w:color w:val="000000"/>
                <w:kern w:val="0"/>
                <w:szCs w:val="21"/>
                <w:highlight w:val="yellow"/>
              </w:rPr>
            </w:pPr>
            <w:r>
              <w:rPr>
                <w:rFonts w:hint="eastAsia" w:ascii="宋体" w:hAnsi="宋体" w:cs="宋体"/>
                <w:color w:val="000000"/>
                <w:kern w:val="0"/>
                <w:szCs w:val="21"/>
                <w:highlight w:val="yellow"/>
              </w:rPr>
              <w:t>12. 具备锁屏功能：可自动锁屏，自动锁屏时间可调；</w:t>
            </w:r>
          </w:p>
        </w:tc>
        <w:tc>
          <w:tcPr>
            <w:tcW w:w="817" w:type="dxa"/>
          </w:tcPr>
          <w:p w14:paraId="6B162CC8">
            <w:pPr>
              <w:adjustRightInd w:val="0"/>
              <w:snapToGrid w:val="0"/>
              <w:rPr>
                <w:rFonts w:ascii="宋体" w:hAnsi="宋体" w:cs="宋体"/>
                <w:b/>
                <w:szCs w:val="21"/>
              </w:rPr>
            </w:pPr>
          </w:p>
        </w:tc>
      </w:tr>
      <w:tr w14:paraId="5AA12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CBBF4AE">
            <w:pPr>
              <w:adjustRightInd w:val="0"/>
              <w:snapToGrid w:val="0"/>
              <w:rPr>
                <w:rFonts w:asciiTheme="majorEastAsia" w:hAnsiTheme="majorEastAsia" w:eastAsiaTheme="majorEastAsia"/>
                <w:b/>
                <w:sz w:val="24"/>
                <w:szCs w:val="21"/>
              </w:rPr>
            </w:pPr>
          </w:p>
        </w:tc>
        <w:tc>
          <w:tcPr>
            <w:tcW w:w="935" w:type="dxa"/>
            <w:vAlign w:val="center"/>
          </w:tcPr>
          <w:p w14:paraId="37702513">
            <w:pPr>
              <w:adjustRightInd w:val="0"/>
              <w:snapToGrid w:val="0"/>
              <w:jc w:val="center"/>
              <w:rPr>
                <w:rFonts w:ascii="宋体" w:hAnsi="宋体" w:cs="宋体"/>
                <w:b/>
                <w:szCs w:val="21"/>
              </w:rPr>
            </w:pPr>
          </w:p>
        </w:tc>
        <w:tc>
          <w:tcPr>
            <w:tcW w:w="7564" w:type="dxa"/>
            <w:gridSpan w:val="2"/>
            <w:vAlign w:val="center"/>
          </w:tcPr>
          <w:p w14:paraId="1BB24B56">
            <w:pPr>
              <w:widowControl/>
              <w:jc w:val="left"/>
              <w:textAlignment w:val="center"/>
              <w:rPr>
                <w:rFonts w:ascii="宋体" w:hAnsi="宋体" w:cs="宋体"/>
                <w:color w:val="000000"/>
                <w:kern w:val="0"/>
                <w:szCs w:val="21"/>
              </w:rPr>
            </w:pPr>
            <w:r>
              <w:rPr>
                <w:rFonts w:hint="eastAsia" w:ascii="宋体" w:hAnsi="宋体" w:cs="宋体"/>
                <w:color w:val="000000"/>
                <w:kern w:val="0"/>
                <w:szCs w:val="21"/>
              </w:rPr>
              <w:t>13. 配置药物库，可储存≥5000种药物信息；</w:t>
            </w:r>
          </w:p>
        </w:tc>
        <w:tc>
          <w:tcPr>
            <w:tcW w:w="817" w:type="dxa"/>
          </w:tcPr>
          <w:p w14:paraId="027A7EC3">
            <w:pPr>
              <w:adjustRightInd w:val="0"/>
              <w:snapToGrid w:val="0"/>
              <w:rPr>
                <w:rFonts w:ascii="宋体" w:hAnsi="宋体" w:cs="宋体"/>
                <w:b/>
                <w:szCs w:val="21"/>
              </w:rPr>
            </w:pPr>
          </w:p>
        </w:tc>
      </w:tr>
      <w:tr w14:paraId="70556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E491962">
            <w:pPr>
              <w:adjustRightInd w:val="0"/>
              <w:snapToGrid w:val="0"/>
              <w:rPr>
                <w:rFonts w:asciiTheme="majorEastAsia" w:hAnsiTheme="majorEastAsia" w:eastAsiaTheme="majorEastAsia"/>
                <w:b/>
                <w:sz w:val="24"/>
                <w:szCs w:val="21"/>
              </w:rPr>
            </w:pPr>
          </w:p>
        </w:tc>
        <w:tc>
          <w:tcPr>
            <w:tcW w:w="935" w:type="dxa"/>
            <w:vAlign w:val="center"/>
          </w:tcPr>
          <w:p w14:paraId="5FFFC544">
            <w:pPr>
              <w:adjustRightInd w:val="0"/>
              <w:snapToGrid w:val="0"/>
              <w:jc w:val="center"/>
              <w:rPr>
                <w:rFonts w:ascii="宋体" w:hAnsi="宋体" w:cs="宋体"/>
                <w:b/>
                <w:szCs w:val="21"/>
              </w:rPr>
            </w:pPr>
          </w:p>
        </w:tc>
        <w:tc>
          <w:tcPr>
            <w:tcW w:w="7564" w:type="dxa"/>
            <w:gridSpan w:val="2"/>
            <w:vAlign w:val="center"/>
          </w:tcPr>
          <w:p w14:paraId="59E362D9">
            <w:pPr>
              <w:widowControl/>
              <w:jc w:val="left"/>
              <w:textAlignment w:val="center"/>
              <w:rPr>
                <w:rFonts w:ascii="宋体" w:hAnsi="宋体" w:cs="宋体"/>
                <w:color w:val="000000"/>
                <w:kern w:val="0"/>
                <w:szCs w:val="21"/>
                <w:highlight w:val="yellow"/>
              </w:rPr>
            </w:pPr>
            <w:r>
              <w:rPr>
                <w:rFonts w:hint="eastAsia" w:ascii="宋体" w:hAnsi="宋体" w:cs="宋体"/>
                <w:color w:val="000000"/>
                <w:kern w:val="0"/>
                <w:szCs w:val="21"/>
                <w:highlight w:val="yellow"/>
              </w:rPr>
              <w:t xml:space="preserve">14. </w:t>
            </w:r>
            <w:r>
              <w:rPr>
                <w:rFonts w:hint="eastAsia" w:ascii="宋体" w:hAnsi="宋体" w:cs="宋体"/>
                <w:color w:val="000000"/>
                <w:kern w:val="0"/>
                <w:szCs w:val="21"/>
              </w:rPr>
              <w:t>配备药物色彩等标识，不同类型药物可用色彩等标识自动显示，支持4种以上色彩等标识</w:t>
            </w:r>
            <w:r>
              <w:rPr>
                <w:rFonts w:hint="eastAsia" w:ascii="宋体" w:hAnsi="宋体" w:cs="宋体"/>
                <w:color w:val="000000"/>
                <w:kern w:val="0"/>
                <w:szCs w:val="21"/>
                <w:highlight w:val="yellow"/>
              </w:rPr>
              <w:t>。</w:t>
            </w:r>
          </w:p>
        </w:tc>
        <w:tc>
          <w:tcPr>
            <w:tcW w:w="817" w:type="dxa"/>
          </w:tcPr>
          <w:p w14:paraId="674F8ECB">
            <w:pPr>
              <w:adjustRightInd w:val="0"/>
              <w:snapToGrid w:val="0"/>
              <w:rPr>
                <w:rFonts w:ascii="宋体" w:hAnsi="宋体" w:cs="宋体"/>
                <w:b/>
                <w:szCs w:val="21"/>
              </w:rPr>
            </w:pPr>
            <w:r>
              <w:rPr>
                <w:rFonts w:hint="eastAsia" w:ascii="宋体" w:hAnsi="宋体" w:cs="宋体"/>
                <w:color w:val="000000"/>
                <w:kern w:val="0"/>
                <w:szCs w:val="21"/>
              </w:rPr>
              <w:t>▲</w:t>
            </w:r>
            <w:bookmarkStart w:id="0" w:name="_GoBack"/>
            <w:bookmarkEnd w:id="0"/>
          </w:p>
        </w:tc>
      </w:tr>
      <w:tr w14:paraId="0741F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5616FF5">
            <w:pPr>
              <w:adjustRightInd w:val="0"/>
              <w:snapToGrid w:val="0"/>
              <w:rPr>
                <w:rFonts w:asciiTheme="majorEastAsia" w:hAnsiTheme="majorEastAsia" w:eastAsiaTheme="majorEastAsia"/>
                <w:b/>
                <w:sz w:val="24"/>
                <w:szCs w:val="21"/>
              </w:rPr>
            </w:pPr>
          </w:p>
        </w:tc>
        <w:tc>
          <w:tcPr>
            <w:tcW w:w="935" w:type="dxa"/>
            <w:vAlign w:val="center"/>
          </w:tcPr>
          <w:p w14:paraId="788573F2">
            <w:pPr>
              <w:adjustRightInd w:val="0"/>
              <w:snapToGrid w:val="0"/>
              <w:jc w:val="center"/>
              <w:rPr>
                <w:rFonts w:ascii="宋体" w:hAnsi="宋体" w:cs="宋体"/>
                <w:b/>
                <w:szCs w:val="21"/>
              </w:rPr>
            </w:pPr>
          </w:p>
        </w:tc>
        <w:tc>
          <w:tcPr>
            <w:tcW w:w="7564" w:type="dxa"/>
            <w:gridSpan w:val="2"/>
            <w:vAlign w:val="center"/>
          </w:tcPr>
          <w:p w14:paraId="763E67FA">
            <w:pPr>
              <w:widowControl/>
              <w:jc w:val="left"/>
              <w:textAlignment w:val="center"/>
              <w:rPr>
                <w:rFonts w:ascii="宋体" w:hAnsi="宋体" w:cs="宋体"/>
                <w:color w:val="000000"/>
                <w:kern w:val="0"/>
                <w:szCs w:val="21"/>
              </w:rPr>
            </w:pPr>
            <w:r>
              <w:rPr>
                <w:rFonts w:hint="eastAsia" w:ascii="宋体" w:hAnsi="宋体" w:cs="宋体"/>
                <w:color w:val="000000"/>
                <w:kern w:val="0"/>
                <w:szCs w:val="21"/>
              </w:rPr>
              <w:t>15.报警时可通过示意图片等直观提示报警信息；</w:t>
            </w:r>
          </w:p>
        </w:tc>
        <w:tc>
          <w:tcPr>
            <w:tcW w:w="817" w:type="dxa"/>
          </w:tcPr>
          <w:p w14:paraId="2F440C00">
            <w:pPr>
              <w:adjustRightInd w:val="0"/>
              <w:snapToGrid w:val="0"/>
              <w:rPr>
                <w:rFonts w:ascii="宋体" w:hAnsi="宋体" w:cs="宋体"/>
                <w:b/>
                <w:szCs w:val="21"/>
              </w:rPr>
            </w:pPr>
          </w:p>
        </w:tc>
      </w:tr>
      <w:tr w14:paraId="74DFC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88564B1">
            <w:pPr>
              <w:adjustRightInd w:val="0"/>
              <w:snapToGrid w:val="0"/>
              <w:rPr>
                <w:rFonts w:asciiTheme="majorEastAsia" w:hAnsiTheme="majorEastAsia" w:eastAsiaTheme="majorEastAsia"/>
                <w:b/>
                <w:sz w:val="24"/>
                <w:szCs w:val="21"/>
              </w:rPr>
            </w:pPr>
          </w:p>
        </w:tc>
        <w:tc>
          <w:tcPr>
            <w:tcW w:w="935" w:type="dxa"/>
            <w:vAlign w:val="center"/>
          </w:tcPr>
          <w:p w14:paraId="54EF2271">
            <w:pPr>
              <w:adjustRightInd w:val="0"/>
              <w:snapToGrid w:val="0"/>
              <w:jc w:val="center"/>
              <w:rPr>
                <w:rFonts w:ascii="宋体" w:hAnsi="宋体" w:cs="宋体"/>
                <w:b/>
                <w:szCs w:val="21"/>
              </w:rPr>
            </w:pPr>
          </w:p>
        </w:tc>
        <w:tc>
          <w:tcPr>
            <w:tcW w:w="7564" w:type="dxa"/>
            <w:gridSpan w:val="2"/>
            <w:vAlign w:val="center"/>
          </w:tcPr>
          <w:p w14:paraId="55C1D2E3">
            <w:pPr>
              <w:widowControl/>
              <w:jc w:val="left"/>
              <w:textAlignment w:val="center"/>
              <w:rPr>
                <w:rFonts w:ascii="宋体" w:hAnsi="宋体" w:cs="宋体"/>
                <w:color w:val="000000"/>
                <w:kern w:val="0"/>
                <w:szCs w:val="21"/>
              </w:rPr>
            </w:pPr>
            <w:r>
              <w:rPr>
                <w:rFonts w:hint="eastAsia" w:ascii="宋体" w:hAnsi="宋体" w:cs="宋体"/>
                <w:color w:val="000000"/>
                <w:kern w:val="0"/>
                <w:szCs w:val="21"/>
              </w:rPr>
              <w:t>16.配置在线动态压力监测，可实时显示当前压力数值；</w:t>
            </w:r>
          </w:p>
        </w:tc>
        <w:tc>
          <w:tcPr>
            <w:tcW w:w="817" w:type="dxa"/>
          </w:tcPr>
          <w:p w14:paraId="4EFBCE7B">
            <w:pPr>
              <w:adjustRightInd w:val="0"/>
              <w:snapToGrid w:val="0"/>
              <w:rPr>
                <w:rFonts w:ascii="宋体" w:hAnsi="宋体" w:cs="宋体"/>
                <w:b/>
                <w:szCs w:val="21"/>
              </w:rPr>
            </w:pPr>
          </w:p>
        </w:tc>
      </w:tr>
      <w:tr w14:paraId="3C84F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9BD8D51">
            <w:pPr>
              <w:adjustRightInd w:val="0"/>
              <w:snapToGrid w:val="0"/>
              <w:rPr>
                <w:rFonts w:asciiTheme="majorEastAsia" w:hAnsiTheme="majorEastAsia" w:eastAsiaTheme="majorEastAsia"/>
                <w:b/>
                <w:sz w:val="24"/>
                <w:szCs w:val="21"/>
              </w:rPr>
            </w:pPr>
          </w:p>
        </w:tc>
        <w:tc>
          <w:tcPr>
            <w:tcW w:w="935" w:type="dxa"/>
            <w:vAlign w:val="center"/>
          </w:tcPr>
          <w:p w14:paraId="5D997656">
            <w:pPr>
              <w:adjustRightInd w:val="0"/>
              <w:snapToGrid w:val="0"/>
              <w:jc w:val="center"/>
              <w:rPr>
                <w:rFonts w:ascii="宋体" w:hAnsi="宋体" w:cs="宋体"/>
                <w:b/>
                <w:szCs w:val="21"/>
              </w:rPr>
            </w:pPr>
          </w:p>
        </w:tc>
        <w:tc>
          <w:tcPr>
            <w:tcW w:w="7564" w:type="dxa"/>
            <w:gridSpan w:val="2"/>
            <w:vAlign w:val="center"/>
          </w:tcPr>
          <w:p w14:paraId="65A961BC">
            <w:pPr>
              <w:widowControl/>
              <w:jc w:val="left"/>
              <w:textAlignment w:val="center"/>
              <w:rPr>
                <w:rFonts w:ascii="宋体" w:hAnsi="宋体" w:cs="宋体"/>
                <w:color w:val="000000"/>
                <w:kern w:val="0"/>
                <w:szCs w:val="21"/>
              </w:rPr>
            </w:pPr>
            <w:r>
              <w:rPr>
                <w:rFonts w:hint="eastAsia" w:ascii="宋体" w:hAnsi="宋体" w:cs="宋体"/>
                <w:color w:val="000000"/>
                <w:kern w:val="0"/>
                <w:szCs w:val="21"/>
              </w:rPr>
              <w:t>17.压力报警阈值至少15档可调；</w:t>
            </w:r>
          </w:p>
        </w:tc>
        <w:tc>
          <w:tcPr>
            <w:tcW w:w="817" w:type="dxa"/>
          </w:tcPr>
          <w:p w14:paraId="7CE8668A">
            <w:pPr>
              <w:adjustRightInd w:val="0"/>
              <w:snapToGrid w:val="0"/>
              <w:rPr>
                <w:rFonts w:ascii="宋体" w:hAnsi="宋体" w:cs="宋体"/>
                <w:b/>
                <w:szCs w:val="21"/>
              </w:rPr>
            </w:pPr>
          </w:p>
        </w:tc>
      </w:tr>
      <w:tr w14:paraId="67452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0E256D7">
            <w:pPr>
              <w:adjustRightInd w:val="0"/>
              <w:snapToGrid w:val="0"/>
              <w:rPr>
                <w:rFonts w:asciiTheme="majorEastAsia" w:hAnsiTheme="majorEastAsia" w:eastAsiaTheme="majorEastAsia"/>
                <w:b/>
                <w:sz w:val="24"/>
                <w:szCs w:val="21"/>
              </w:rPr>
            </w:pPr>
          </w:p>
        </w:tc>
        <w:tc>
          <w:tcPr>
            <w:tcW w:w="935" w:type="dxa"/>
            <w:vAlign w:val="center"/>
          </w:tcPr>
          <w:p w14:paraId="588350BB">
            <w:pPr>
              <w:adjustRightInd w:val="0"/>
              <w:snapToGrid w:val="0"/>
              <w:jc w:val="center"/>
              <w:rPr>
                <w:rFonts w:ascii="宋体" w:hAnsi="宋体" w:cs="宋体"/>
                <w:b/>
                <w:szCs w:val="21"/>
              </w:rPr>
            </w:pPr>
          </w:p>
        </w:tc>
        <w:tc>
          <w:tcPr>
            <w:tcW w:w="7564" w:type="dxa"/>
            <w:gridSpan w:val="2"/>
            <w:vAlign w:val="center"/>
          </w:tcPr>
          <w:p w14:paraId="7AD75197">
            <w:pPr>
              <w:widowControl/>
              <w:jc w:val="left"/>
              <w:textAlignment w:val="center"/>
              <w:rPr>
                <w:rFonts w:ascii="宋体" w:hAnsi="宋体" w:cs="宋体"/>
                <w:color w:val="000000"/>
                <w:kern w:val="0"/>
                <w:szCs w:val="21"/>
              </w:rPr>
            </w:pPr>
            <w:r>
              <w:rPr>
                <w:rFonts w:hint="eastAsia" w:ascii="宋体" w:hAnsi="宋体" w:cs="宋体"/>
                <w:color w:val="000000"/>
                <w:kern w:val="0"/>
                <w:szCs w:val="21"/>
              </w:rPr>
              <w:t>18.具备阻塞前预警提示功能，当管路压力未触发阻塞报警时，泵可自动识别压力上升并进行提示。</w:t>
            </w:r>
          </w:p>
        </w:tc>
        <w:tc>
          <w:tcPr>
            <w:tcW w:w="817" w:type="dxa"/>
          </w:tcPr>
          <w:p w14:paraId="5BB59906">
            <w:pPr>
              <w:adjustRightInd w:val="0"/>
              <w:snapToGrid w:val="0"/>
              <w:rPr>
                <w:rFonts w:ascii="宋体" w:hAnsi="宋体" w:cs="宋体"/>
                <w:b/>
                <w:szCs w:val="21"/>
              </w:rPr>
            </w:pPr>
          </w:p>
        </w:tc>
      </w:tr>
      <w:tr w14:paraId="099F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47397520">
            <w:pPr>
              <w:adjustRightInd w:val="0"/>
              <w:snapToGrid w:val="0"/>
              <w:rPr>
                <w:rFonts w:asciiTheme="majorEastAsia" w:hAnsiTheme="majorEastAsia" w:eastAsiaTheme="majorEastAsia"/>
                <w:b/>
                <w:sz w:val="24"/>
                <w:szCs w:val="21"/>
              </w:rPr>
            </w:pPr>
          </w:p>
        </w:tc>
        <w:tc>
          <w:tcPr>
            <w:tcW w:w="935" w:type="dxa"/>
            <w:vAlign w:val="center"/>
          </w:tcPr>
          <w:p w14:paraId="6D6DFE69">
            <w:pPr>
              <w:adjustRightInd w:val="0"/>
              <w:snapToGrid w:val="0"/>
              <w:jc w:val="center"/>
              <w:rPr>
                <w:rFonts w:ascii="宋体" w:hAnsi="宋体" w:cs="宋体"/>
                <w:b/>
                <w:szCs w:val="21"/>
              </w:rPr>
            </w:pPr>
          </w:p>
        </w:tc>
        <w:tc>
          <w:tcPr>
            <w:tcW w:w="7564" w:type="dxa"/>
            <w:gridSpan w:val="2"/>
            <w:vAlign w:val="center"/>
          </w:tcPr>
          <w:p w14:paraId="45E88A76">
            <w:pPr>
              <w:widowControl/>
              <w:jc w:val="left"/>
              <w:textAlignment w:val="center"/>
              <w:rPr>
                <w:rFonts w:ascii="宋体" w:hAnsi="宋体" w:cs="宋体"/>
                <w:color w:val="000000"/>
                <w:kern w:val="0"/>
                <w:szCs w:val="21"/>
              </w:rPr>
            </w:pPr>
            <w:r>
              <w:rPr>
                <w:rFonts w:hint="eastAsia" w:ascii="宋体" w:hAnsi="宋体" w:cs="宋体"/>
                <w:color w:val="000000"/>
                <w:kern w:val="0"/>
                <w:szCs w:val="21"/>
              </w:rPr>
              <w:t>19.具备阻塞后自动重启输液功能，短暂性阻塞触发报警后，泵检测到阻塞压力缓解时，泵自动重新启动输液。</w:t>
            </w:r>
          </w:p>
        </w:tc>
        <w:tc>
          <w:tcPr>
            <w:tcW w:w="817" w:type="dxa"/>
          </w:tcPr>
          <w:p w14:paraId="3DAE0FE7">
            <w:pPr>
              <w:adjustRightInd w:val="0"/>
              <w:snapToGrid w:val="0"/>
              <w:rPr>
                <w:rFonts w:ascii="宋体" w:hAnsi="宋体" w:cs="宋体"/>
                <w:b/>
                <w:szCs w:val="21"/>
              </w:rPr>
            </w:pPr>
          </w:p>
        </w:tc>
      </w:tr>
      <w:tr w14:paraId="66536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5FBF3E38">
            <w:pPr>
              <w:adjustRightInd w:val="0"/>
              <w:snapToGrid w:val="0"/>
              <w:rPr>
                <w:rFonts w:asciiTheme="majorEastAsia" w:hAnsiTheme="majorEastAsia" w:eastAsiaTheme="majorEastAsia"/>
                <w:b/>
                <w:sz w:val="24"/>
                <w:szCs w:val="21"/>
              </w:rPr>
            </w:pPr>
          </w:p>
        </w:tc>
        <w:tc>
          <w:tcPr>
            <w:tcW w:w="935" w:type="dxa"/>
            <w:vAlign w:val="center"/>
          </w:tcPr>
          <w:p w14:paraId="4C9B614E">
            <w:pPr>
              <w:adjustRightInd w:val="0"/>
              <w:snapToGrid w:val="0"/>
              <w:jc w:val="center"/>
              <w:rPr>
                <w:rFonts w:ascii="宋体" w:hAnsi="宋体" w:cs="宋体"/>
                <w:b/>
                <w:szCs w:val="21"/>
              </w:rPr>
            </w:pPr>
          </w:p>
        </w:tc>
        <w:tc>
          <w:tcPr>
            <w:tcW w:w="7564" w:type="dxa"/>
            <w:gridSpan w:val="2"/>
            <w:vAlign w:val="center"/>
          </w:tcPr>
          <w:p w14:paraId="67A67B7F">
            <w:pPr>
              <w:widowControl/>
              <w:jc w:val="left"/>
              <w:textAlignment w:val="center"/>
              <w:rPr>
                <w:rFonts w:ascii="宋体" w:hAnsi="宋体" w:cs="宋体"/>
                <w:color w:val="000000"/>
                <w:kern w:val="0"/>
                <w:szCs w:val="21"/>
              </w:rPr>
            </w:pPr>
            <w:r>
              <w:rPr>
                <w:rFonts w:hint="eastAsia" w:ascii="宋体" w:hAnsi="宋体" w:cs="宋体"/>
                <w:color w:val="000000"/>
                <w:kern w:val="0"/>
                <w:szCs w:val="21"/>
              </w:rPr>
              <w:t>20.信息储存：可存储≥3500条的历史记录；</w:t>
            </w:r>
          </w:p>
        </w:tc>
        <w:tc>
          <w:tcPr>
            <w:tcW w:w="817" w:type="dxa"/>
          </w:tcPr>
          <w:p w14:paraId="1E9C12B1">
            <w:pPr>
              <w:adjustRightInd w:val="0"/>
              <w:snapToGrid w:val="0"/>
              <w:rPr>
                <w:rFonts w:ascii="宋体" w:hAnsi="宋体" w:cs="宋体"/>
                <w:b/>
                <w:szCs w:val="21"/>
              </w:rPr>
            </w:pPr>
          </w:p>
        </w:tc>
      </w:tr>
      <w:tr w14:paraId="37345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8A7C794">
            <w:pPr>
              <w:adjustRightInd w:val="0"/>
              <w:snapToGrid w:val="0"/>
              <w:rPr>
                <w:rFonts w:asciiTheme="majorEastAsia" w:hAnsiTheme="majorEastAsia" w:eastAsiaTheme="majorEastAsia"/>
                <w:b/>
                <w:sz w:val="24"/>
                <w:szCs w:val="21"/>
              </w:rPr>
            </w:pPr>
          </w:p>
        </w:tc>
        <w:tc>
          <w:tcPr>
            <w:tcW w:w="935" w:type="dxa"/>
            <w:vAlign w:val="center"/>
          </w:tcPr>
          <w:p w14:paraId="01321536">
            <w:pPr>
              <w:adjustRightInd w:val="0"/>
              <w:snapToGrid w:val="0"/>
              <w:jc w:val="center"/>
              <w:rPr>
                <w:rFonts w:ascii="宋体" w:hAnsi="宋体" w:cs="宋体"/>
                <w:b/>
                <w:szCs w:val="21"/>
              </w:rPr>
            </w:pPr>
          </w:p>
        </w:tc>
        <w:tc>
          <w:tcPr>
            <w:tcW w:w="7564" w:type="dxa"/>
            <w:gridSpan w:val="2"/>
            <w:vAlign w:val="center"/>
          </w:tcPr>
          <w:p w14:paraId="6FA9E240">
            <w:pPr>
              <w:pStyle w:val="2"/>
              <w:rPr>
                <w:rFonts w:ascii="宋体" w:hAnsi="宋体" w:cs="宋体"/>
                <w:color w:val="000000"/>
                <w:kern w:val="0"/>
                <w:szCs w:val="21"/>
              </w:rPr>
            </w:pPr>
            <w:r>
              <w:rPr>
                <w:rFonts w:hint="eastAsia" w:ascii="宋体" w:hAnsi="宋体" w:cs="宋体"/>
                <w:color w:val="000000"/>
                <w:kern w:val="0"/>
                <w:szCs w:val="21"/>
              </w:rPr>
              <w:t>21.电池工作时间≥5小时（</w:t>
            </w:r>
            <w:r>
              <w:rPr>
                <w:rFonts w:hint="eastAsia" w:ascii="宋体" w:hAnsi="宋体" w:cs="宋体"/>
                <w:szCs w:val="21"/>
              </w:rPr>
              <w:t>常用输液速度</w:t>
            </w:r>
            <w:r>
              <w:rPr>
                <w:rFonts w:hint="eastAsia" w:ascii="宋体" w:hAnsi="宋体" w:cs="宋体"/>
                <w:color w:val="000000"/>
                <w:kern w:val="0"/>
                <w:szCs w:val="21"/>
              </w:rPr>
              <w:t>）；</w:t>
            </w:r>
          </w:p>
        </w:tc>
        <w:tc>
          <w:tcPr>
            <w:tcW w:w="817" w:type="dxa"/>
          </w:tcPr>
          <w:p w14:paraId="3C6BA9D3">
            <w:pPr>
              <w:adjustRightInd w:val="0"/>
              <w:snapToGrid w:val="0"/>
              <w:rPr>
                <w:rFonts w:ascii="宋体" w:hAnsi="宋体" w:cs="宋体"/>
                <w:b/>
                <w:szCs w:val="21"/>
              </w:rPr>
            </w:pPr>
          </w:p>
        </w:tc>
      </w:tr>
      <w:tr w14:paraId="0689A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A4B115E">
            <w:pPr>
              <w:adjustRightInd w:val="0"/>
              <w:snapToGrid w:val="0"/>
              <w:rPr>
                <w:rFonts w:asciiTheme="majorEastAsia" w:hAnsiTheme="majorEastAsia" w:eastAsiaTheme="majorEastAsia"/>
                <w:b/>
                <w:sz w:val="24"/>
                <w:szCs w:val="21"/>
              </w:rPr>
            </w:pPr>
          </w:p>
        </w:tc>
        <w:tc>
          <w:tcPr>
            <w:tcW w:w="935" w:type="dxa"/>
            <w:vAlign w:val="center"/>
          </w:tcPr>
          <w:p w14:paraId="091B4EE9">
            <w:pPr>
              <w:adjustRightInd w:val="0"/>
              <w:snapToGrid w:val="0"/>
              <w:jc w:val="center"/>
              <w:rPr>
                <w:rFonts w:ascii="宋体" w:hAnsi="宋体" w:cs="宋体"/>
                <w:b/>
                <w:szCs w:val="21"/>
              </w:rPr>
            </w:pPr>
          </w:p>
        </w:tc>
        <w:tc>
          <w:tcPr>
            <w:tcW w:w="7564" w:type="dxa"/>
            <w:gridSpan w:val="2"/>
            <w:vAlign w:val="center"/>
          </w:tcPr>
          <w:p w14:paraId="3D8BDFAC">
            <w:pPr>
              <w:widowControl/>
              <w:jc w:val="left"/>
              <w:textAlignment w:val="center"/>
              <w:rPr>
                <w:rFonts w:ascii="宋体" w:hAnsi="宋体" w:cs="宋体"/>
                <w:color w:val="000000"/>
                <w:kern w:val="0"/>
                <w:szCs w:val="21"/>
              </w:rPr>
            </w:pPr>
            <w:r>
              <w:rPr>
                <w:rFonts w:hint="eastAsia" w:ascii="宋体" w:hAnsi="宋体" w:cs="宋体"/>
                <w:color w:val="000000"/>
                <w:kern w:val="0"/>
                <w:szCs w:val="21"/>
              </w:rPr>
              <w:t>22.防异物及进液等级IP33或更优；</w:t>
            </w:r>
          </w:p>
        </w:tc>
        <w:tc>
          <w:tcPr>
            <w:tcW w:w="817" w:type="dxa"/>
          </w:tcPr>
          <w:p w14:paraId="1371C058">
            <w:pPr>
              <w:adjustRightInd w:val="0"/>
              <w:snapToGrid w:val="0"/>
              <w:rPr>
                <w:rFonts w:ascii="宋体" w:hAnsi="宋体" w:cs="宋体"/>
                <w:b/>
                <w:szCs w:val="21"/>
              </w:rPr>
            </w:pPr>
          </w:p>
        </w:tc>
      </w:tr>
      <w:tr w14:paraId="09907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66D59F31">
            <w:pPr>
              <w:adjustRightInd w:val="0"/>
              <w:snapToGrid w:val="0"/>
              <w:rPr>
                <w:rFonts w:asciiTheme="majorEastAsia" w:hAnsiTheme="majorEastAsia" w:eastAsiaTheme="majorEastAsia"/>
                <w:b/>
                <w:sz w:val="24"/>
                <w:szCs w:val="21"/>
              </w:rPr>
            </w:pPr>
          </w:p>
        </w:tc>
        <w:tc>
          <w:tcPr>
            <w:tcW w:w="935" w:type="dxa"/>
            <w:vAlign w:val="center"/>
          </w:tcPr>
          <w:p w14:paraId="49E5C680">
            <w:pPr>
              <w:adjustRightInd w:val="0"/>
              <w:snapToGrid w:val="0"/>
              <w:jc w:val="center"/>
              <w:rPr>
                <w:rFonts w:ascii="宋体" w:hAnsi="宋体" w:cs="宋体"/>
                <w:b/>
                <w:szCs w:val="21"/>
              </w:rPr>
            </w:pPr>
            <w:r>
              <w:rPr>
                <w:rFonts w:hint="eastAsia" w:ascii="宋体" w:hAnsi="宋体" w:cs="宋体"/>
                <w:color w:val="000000"/>
                <w:kern w:val="0"/>
                <w:szCs w:val="21"/>
              </w:rPr>
              <w:t>输液泵</w:t>
            </w:r>
          </w:p>
        </w:tc>
        <w:tc>
          <w:tcPr>
            <w:tcW w:w="7564" w:type="dxa"/>
            <w:gridSpan w:val="2"/>
            <w:vAlign w:val="center"/>
          </w:tcPr>
          <w:p w14:paraId="6471451C">
            <w:pPr>
              <w:widowControl/>
              <w:jc w:val="left"/>
              <w:textAlignment w:val="center"/>
              <w:rPr>
                <w:rFonts w:ascii="宋体" w:hAnsi="宋体" w:cs="宋体"/>
                <w:color w:val="000000"/>
                <w:kern w:val="0"/>
                <w:szCs w:val="21"/>
              </w:rPr>
            </w:pPr>
            <w:r>
              <w:rPr>
                <w:rFonts w:hint="eastAsia" w:ascii="宋体" w:hAnsi="宋体" w:cs="宋体"/>
                <w:b/>
                <w:bCs/>
                <w:color w:val="FF0000"/>
                <w:kern w:val="0"/>
                <w:szCs w:val="21"/>
              </w:rPr>
              <w:t>1.▲配置输血功能（投标文件中提供产品彩页或厂家说明书或注册时的检测报告）。</w:t>
            </w:r>
          </w:p>
        </w:tc>
        <w:tc>
          <w:tcPr>
            <w:tcW w:w="817" w:type="dxa"/>
          </w:tcPr>
          <w:p w14:paraId="3F167714">
            <w:pPr>
              <w:adjustRightInd w:val="0"/>
              <w:snapToGrid w:val="0"/>
              <w:rPr>
                <w:rFonts w:ascii="宋体" w:hAnsi="宋体" w:cs="宋体"/>
                <w:b/>
                <w:szCs w:val="21"/>
              </w:rPr>
            </w:pPr>
            <w:r>
              <w:rPr>
                <w:rFonts w:hint="eastAsia" w:ascii="宋体" w:hAnsi="宋体" w:cs="宋体"/>
                <w:color w:val="000000"/>
                <w:kern w:val="0"/>
                <w:szCs w:val="21"/>
              </w:rPr>
              <w:t>▲</w:t>
            </w:r>
          </w:p>
        </w:tc>
      </w:tr>
      <w:tr w14:paraId="25AC4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549647D">
            <w:pPr>
              <w:adjustRightInd w:val="0"/>
              <w:snapToGrid w:val="0"/>
              <w:rPr>
                <w:rFonts w:asciiTheme="majorEastAsia" w:hAnsiTheme="majorEastAsia" w:eastAsiaTheme="majorEastAsia"/>
                <w:b/>
                <w:sz w:val="24"/>
                <w:szCs w:val="21"/>
              </w:rPr>
            </w:pPr>
          </w:p>
        </w:tc>
        <w:tc>
          <w:tcPr>
            <w:tcW w:w="935" w:type="dxa"/>
          </w:tcPr>
          <w:p w14:paraId="0D2EF27B">
            <w:pPr>
              <w:adjustRightInd w:val="0"/>
              <w:snapToGrid w:val="0"/>
              <w:rPr>
                <w:rFonts w:ascii="宋体" w:hAnsi="宋体" w:cs="宋体"/>
                <w:b/>
                <w:szCs w:val="21"/>
              </w:rPr>
            </w:pPr>
          </w:p>
        </w:tc>
        <w:tc>
          <w:tcPr>
            <w:tcW w:w="7564" w:type="dxa"/>
            <w:gridSpan w:val="2"/>
            <w:vAlign w:val="center"/>
          </w:tcPr>
          <w:p w14:paraId="728BA5A8">
            <w:pPr>
              <w:widowControl/>
              <w:jc w:val="left"/>
              <w:textAlignment w:val="center"/>
              <w:rPr>
                <w:rFonts w:ascii="宋体" w:hAnsi="宋体" w:cs="宋体"/>
                <w:color w:val="000000"/>
                <w:kern w:val="0"/>
                <w:szCs w:val="21"/>
              </w:rPr>
            </w:pPr>
            <w:r>
              <w:rPr>
                <w:rFonts w:hint="eastAsia" w:ascii="宋体" w:hAnsi="宋体" w:cs="宋体"/>
                <w:color w:val="000000"/>
                <w:kern w:val="0"/>
                <w:szCs w:val="21"/>
              </w:rPr>
              <w:t>2.支持临床常用输血管路，无需专用输血管路。</w:t>
            </w:r>
          </w:p>
        </w:tc>
        <w:tc>
          <w:tcPr>
            <w:tcW w:w="817" w:type="dxa"/>
          </w:tcPr>
          <w:p w14:paraId="0D126FF0">
            <w:pPr>
              <w:adjustRightInd w:val="0"/>
              <w:snapToGrid w:val="0"/>
              <w:rPr>
                <w:rFonts w:ascii="宋体" w:hAnsi="宋体" w:cs="宋体"/>
                <w:b/>
                <w:szCs w:val="21"/>
              </w:rPr>
            </w:pPr>
          </w:p>
        </w:tc>
      </w:tr>
      <w:tr w14:paraId="7298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385DB2B">
            <w:pPr>
              <w:adjustRightInd w:val="0"/>
              <w:snapToGrid w:val="0"/>
              <w:rPr>
                <w:rFonts w:asciiTheme="majorEastAsia" w:hAnsiTheme="majorEastAsia" w:eastAsiaTheme="majorEastAsia"/>
                <w:b/>
                <w:sz w:val="24"/>
                <w:szCs w:val="21"/>
              </w:rPr>
            </w:pPr>
          </w:p>
        </w:tc>
        <w:tc>
          <w:tcPr>
            <w:tcW w:w="935" w:type="dxa"/>
          </w:tcPr>
          <w:p w14:paraId="15AB2DC5">
            <w:pPr>
              <w:adjustRightInd w:val="0"/>
              <w:snapToGrid w:val="0"/>
              <w:rPr>
                <w:rFonts w:ascii="宋体" w:hAnsi="宋体" w:cs="宋体"/>
                <w:b/>
                <w:szCs w:val="21"/>
              </w:rPr>
            </w:pPr>
          </w:p>
        </w:tc>
        <w:tc>
          <w:tcPr>
            <w:tcW w:w="7564" w:type="dxa"/>
            <w:gridSpan w:val="2"/>
            <w:vAlign w:val="center"/>
          </w:tcPr>
          <w:p w14:paraId="1C806C5A">
            <w:pPr>
              <w:widowControl/>
              <w:jc w:val="left"/>
              <w:textAlignment w:val="center"/>
              <w:rPr>
                <w:rFonts w:ascii="宋体" w:hAnsi="宋体" w:cs="宋体"/>
                <w:b/>
                <w:bCs/>
                <w:color w:val="FF0000"/>
                <w:kern w:val="0"/>
                <w:szCs w:val="21"/>
              </w:rPr>
            </w:pPr>
            <w:r>
              <w:rPr>
                <w:rFonts w:hint="eastAsia" w:ascii="宋体" w:hAnsi="宋体" w:cs="宋体"/>
                <w:b/>
                <w:bCs/>
                <w:color w:val="FF0000"/>
                <w:kern w:val="0"/>
                <w:szCs w:val="21"/>
              </w:rPr>
              <w:t>3.配置肠内营养液输液功能（投标文件中提供产品彩页或厂家说明书或注册时的检测报告）。</w:t>
            </w:r>
          </w:p>
        </w:tc>
        <w:tc>
          <w:tcPr>
            <w:tcW w:w="817" w:type="dxa"/>
          </w:tcPr>
          <w:p w14:paraId="399CB8DC">
            <w:pPr>
              <w:adjustRightInd w:val="0"/>
              <w:snapToGrid w:val="0"/>
              <w:rPr>
                <w:rFonts w:ascii="宋体" w:hAnsi="宋体" w:cs="宋体"/>
                <w:b/>
                <w:szCs w:val="21"/>
              </w:rPr>
            </w:pPr>
          </w:p>
        </w:tc>
      </w:tr>
      <w:tr w14:paraId="51EA5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294DCB0">
            <w:pPr>
              <w:adjustRightInd w:val="0"/>
              <w:snapToGrid w:val="0"/>
              <w:rPr>
                <w:rFonts w:asciiTheme="majorEastAsia" w:hAnsiTheme="majorEastAsia" w:eastAsiaTheme="majorEastAsia"/>
                <w:b/>
                <w:sz w:val="24"/>
                <w:szCs w:val="21"/>
              </w:rPr>
            </w:pPr>
          </w:p>
        </w:tc>
        <w:tc>
          <w:tcPr>
            <w:tcW w:w="935" w:type="dxa"/>
          </w:tcPr>
          <w:p w14:paraId="395A9FD5">
            <w:pPr>
              <w:adjustRightInd w:val="0"/>
              <w:snapToGrid w:val="0"/>
              <w:rPr>
                <w:rFonts w:ascii="宋体" w:hAnsi="宋体" w:cs="宋体"/>
                <w:b/>
                <w:szCs w:val="21"/>
              </w:rPr>
            </w:pPr>
          </w:p>
        </w:tc>
        <w:tc>
          <w:tcPr>
            <w:tcW w:w="7564" w:type="dxa"/>
            <w:gridSpan w:val="2"/>
            <w:vAlign w:val="center"/>
          </w:tcPr>
          <w:p w14:paraId="4EB20FCF">
            <w:pPr>
              <w:widowControl/>
              <w:jc w:val="left"/>
              <w:textAlignment w:val="center"/>
              <w:rPr>
                <w:rFonts w:ascii="宋体" w:hAnsi="宋体" w:cs="宋体"/>
                <w:color w:val="000000"/>
                <w:kern w:val="0"/>
                <w:szCs w:val="21"/>
              </w:rPr>
            </w:pPr>
            <w:r>
              <w:rPr>
                <w:rFonts w:hint="eastAsia" w:ascii="宋体" w:hAnsi="宋体" w:cs="宋体"/>
                <w:color w:val="000000"/>
                <w:kern w:val="0"/>
                <w:szCs w:val="21"/>
              </w:rPr>
              <w:t>4、输液精度≤±5%；</w:t>
            </w:r>
          </w:p>
        </w:tc>
        <w:tc>
          <w:tcPr>
            <w:tcW w:w="817" w:type="dxa"/>
          </w:tcPr>
          <w:p w14:paraId="0F9AC56F">
            <w:pPr>
              <w:adjustRightInd w:val="0"/>
              <w:snapToGrid w:val="0"/>
              <w:rPr>
                <w:rFonts w:ascii="宋体" w:hAnsi="宋体" w:cs="宋体"/>
                <w:b/>
                <w:szCs w:val="21"/>
              </w:rPr>
            </w:pPr>
          </w:p>
        </w:tc>
      </w:tr>
      <w:tr w14:paraId="44161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D31F0FF">
            <w:pPr>
              <w:adjustRightInd w:val="0"/>
              <w:snapToGrid w:val="0"/>
              <w:rPr>
                <w:rFonts w:asciiTheme="majorEastAsia" w:hAnsiTheme="majorEastAsia" w:eastAsiaTheme="majorEastAsia"/>
                <w:b/>
                <w:sz w:val="24"/>
                <w:szCs w:val="21"/>
              </w:rPr>
            </w:pPr>
          </w:p>
        </w:tc>
        <w:tc>
          <w:tcPr>
            <w:tcW w:w="935" w:type="dxa"/>
          </w:tcPr>
          <w:p w14:paraId="1565D757">
            <w:pPr>
              <w:adjustRightInd w:val="0"/>
              <w:snapToGrid w:val="0"/>
              <w:rPr>
                <w:rFonts w:ascii="宋体" w:hAnsi="宋体" w:cs="宋体"/>
                <w:b/>
                <w:szCs w:val="21"/>
              </w:rPr>
            </w:pPr>
          </w:p>
        </w:tc>
        <w:tc>
          <w:tcPr>
            <w:tcW w:w="7564" w:type="dxa"/>
            <w:gridSpan w:val="2"/>
            <w:vAlign w:val="center"/>
          </w:tcPr>
          <w:p w14:paraId="043FD60B">
            <w:pPr>
              <w:widowControl/>
              <w:jc w:val="left"/>
              <w:textAlignment w:val="center"/>
              <w:rPr>
                <w:rFonts w:ascii="宋体" w:hAnsi="宋体" w:cs="宋体"/>
                <w:color w:val="000000"/>
                <w:kern w:val="0"/>
                <w:szCs w:val="21"/>
              </w:rPr>
            </w:pPr>
            <w:r>
              <w:rPr>
                <w:rFonts w:hint="eastAsia" w:ascii="宋体" w:hAnsi="宋体" w:cs="宋体"/>
                <w:color w:val="000000"/>
                <w:kern w:val="0"/>
                <w:szCs w:val="21"/>
              </w:rPr>
              <w:t>5.速率范围覆盖：0.1-2300ml/h, 最小步进≤0.01ml/h。</w:t>
            </w:r>
          </w:p>
        </w:tc>
        <w:tc>
          <w:tcPr>
            <w:tcW w:w="817" w:type="dxa"/>
          </w:tcPr>
          <w:p w14:paraId="164D8F4D">
            <w:pPr>
              <w:adjustRightInd w:val="0"/>
              <w:snapToGrid w:val="0"/>
              <w:rPr>
                <w:rFonts w:ascii="宋体" w:hAnsi="宋体" w:cs="宋体"/>
                <w:b/>
                <w:szCs w:val="21"/>
              </w:rPr>
            </w:pPr>
          </w:p>
        </w:tc>
      </w:tr>
      <w:tr w14:paraId="6BD4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6882AC5">
            <w:pPr>
              <w:adjustRightInd w:val="0"/>
              <w:snapToGrid w:val="0"/>
              <w:rPr>
                <w:rFonts w:asciiTheme="majorEastAsia" w:hAnsiTheme="majorEastAsia" w:eastAsiaTheme="majorEastAsia"/>
                <w:b/>
                <w:sz w:val="24"/>
                <w:szCs w:val="21"/>
              </w:rPr>
            </w:pPr>
          </w:p>
        </w:tc>
        <w:tc>
          <w:tcPr>
            <w:tcW w:w="935" w:type="dxa"/>
          </w:tcPr>
          <w:p w14:paraId="42F0BB8E">
            <w:pPr>
              <w:adjustRightInd w:val="0"/>
              <w:snapToGrid w:val="0"/>
              <w:rPr>
                <w:rFonts w:ascii="宋体" w:hAnsi="宋体" w:cs="宋体"/>
                <w:b/>
                <w:szCs w:val="21"/>
              </w:rPr>
            </w:pPr>
          </w:p>
        </w:tc>
        <w:tc>
          <w:tcPr>
            <w:tcW w:w="7564" w:type="dxa"/>
            <w:gridSpan w:val="2"/>
            <w:vAlign w:val="center"/>
          </w:tcPr>
          <w:p w14:paraId="435FEC69">
            <w:pPr>
              <w:widowControl/>
              <w:jc w:val="left"/>
              <w:textAlignment w:val="center"/>
              <w:rPr>
                <w:rFonts w:ascii="宋体" w:hAnsi="宋体" w:cs="宋体"/>
                <w:color w:val="000000"/>
                <w:kern w:val="0"/>
                <w:szCs w:val="21"/>
              </w:rPr>
            </w:pPr>
            <w:r>
              <w:rPr>
                <w:rFonts w:hint="eastAsia" w:ascii="宋体" w:hAnsi="宋体" w:cs="宋体"/>
                <w:color w:val="000000"/>
                <w:kern w:val="0"/>
                <w:szCs w:val="21"/>
              </w:rPr>
              <w:t>6.预置输液总量范围覆盖：0.1-9999.99ml；</w:t>
            </w:r>
          </w:p>
        </w:tc>
        <w:tc>
          <w:tcPr>
            <w:tcW w:w="817" w:type="dxa"/>
          </w:tcPr>
          <w:p w14:paraId="7473AE16">
            <w:pPr>
              <w:adjustRightInd w:val="0"/>
              <w:snapToGrid w:val="0"/>
              <w:rPr>
                <w:rFonts w:ascii="宋体" w:hAnsi="宋体" w:cs="宋体"/>
                <w:b/>
                <w:szCs w:val="21"/>
              </w:rPr>
            </w:pPr>
          </w:p>
        </w:tc>
      </w:tr>
      <w:tr w14:paraId="0BFBC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1FBB2EAF">
            <w:pPr>
              <w:adjustRightInd w:val="0"/>
              <w:snapToGrid w:val="0"/>
              <w:rPr>
                <w:rFonts w:asciiTheme="majorEastAsia" w:hAnsiTheme="majorEastAsia" w:eastAsiaTheme="majorEastAsia"/>
                <w:b/>
                <w:sz w:val="24"/>
                <w:szCs w:val="21"/>
              </w:rPr>
            </w:pPr>
          </w:p>
        </w:tc>
        <w:tc>
          <w:tcPr>
            <w:tcW w:w="935" w:type="dxa"/>
          </w:tcPr>
          <w:p w14:paraId="6AB25C33">
            <w:pPr>
              <w:adjustRightInd w:val="0"/>
              <w:snapToGrid w:val="0"/>
              <w:rPr>
                <w:rFonts w:ascii="宋体" w:hAnsi="宋体" w:cs="宋体"/>
                <w:b/>
                <w:szCs w:val="21"/>
              </w:rPr>
            </w:pPr>
          </w:p>
        </w:tc>
        <w:tc>
          <w:tcPr>
            <w:tcW w:w="7564" w:type="dxa"/>
            <w:gridSpan w:val="2"/>
            <w:vAlign w:val="center"/>
          </w:tcPr>
          <w:p w14:paraId="5F2D4EBF">
            <w:pPr>
              <w:widowControl/>
              <w:jc w:val="left"/>
              <w:textAlignment w:val="center"/>
              <w:rPr>
                <w:rFonts w:ascii="宋体" w:hAnsi="宋体" w:cs="宋体"/>
                <w:color w:val="000000"/>
                <w:kern w:val="0"/>
                <w:szCs w:val="21"/>
              </w:rPr>
            </w:pPr>
            <w:r>
              <w:rPr>
                <w:rFonts w:hint="eastAsia" w:ascii="宋体" w:hAnsi="宋体" w:cs="宋体"/>
                <w:color w:val="000000"/>
                <w:kern w:val="0"/>
                <w:szCs w:val="21"/>
              </w:rPr>
              <w:t>7.快进流速范围覆盖：0.1-2300ml/h，具有自动和手动快进可选；</w:t>
            </w:r>
          </w:p>
        </w:tc>
        <w:tc>
          <w:tcPr>
            <w:tcW w:w="817" w:type="dxa"/>
          </w:tcPr>
          <w:p w14:paraId="7072BC0E">
            <w:pPr>
              <w:adjustRightInd w:val="0"/>
              <w:snapToGrid w:val="0"/>
              <w:rPr>
                <w:rFonts w:ascii="宋体" w:hAnsi="宋体" w:cs="宋体"/>
                <w:b/>
                <w:szCs w:val="21"/>
              </w:rPr>
            </w:pPr>
          </w:p>
        </w:tc>
      </w:tr>
      <w:tr w14:paraId="025C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1815D409">
            <w:pPr>
              <w:adjustRightInd w:val="0"/>
              <w:snapToGrid w:val="0"/>
              <w:rPr>
                <w:rFonts w:asciiTheme="majorEastAsia" w:hAnsiTheme="majorEastAsia" w:eastAsiaTheme="majorEastAsia"/>
                <w:b/>
                <w:sz w:val="24"/>
                <w:szCs w:val="21"/>
              </w:rPr>
            </w:pPr>
          </w:p>
        </w:tc>
        <w:tc>
          <w:tcPr>
            <w:tcW w:w="935" w:type="dxa"/>
          </w:tcPr>
          <w:p w14:paraId="23DFDEB5">
            <w:pPr>
              <w:adjustRightInd w:val="0"/>
              <w:snapToGrid w:val="0"/>
              <w:rPr>
                <w:rFonts w:ascii="宋体" w:hAnsi="宋体" w:cs="宋体"/>
                <w:b/>
                <w:szCs w:val="21"/>
              </w:rPr>
            </w:pPr>
          </w:p>
        </w:tc>
        <w:tc>
          <w:tcPr>
            <w:tcW w:w="7564" w:type="dxa"/>
            <w:gridSpan w:val="2"/>
            <w:vAlign w:val="center"/>
          </w:tcPr>
          <w:p w14:paraId="6832F3D3">
            <w:pPr>
              <w:widowControl/>
              <w:jc w:val="left"/>
              <w:textAlignment w:val="center"/>
              <w:rPr>
                <w:rFonts w:ascii="宋体" w:hAnsi="宋体" w:cs="宋体"/>
                <w:b/>
                <w:bCs/>
                <w:color w:val="FF0000"/>
                <w:kern w:val="0"/>
                <w:szCs w:val="21"/>
              </w:rPr>
            </w:pPr>
            <w:r>
              <w:rPr>
                <w:rFonts w:hint="eastAsia" w:ascii="宋体" w:hAnsi="宋体" w:cs="宋体"/>
                <w:b/>
                <w:bCs/>
                <w:color w:val="FF0000"/>
                <w:kern w:val="0"/>
                <w:szCs w:val="21"/>
              </w:rPr>
              <w:t>8.▲可自动统计≥四种累计量：24h累计量、最近累计量、自定义时间段累计量、定时间隔累计量等（投标文件中提供产品彩页或厂家说明书或注册时的检测报告）。</w:t>
            </w:r>
          </w:p>
        </w:tc>
        <w:tc>
          <w:tcPr>
            <w:tcW w:w="817" w:type="dxa"/>
          </w:tcPr>
          <w:p w14:paraId="09CC10A8">
            <w:pPr>
              <w:adjustRightInd w:val="0"/>
              <w:snapToGrid w:val="0"/>
              <w:rPr>
                <w:rFonts w:ascii="宋体" w:hAnsi="宋体" w:cs="宋体"/>
                <w:b/>
                <w:szCs w:val="21"/>
              </w:rPr>
            </w:pPr>
            <w:r>
              <w:rPr>
                <w:rFonts w:hint="eastAsia" w:ascii="宋体" w:hAnsi="宋体" w:cs="宋体"/>
                <w:color w:val="000000"/>
                <w:kern w:val="0"/>
                <w:szCs w:val="21"/>
              </w:rPr>
              <w:t>▲</w:t>
            </w:r>
          </w:p>
        </w:tc>
      </w:tr>
      <w:tr w14:paraId="738A7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12C3194A">
            <w:pPr>
              <w:adjustRightInd w:val="0"/>
              <w:snapToGrid w:val="0"/>
              <w:rPr>
                <w:rFonts w:asciiTheme="majorEastAsia" w:hAnsiTheme="majorEastAsia" w:eastAsiaTheme="majorEastAsia"/>
                <w:b/>
                <w:sz w:val="24"/>
                <w:szCs w:val="21"/>
              </w:rPr>
            </w:pPr>
          </w:p>
        </w:tc>
        <w:tc>
          <w:tcPr>
            <w:tcW w:w="935" w:type="dxa"/>
          </w:tcPr>
          <w:p w14:paraId="21683F3C">
            <w:pPr>
              <w:adjustRightInd w:val="0"/>
              <w:snapToGrid w:val="0"/>
              <w:rPr>
                <w:rFonts w:ascii="宋体" w:hAnsi="宋体" w:cs="宋体"/>
                <w:b/>
                <w:szCs w:val="21"/>
              </w:rPr>
            </w:pPr>
          </w:p>
        </w:tc>
        <w:tc>
          <w:tcPr>
            <w:tcW w:w="7564" w:type="dxa"/>
            <w:gridSpan w:val="2"/>
            <w:vAlign w:val="center"/>
          </w:tcPr>
          <w:p w14:paraId="680F12FC">
            <w:pPr>
              <w:widowControl/>
              <w:jc w:val="left"/>
              <w:textAlignment w:val="center"/>
              <w:rPr>
                <w:rFonts w:ascii="宋体" w:hAnsi="宋体" w:cs="宋体"/>
                <w:color w:val="000000"/>
                <w:kern w:val="0"/>
                <w:szCs w:val="21"/>
              </w:rPr>
            </w:pPr>
            <w:r>
              <w:rPr>
                <w:rFonts w:hint="eastAsia" w:ascii="宋体" w:hAnsi="宋体" w:cs="宋体"/>
                <w:color w:val="000000"/>
                <w:kern w:val="0"/>
                <w:szCs w:val="21"/>
              </w:rPr>
              <w:t>9.泵门智能电动控制，可自动关闭或打开。</w:t>
            </w:r>
          </w:p>
        </w:tc>
        <w:tc>
          <w:tcPr>
            <w:tcW w:w="817" w:type="dxa"/>
          </w:tcPr>
          <w:p w14:paraId="2A951BAE">
            <w:pPr>
              <w:adjustRightInd w:val="0"/>
              <w:snapToGrid w:val="0"/>
              <w:rPr>
                <w:rFonts w:ascii="宋体" w:hAnsi="宋体" w:cs="宋体"/>
                <w:b/>
                <w:szCs w:val="21"/>
              </w:rPr>
            </w:pPr>
          </w:p>
        </w:tc>
      </w:tr>
      <w:tr w14:paraId="15A80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32782CA">
            <w:pPr>
              <w:adjustRightInd w:val="0"/>
              <w:snapToGrid w:val="0"/>
              <w:rPr>
                <w:rFonts w:asciiTheme="majorEastAsia" w:hAnsiTheme="majorEastAsia" w:eastAsiaTheme="majorEastAsia"/>
                <w:b/>
                <w:sz w:val="24"/>
                <w:szCs w:val="21"/>
              </w:rPr>
            </w:pPr>
          </w:p>
        </w:tc>
        <w:tc>
          <w:tcPr>
            <w:tcW w:w="935" w:type="dxa"/>
          </w:tcPr>
          <w:p w14:paraId="07BB413E">
            <w:pPr>
              <w:adjustRightInd w:val="0"/>
              <w:snapToGrid w:val="0"/>
              <w:rPr>
                <w:rFonts w:ascii="宋体" w:hAnsi="宋体" w:cs="宋体"/>
                <w:b/>
                <w:szCs w:val="21"/>
              </w:rPr>
            </w:pPr>
          </w:p>
        </w:tc>
        <w:tc>
          <w:tcPr>
            <w:tcW w:w="7564" w:type="dxa"/>
            <w:gridSpan w:val="2"/>
            <w:vAlign w:val="center"/>
          </w:tcPr>
          <w:p w14:paraId="68627B6E">
            <w:pPr>
              <w:widowControl/>
              <w:jc w:val="left"/>
              <w:textAlignment w:val="center"/>
              <w:rPr>
                <w:rFonts w:ascii="宋体" w:hAnsi="宋体" w:cs="宋体"/>
                <w:color w:val="000000"/>
                <w:kern w:val="0"/>
                <w:szCs w:val="21"/>
              </w:rPr>
            </w:pPr>
            <w:r>
              <w:rPr>
                <w:rFonts w:hint="eastAsia" w:ascii="宋体" w:hAnsi="宋体" w:cs="宋体"/>
                <w:color w:val="000000"/>
                <w:kern w:val="0"/>
                <w:szCs w:val="21"/>
              </w:rPr>
              <w:t>10.无需额外工具或设备，可直接在输液泵添加输液器品牌名称。</w:t>
            </w:r>
          </w:p>
        </w:tc>
        <w:tc>
          <w:tcPr>
            <w:tcW w:w="817" w:type="dxa"/>
          </w:tcPr>
          <w:p w14:paraId="7696D188">
            <w:pPr>
              <w:adjustRightInd w:val="0"/>
              <w:snapToGrid w:val="0"/>
              <w:rPr>
                <w:rFonts w:ascii="宋体" w:hAnsi="宋体" w:cs="宋体"/>
                <w:b/>
                <w:szCs w:val="21"/>
              </w:rPr>
            </w:pPr>
          </w:p>
        </w:tc>
      </w:tr>
      <w:tr w14:paraId="5E042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67A41FA2">
            <w:pPr>
              <w:adjustRightInd w:val="0"/>
              <w:snapToGrid w:val="0"/>
              <w:rPr>
                <w:rFonts w:asciiTheme="majorEastAsia" w:hAnsiTheme="majorEastAsia" w:eastAsiaTheme="majorEastAsia"/>
                <w:b/>
                <w:sz w:val="24"/>
                <w:szCs w:val="21"/>
              </w:rPr>
            </w:pPr>
          </w:p>
        </w:tc>
        <w:tc>
          <w:tcPr>
            <w:tcW w:w="935" w:type="dxa"/>
          </w:tcPr>
          <w:p w14:paraId="0C74B2CC">
            <w:pPr>
              <w:adjustRightInd w:val="0"/>
              <w:snapToGrid w:val="0"/>
              <w:rPr>
                <w:rFonts w:ascii="宋体" w:hAnsi="宋体" w:cs="宋体"/>
                <w:b/>
                <w:szCs w:val="21"/>
              </w:rPr>
            </w:pPr>
          </w:p>
        </w:tc>
        <w:tc>
          <w:tcPr>
            <w:tcW w:w="7564" w:type="dxa"/>
            <w:gridSpan w:val="2"/>
            <w:vAlign w:val="center"/>
          </w:tcPr>
          <w:p w14:paraId="78409986">
            <w:pPr>
              <w:widowControl/>
              <w:jc w:val="left"/>
              <w:textAlignment w:val="center"/>
              <w:rPr>
                <w:rFonts w:ascii="宋体" w:hAnsi="宋体" w:cs="宋体"/>
                <w:color w:val="000000"/>
                <w:kern w:val="0"/>
                <w:szCs w:val="21"/>
              </w:rPr>
            </w:pPr>
            <w:r>
              <w:rPr>
                <w:rFonts w:hint="eastAsia" w:ascii="宋体" w:hAnsi="宋体" w:cs="宋体"/>
                <w:color w:val="000000"/>
                <w:kern w:val="0"/>
                <w:szCs w:val="21"/>
              </w:rPr>
              <w:t>11. ≥八种输液模式：速度模式、时间模式、体重模式、梯度模式、序列模式、剂量时间模式、点滴模式、和间断给药模式等；具备联机功能。</w:t>
            </w:r>
          </w:p>
        </w:tc>
        <w:tc>
          <w:tcPr>
            <w:tcW w:w="817" w:type="dxa"/>
          </w:tcPr>
          <w:p w14:paraId="18CE0171">
            <w:pPr>
              <w:adjustRightInd w:val="0"/>
              <w:snapToGrid w:val="0"/>
              <w:rPr>
                <w:rFonts w:ascii="宋体" w:hAnsi="宋体" w:cs="宋体"/>
                <w:b/>
                <w:szCs w:val="21"/>
              </w:rPr>
            </w:pPr>
          </w:p>
        </w:tc>
      </w:tr>
      <w:tr w14:paraId="32B6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3C6AC2F8">
            <w:pPr>
              <w:adjustRightInd w:val="0"/>
              <w:snapToGrid w:val="0"/>
              <w:rPr>
                <w:rFonts w:asciiTheme="majorEastAsia" w:hAnsiTheme="majorEastAsia" w:eastAsiaTheme="majorEastAsia"/>
                <w:b/>
                <w:sz w:val="24"/>
                <w:szCs w:val="21"/>
              </w:rPr>
            </w:pPr>
          </w:p>
        </w:tc>
        <w:tc>
          <w:tcPr>
            <w:tcW w:w="935" w:type="dxa"/>
          </w:tcPr>
          <w:p w14:paraId="458BC1B5">
            <w:pPr>
              <w:adjustRightInd w:val="0"/>
              <w:snapToGrid w:val="0"/>
              <w:rPr>
                <w:rFonts w:ascii="宋体" w:hAnsi="宋体" w:cs="宋体"/>
                <w:b/>
                <w:szCs w:val="21"/>
              </w:rPr>
            </w:pPr>
          </w:p>
        </w:tc>
        <w:tc>
          <w:tcPr>
            <w:tcW w:w="7564" w:type="dxa"/>
            <w:gridSpan w:val="2"/>
            <w:vAlign w:val="center"/>
          </w:tcPr>
          <w:p w14:paraId="6731BBAF">
            <w:pPr>
              <w:widowControl/>
              <w:jc w:val="left"/>
              <w:textAlignment w:val="center"/>
              <w:rPr>
                <w:rFonts w:ascii="宋体" w:hAnsi="宋体" w:cs="宋体"/>
                <w:color w:val="000000"/>
                <w:kern w:val="0"/>
                <w:szCs w:val="21"/>
              </w:rPr>
            </w:pPr>
            <w:r>
              <w:rPr>
                <w:rFonts w:hint="eastAsia" w:ascii="宋体" w:hAnsi="宋体" w:cs="宋体"/>
                <w:color w:val="000000"/>
                <w:kern w:val="0"/>
                <w:szCs w:val="21"/>
              </w:rPr>
              <w:t>12.不小于3.5英寸彩色显示屏，电容触摸屏，支持上下左右滑动操作。</w:t>
            </w:r>
          </w:p>
        </w:tc>
        <w:tc>
          <w:tcPr>
            <w:tcW w:w="817" w:type="dxa"/>
          </w:tcPr>
          <w:p w14:paraId="581993B3">
            <w:pPr>
              <w:adjustRightInd w:val="0"/>
              <w:snapToGrid w:val="0"/>
              <w:rPr>
                <w:rFonts w:ascii="宋体" w:hAnsi="宋体" w:cs="宋体"/>
                <w:b/>
                <w:szCs w:val="21"/>
              </w:rPr>
            </w:pPr>
          </w:p>
        </w:tc>
      </w:tr>
      <w:tr w14:paraId="5572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F45AE96">
            <w:pPr>
              <w:adjustRightInd w:val="0"/>
              <w:snapToGrid w:val="0"/>
              <w:rPr>
                <w:rFonts w:asciiTheme="majorEastAsia" w:hAnsiTheme="majorEastAsia" w:eastAsiaTheme="majorEastAsia"/>
                <w:b/>
                <w:sz w:val="24"/>
                <w:szCs w:val="21"/>
              </w:rPr>
            </w:pPr>
          </w:p>
        </w:tc>
        <w:tc>
          <w:tcPr>
            <w:tcW w:w="935" w:type="dxa"/>
          </w:tcPr>
          <w:p w14:paraId="6EB11159">
            <w:pPr>
              <w:adjustRightInd w:val="0"/>
              <w:snapToGrid w:val="0"/>
              <w:rPr>
                <w:rFonts w:ascii="宋体" w:hAnsi="宋体" w:cs="宋体"/>
                <w:b/>
                <w:szCs w:val="21"/>
              </w:rPr>
            </w:pPr>
          </w:p>
        </w:tc>
        <w:tc>
          <w:tcPr>
            <w:tcW w:w="7564" w:type="dxa"/>
            <w:gridSpan w:val="2"/>
            <w:vAlign w:val="center"/>
          </w:tcPr>
          <w:p w14:paraId="2BEE7F0B">
            <w:pPr>
              <w:widowControl/>
              <w:jc w:val="left"/>
              <w:textAlignment w:val="center"/>
              <w:rPr>
                <w:rFonts w:ascii="宋体" w:hAnsi="宋体" w:cs="宋体"/>
                <w:color w:val="000000"/>
                <w:kern w:val="0"/>
                <w:szCs w:val="21"/>
              </w:rPr>
            </w:pPr>
            <w:r>
              <w:rPr>
                <w:rFonts w:hint="eastAsia" w:ascii="宋体" w:hAnsi="宋体" w:cs="宋体"/>
                <w:color w:val="000000"/>
                <w:kern w:val="0"/>
                <w:szCs w:val="21"/>
              </w:rPr>
              <w:t>13.全中文软件操作界面；</w:t>
            </w:r>
          </w:p>
        </w:tc>
        <w:tc>
          <w:tcPr>
            <w:tcW w:w="817" w:type="dxa"/>
          </w:tcPr>
          <w:p w14:paraId="2DDBADFC">
            <w:pPr>
              <w:adjustRightInd w:val="0"/>
              <w:snapToGrid w:val="0"/>
              <w:rPr>
                <w:rFonts w:ascii="宋体" w:hAnsi="宋体" w:cs="宋体"/>
                <w:b/>
                <w:szCs w:val="21"/>
              </w:rPr>
            </w:pPr>
          </w:p>
        </w:tc>
      </w:tr>
      <w:tr w14:paraId="5869C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8C7B7F1">
            <w:pPr>
              <w:adjustRightInd w:val="0"/>
              <w:snapToGrid w:val="0"/>
              <w:rPr>
                <w:rFonts w:asciiTheme="majorEastAsia" w:hAnsiTheme="majorEastAsia" w:eastAsiaTheme="majorEastAsia"/>
                <w:b/>
                <w:sz w:val="24"/>
                <w:szCs w:val="21"/>
              </w:rPr>
            </w:pPr>
          </w:p>
        </w:tc>
        <w:tc>
          <w:tcPr>
            <w:tcW w:w="935" w:type="dxa"/>
          </w:tcPr>
          <w:p w14:paraId="0063C689">
            <w:pPr>
              <w:adjustRightInd w:val="0"/>
              <w:snapToGrid w:val="0"/>
              <w:rPr>
                <w:rFonts w:ascii="宋体" w:hAnsi="宋体" w:cs="宋体"/>
                <w:b/>
                <w:szCs w:val="21"/>
              </w:rPr>
            </w:pPr>
          </w:p>
        </w:tc>
        <w:tc>
          <w:tcPr>
            <w:tcW w:w="7564" w:type="dxa"/>
            <w:gridSpan w:val="2"/>
            <w:vAlign w:val="center"/>
          </w:tcPr>
          <w:p w14:paraId="32016728">
            <w:pPr>
              <w:widowControl/>
              <w:jc w:val="left"/>
              <w:textAlignment w:val="center"/>
              <w:rPr>
                <w:rFonts w:ascii="宋体" w:hAnsi="宋体" w:cs="宋体"/>
                <w:color w:val="000000"/>
                <w:kern w:val="0"/>
                <w:szCs w:val="21"/>
                <w:highlight w:val="yellow"/>
              </w:rPr>
            </w:pPr>
            <w:r>
              <w:rPr>
                <w:rFonts w:hint="eastAsia" w:ascii="宋体" w:hAnsi="宋体" w:cs="宋体"/>
                <w:color w:val="000000"/>
                <w:kern w:val="0"/>
                <w:szCs w:val="21"/>
                <w:highlight w:val="yellow"/>
              </w:rPr>
              <w:t>14. 具备锁屏功能：可自动锁屏，自动锁屏时间可调；</w:t>
            </w:r>
          </w:p>
        </w:tc>
        <w:tc>
          <w:tcPr>
            <w:tcW w:w="817" w:type="dxa"/>
          </w:tcPr>
          <w:p w14:paraId="73C16DBE">
            <w:pPr>
              <w:adjustRightInd w:val="0"/>
              <w:snapToGrid w:val="0"/>
              <w:rPr>
                <w:rFonts w:ascii="宋体" w:hAnsi="宋体" w:cs="宋体"/>
                <w:b/>
                <w:szCs w:val="21"/>
              </w:rPr>
            </w:pPr>
          </w:p>
        </w:tc>
      </w:tr>
      <w:tr w14:paraId="47EDF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4A25B40">
            <w:pPr>
              <w:adjustRightInd w:val="0"/>
              <w:snapToGrid w:val="0"/>
              <w:rPr>
                <w:rFonts w:asciiTheme="majorEastAsia" w:hAnsiTheme="majorEastAsia" w:eastAsiaTheme="majorEastAsia"/>
                <w:b/>
                <w:sz w:val="24"/>
                <w:szCs w:val="21"/>
              </w:rPr>
            </w:pPr>
          </w:p>
        </w:tc>
        <w:tc>
          <w:tcPr>
            <w:tcW w:w="935" w:type="dxa"/>
          </w:tcPr>
          <w:p w14:paraId="6668F30F">
            <w:pPr>
              <w:adjustRightInd w:val="0"/>
              <w:snapToGrid w:val="0"/>
              <w:rPr>
                <w:rFonts w:ascii="宋体" w:hAnsi="宋体" w:cs="宋体"/>
                <w:b/>
                <w:szCs w:val="21"/>
              </w:rPr>
            </w:pPr>
          </w:p>
        </w:tc>
        <w:tc>
          <w:tcPr>
            <w:tcW w:w="7564" w:type="dxa"/>
            <w:gridSpan w:val="2"/>
            <w:vAlign w:val="center"/>
          </w:tcPr>
          <w:p w14:paraId="1EF63C35">
            <w:pPr>
              <w:widowControl/>
              <w:jc w:val="left"/>
              <w:textAlignment w:val="center"/>
              <w:rPr>
                <w:rFonts w:ascii="宋体" w:hAnsi="宋体" w:cs="宋体"/>
                <w:color w:val="000000"/>
                <w:kern w:val="0"/>
                <w:szCs w:val="21"/>
              </w:rPr>
            </w:pPr>
            <w:r>
              <w:rPr>
                <w:rFonts w:hint="eastAsia" w:ascii="宋体" w:hAnsi="宋体" w:cs="宋体"/>
                <w:color w:val="000000"/>
                <w:kern w:val="0"/>
                <w:szCs w:val="21"/>
              </w:rPr>
              <w:t>15.支持药物库，可储存≥5000种药物信息；</w:t>
            </w:r>
          </w:p>
        </w:tc>
        <w:tc>
          <w:tcPr>
            <w:tcW w:w="817" w:type="dxa"/>
          </w:tcPr>
          <w:p w14:paraId="01FAD6C5">
            <w:pPr>
              <w:adjustRightInd w:val="0"/>
              <w:snapToGrid w:val="0"/>
              <w:rPr>
                <w:rFonts w:ascii="宋体" w:hAnsi="宋体" w:cs="宋体"/>
                <w:b/>
                <w:szCs w:val="21"/>
              </w:rPr>
            </w:pPr>
          </w:p>
        </w:tc>
      </w:tr>
      <w:tr w14:paraId="6AB25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382B1027">
            <w:pPr>
              <w:adjustRightInd w:val="0"/>
              <w:snapToGrid w:val="0"/>
              <w:rPr>
                <w:rFonts w:asciiTheme="majorEastAsia" w:hAnsiTheme="majorEastAsia" w:eastAsiaTheme="majorEastAsia"/>
                <w:b/>
                <w:sz w:val="24"/>
                <w:szCs w:val="21"/>
              </w:rPr>
            </w:pPr>
          </w:p>
        </w:tc>
        <w:tc>
          <w:tcPr>
            <w:tcW w:w="935" w:type="dxa"/>
          </w:tcPr>
          <w:p w14:paraId="3A416ADD">
            <w:pPr>
              <w:adjustRightInd w:val="0"/>
              <w:snapToGrid w:val="0"/>
              <w:rPr>
                <w:rFonts w:ascii="宋体" w:hAnsi="宋体" w:cs="宋体"/>
                <w:b/>
                <w:szCs w:val="21"/>
              </w:rPr>
            </w:pPr>
          </w:p>
        </w:tc>
        <w:tc>
          <w:tcPr>
            <w:tcW w:w="7564" w:type="dxa"/>
            <w:gridSpan w:val="2"/>
            <w:vAlign w:val="center"/>
          </w:tcPr>
          <w:p w14:paraId="6C31C20A">
            <w:pPr>
              <w:widowControl/>
              <w:jc w:val="left"/>
              <w:textAlignment w:val="center"/>
              <w:rPr>
                <w:rFonts w:ascii="宋体" w:hAnsi="宋体" w:cs="宋体"/>
                <w:color w:val="000000"/>
                <w:kern w:val="0"/>
                <w:szCs w:val="21"/>
                <w:highlight w:val="yellow"/>
              </w:rPr>
            </w:pPr>
            <w:r>
              <w:rPr>
                <w:rFonts w:hint="eastAsia" w:ascii="宋体" w:hAnsi="宋体" w:cs="宋体"/>
                <w:b/>
                <w:bCs/>
                <w:color w:val="FF0000"/>
                <w:kern w:val="0"/>
                <w:szCs w:val="21"/>
                <w:highlight w:val="yellow"/>
              </w:rPr>
              <w:t>16.▲配备药物色彩等标识，不同类型药物可用色彩等标识自动显示，支持4种以上色彩等标识。（投标文件中提供产品彩页或厂家说明书或注册时的检测报告）。</w:t>
            </w:r>
          </w:p>
        </w:tc>
        <w:tc>
          <w:tcPr>
            <w:tcW w:w="817" w:type="dxa"/>
          </w:tcPr>
          <w:p w14:paraId="3D3810C9">
            <w:pPr>
              <w:adjustRightInd w:val="0"/>
              <w:snapToGrid w:val="0"/>
              <w:rPr>
                <w:rFonts w:ascii="宋体" w:hAnsi="宋体" w:cs="宋体"/>
                <w:b/>
                <w:szCs w:val="21"/>
              </w:rPr>
            </w:pPr>
            <w:r>
              <w:rPr>
                <w:rFonts w:hint="eastAsia" w:ascii="宋体" w:hAnsi="宋体" w:cs="宋体"/>
                <w:color w:val="000000"/>
                <w:kern w:val="0"/>
                <w:szCs w:val="21"/>
              </w:rPr>
              <w:t>▲</w:t>
            </w:r>
          </w:p>
        </w:tc>
      </w:tr>
      <w:tr w14:paraId="705F6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1F932A12">
            <w:pPr>
              <w:adjustRightInd w:val="0"/>
              <w:snapToGrid w:val="0"/>
              <w:rPr>
                <w:rFonts w:asciiTheme="majorEastAsia" w:hAnsiTheme="majorEastAsia" w:eastAsiaTheme="majorEastAsia"/>
                <w:b/>
                <w:sz w:val="24"/>
                <w:szCs w:val="21"/>
              </w:rPr>
            </w:pPr>
          </w:p>
        </w:tc>
        <w:tc>
          <w:tcPr>
            <w:tcW w:w="935" w:type="dxa"/>
          </w:tcPr>
          <w:p w14:paraId="0C89DC7D">
            <w:pPr>
              <w:adjustRightInd w:val="0"/>
              <w:snapToGrid w:val="0"/>
              <w:rPr>
                <w:rFonts w:ascii="宋体" w:hAnsi="宋体" w:cs="宋体"/>
                <w:b/>
                <w:szCs w:val="21"/>
              </w:rPr>
            </w:pPr>
          </w:p>
        </w:tc>
        <w:tc>
          <w:tcPr>
            <w:tcW w:w="7564" w:type="dxa"/>
            <w:gridSpan w:val="2"/>
            <w:vAlign w:val="center"/>
          </w:tcPr>
          <w:p w14:paraId="6D9DDB7A">
            <w:pPr>
              <w:widowControl/>
              <w:jc w:val="left"/>
              <w:textAlignment w:val="center"/>
              <w:rPr>
                <w:rFonts w:ascii="宋体" w:hAnsi="宋体" w:cs="宋体"/>
                <w:color w:val="000000"/>
                <w:kern w:val="0"/>
                <w:szCs w:val="21"/>
              </w:rPr>
            </w:pPr>
            <w:r>
              <w:rPr>
                <w:rFonts w:hint="eastAsia" w:ascii="宋体" w:hAnsi="宋体" w:cs="宋体"/>
                <w:color w:val="000000"/>
                <w:kern w:val="0"/>
                <w:szCs w:val="21"/>
              </w:rPr>
              <w:t>17.报警时可通过示意图片等直观提示报警信息；</w:t>
            </w:r>
          </w:p>
        </w:tc>
        <w:tc>
          <w:tcPr>
            <w:tcW w:w="817" w:type="dxa"/>
          </w:tcPr>
          <w:p w14:paraId="7867AF3A">
            <w:pPr>
              <w:adjustRightInd w:val="0"/>
              <w:snapToGrid w:val="0"/>
              <w:rPr>
                <w:rFonts w:ascii="宋体" w:hAnsi="宋体" w:cs="宋体"/>
                <w:b/>
                <w:szCs w:val="21"/>
              </w:rPr>
            </w:pPr>
          </w:p>
        </w:tc>
      </w:tr>
      <w:tr w14:paraId="5DC1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6D9B72B6">
            <w:pPr>
              <w:adjustRightInd w:val="0"/>
              <w:snapToGrid w:val="0"/>
              <w:rPr>
                <w:rFonts w:asciiTheme="majorEastAsia" w:hAnsiTheme="majorEastAsia" w:eastAsiaTheme="majorEastAsia"/>
                <w:b/>
                <w:sz w:val="24"/>
                <w:szCs w:val="21"/>
              </w:rPr>
            </w:pPr>
          </w:p>
        </w:tc>
        <w:tc>
          <w:tcPr>
            <w:tcW w:w="935" w:type="dxa"/>
          </w:tcPr>
          <w:p w14:paraId="7E94DA4C">
            <w:pPr>
              <w:adjustRightInd w:val="0"/>
              <w:snapToGrid w:val="0"/>
              <w:rPr>
                <w:rFonts w:ascii="宋体" w:hAnsi="宋体" w:cs="宋体"/>
                <w:b/>
                <w:szCs w:val="21"/>
              </w:rPr>
            </w:pPr>
          </w:p>
        </w:tc>
        <w:tc>
          <w:tcPr>
            <w:tcW w:w="7564" w:type="dxa"/>
            <w:gridSpan w:val="2"/>
            <w:vAlign w:val="center"/>
          </w:tcPr>
          <w:p w14:paraId="4DE9A31F">
            <w:pPr>
              <w:widowControl/>
              <w:jc w:val="left"/>
              <w:textAlignment w:val="center"/>
              <w:rPr>
                <w:rFonts w:ascii="宋体" w:hAnsi="宋体" w:cs="宋体"/>
                <w:color w:val="000000"/>
                <w:kern w:val="0"/>
                <w:szCs w:val="21"/>
              </w:rPr>
            </w:pPr>
            <w:r>
              <w:rPr>
                <w:rFonts w:hint="eastAsia" w:ascii="宋体" w:hAnsi="宋体" w:cs="宋体"/>
                <w:color w:val="000000"/>
                <w:kern w:val="0"/>
                <w:szCs w:val="21"/>
              </w:rPr>
              <w:t>18.配置在线动态压力监测，可实时显示当前压力数值；</w:t>
            </w:r>
          </w:p>
        </w:tc>
        <w:tc>
          <w:tcPr>
            <w:tcW w:w="817" w:type="dxa"/>
          </w:tcPr>
          <w:p w14:paraId="76D47702">
            <w:pPr>
              <w:adjustRightInd w:val="0"/>
              <w:snapToGrid w:val="0"/>
              <w:rPr>
                <w:rFonts w:ascii="宋体" w:hAnsi="宋体" w:cs="宋体"/>
                <w:b/>
                <w:szCs w:val="21"/>
              </w:rPr>
            </w:pPr>
          </w:p>
        </w:tc>
      </w:tr>
      <w:tr w14:paraId="61050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5B5F9FA8">
            <w:pPr>
              <w:adjustRightInd w:val="0"/>
              <w:snapToGrid w:val="0"/>
              <w:rPr>
                <w:rFonts w:asciiTheme="majorEastAsia" w:hAnsiTheme="majorEastAsia" w:eastAsiaTheme="majorEastAsia"/>
                <w:b/>
                <w:sz w:val="24"/>
                <w:szCs w:val="21"/>
              </w:rPr>
            </w:pPr>
          </w:p>
        </w:tc>
        <w:tc>
          <w:tcPr>
            <w:tcW w:w="935" w:type="dxa"/>
          </w:tcPr>
          <w:p w14:paraId="0F9125F2">
            <w:pPr>
              <w:adjustRightInd w:val="0"/>
              <w:snapToGrid w:val="0"/>
              <w:rPr>
                <w:rFonts w:ascii="宋体" w:hAnsi="宋体" w:cs="宋体"/>
                <w:b/>
                <w:szCs w:val="21"/>
              </w:rPr>
            </w:pPr>
          </w:p>
        </w:tc>
        <w:tc>
          <w:tcPr>
            <w:tcW w:w="7564" w:type="dxa"/>
            <w:gridSpan w:val="2"/>
            <w:vAlign w:val="center"/>
          </w:tcPr>
          <w:p w14:paraId="4AF29B3E">
            <w:pPr>
              <w:widowControl/>
              <w:jc w:val="left"/>
              <w:textAlignment w:val="center"/>
              <w:rPr>
                <w:rFonts w:ascii="宋体" w:hAnsi="宋体" w:cs="宋体"/>
                <w:color w:val="000000"/>
                <w:kern w:val="0"/>
                <w:szCs w:val="21"/>
              </w:rPr>
            </w:pPr>
            <w:r>
              <w:rPr>
                <w:rFonts w:hint="eastAsia" w:ascii="宋体" w:hAnsi="宋体" w:cs="宋体"/>
                <w:color w:val="000000"/>
                <w:kern w:val="0"/>
                <w:szCs w:val="21"/>
              </w:rPr>
              <w:t>19.压力报警阈值最低可设置≤50mmHg；</w:t>
            </w:r>
          </w:p>
        </w:tc>
        <w:tc>
          <w:tcPr>
            <w:tcW w:w="817" w:type="dxa"/>
          </w:tcPr>
          <w:p w14:paraId="4BF108EE">
            <w:pPr>
              <w:adjustRightInd w:val="0"/>
              <w:snapToGrid w:val="0"/>
              <w:rPr>
                <w:rFonts w:ascii="宋体" w:hAnsi="宋体" w:cs="宋体"/>
                <w:b/>
                <w:szCs w:val="21"/>
              </w:rPr>
            </w:pPr>
          </w:p>
        </w:tc>
      </w:tr>
      <w:tr w14:paraId="3BE07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442933E6">
            <w:pPr>
              <w:adjustRightInd w:val="0"/>
              <w:snapToGrid w:val="0"/>
              <w:rPr>
                <w:rFonts w:asciiTheme="majorEastAsia" w:hAnsiTheme="majorEastAsia" w:eastAsiaTheme="majorEastAsia"/>
                <w:b/>
                <w:sz w:val="24"/>
                <w:szCs w:val="21"/>
              </w:rPr>
            </w:pPr>
          </w:p>
        </w:tc>
        <w:tc>
          <w:tcPr>
            <w:tcW w:w="935" w:type="dxa"/>
          </w:tcPr>
          <w:p w14:paraId="74A7F8EC">
            <w:pPr>
              <w:adjustRightInd w:val="0"/>
              <w:snapToGrid w:val="0"/>
              <w:rPr>
                <w:rFonts w:ascii="宋体" w:hAnsi="宋体" w:cs="宋体"/>
                <w:b/>
                <w:szCs w:val="21"/>
              </w:rPr>
            </w:pPr>
          </w:p>
        </w:tc>
        <w:tc>
          <w:tcPr>
            <w:tcW w:w="7564" w:type="dxa"/>
            <w:gridSpan w:val="2"/>
            <w:vAlign w:val="center"/>
          </w:tcPr>
          <w:p w14:paraId="0911F791">
            <w:pPr>
              <w:widowControl/>
              <w:jc w:val="left"/>
              <w:textAlignment w:val="center"/>
              <w:rPr>
                <w:rFonts w:ascii="宋体" w:hAnsi="宋体" w:cs="宋体"/>
                <w:color w:val="000000"/>
                <w:kern w:val="0"/>
                <w:szCs w:val="21"/>
              </w:rPr>
            </w:pPr>
            <w:r>
              <w:rPr>
                <w:rFonts w:hint="eastAsia" w:ascii="宋体" w:hAnsi="宋体" w:cs="宋体"/>
                <w:color w:val="000000"/>
                <w:kern w:val="0"/>
                <w:szCs w:val="21"/>
              </w:rPr>
              <w:t>20.具备阻塞前预警提示功能，当管路压力未触发阻塞报警时，泵可自动识别压力上升并进行提示。</w:t>
            </w:r>
          </w:p>
        </w:tc>
        <w:tc>
          <w:tcPr>
            <w:tcW w:w="817" w:type="dxa"/>
          </w:tcPr>
          <w:p w14:paraId="31823AA0">
            <w:pPr>
              <w:adjustRightInd w:val="0"/>
              <w:snapToGrid w:val="0"/>
              <w:rPr>
                <w:rFonts w:ascii="宋体" w:hAnsi="宋体" w:cs="宋体"/>
                <w:b/>
                <w:szCs w:val="21"/>
              </w:rPr>
            </w:pPr>
          </w:p>
        </w:tc>
      </w:tr>
      <w:tr w14:paraId="38C24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57373443">
            <w:pPr>
              <w:adjustRightInd w:val="0"/>
              <w:snapToGrid w:val="0"/>
              <w:rPr>
                <w:rFonts w:asciiTheme="majorEastAsia" w:hAnsiTheme="majorEastAsia" w:eastAsiaTheme="majorEastAsia"/>
                <w:b/>
                <w:sz w:val="24"/>
                <w:szCs w:val="21"/>
              </w:rPr>
            </w:pPr>
          </w:p>
        </w:tc>
        <w:tc>
          <w:tcPr>
            <w:tcW w:w="935" w:type="dxa"/>
          </w:tcPr>
          <w:p w14:paraId="614F1F8E">
            <w:pPr>
              <w:adjustRightInd w:val="0"/>
              <w:snapToGrid w:val="0"/>
              <w:rPr>
                <w:rFonts w:ascii="宋体" w:hAnsi="宋体" w:cs="宋体"/>
                <w:b/>
                <w:szCs w:val="21"/>
              </w:rPr>
            </w:pPr>
          </w:p>
        </w:tc>
        <w:tc>
          <w:tcPr>
            <w:tcW w:w="7564" w:type="dxa"/>
            <w:gridSpan w:val="2"/>
            <w:vAlign w:val="center"/>
          </w:tcPr>
          <w:p w14:paraId="1811376E">
            <w:pPr>
              <w:widowControl/>
              <w:jc w:val="left"/>
              <w:textAlignment w:val="center"/>
              <w:rPr>
                <w:rFonts w:ascii="宋体" w:hAnsi="宋体" w:cs="宋体"/>
                <w:color w:val="000000"/>
                <w:kern w:val="0"/>
                <w:szCs w:val="21"/>
              </w:rPr>
            </w:pPr>
            <w:r>
              <w:rPr>
                <w:rFonts w:hint="eastAsia" w:ascii="宋体" w:hAnsi="宋体" w:cs="宋体"/>
                <w:color w:val="000000"/>
                <w:kern w:val="0"/>
                <w:szCs w:val="21"/>
              </w:rPr>
              <w:t>21.具备阻塞后自动重启输液功能，短暂性阻塞触发报警后，泵检测到阻塞压力缓解时，泵自动重新启动输液。</w:t>
            </w:r>
          </w:p>
        </w:tc>
        <w:tc>
          <w:tcPr>
            <w:tcW w:w="817" w:type="dxa"/>
          </w:tcPr>
          <w:p w14:paraId="356C160B">
            <w:pPr>
              <w:adjustRightInd w:val="0"/>
              <w:snapToGrid w:val="0"/>
              <w:rPr>
                <w:rFonts w:ascii="宋体" w:hAnsi="宋体" w:cs="宋体"/>
                <w:b/>
                <w:szCs w:val="21"/>
              </w:rPr>
            </w:pPr>
          </w:p>
        </w:tc>
      </w:tr>
      <w:tr w14:paraId="44318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E6E769C">
            <w:pPr>
              <w:adjustRightInd w:val="0"/>
              <w:snapToGrid w:val="0"/>
              <w:rPr>
                <w:rFonts w:asciiTheme="majorEastAsia" w:hAnsiTheme="majorEastAsia" w:eastAsiaTheme="majorEastAsia"/>
                <w:b/>
                <w:sz w:val="24"/>
                <w:szCs w:val="21"/>
              </w:rPr>
            </w:pPr>
          </w:p>
        </w:tc>
        <w:tc>
          <w:tcPr>
            <w:tcW w:w="935" w:type="dxa"/>
          </w:tcPr>
          <w:p w14:paraId="51A21D1E">
            <w:pPr>
              <w:adjustRightInd w:val="0"/>
              <w:snapToGrid w:val="0"/>
              <w:rPr>
                <w:rFonts w:ascii="宋体" w:hAnsi="宋体" w:cs="宋体"/>
                <w:b/>
                <w:szCs w:val="21"/>
              </w:rPr>
            </w:pPr>
          </w:p>
        </w:tc>
        <w:tc>
          <w:tcPr>
            <w:tcW w:w="7564" w:type="dxa"/>
            <w:gridSpan w:val="2"/>
            <w:vAlign w:val="center"/>
          </w:tcPr>
          <w:p w14:paraId="47C7E118">
            <w:pPr>
              <w:widowControl/>
              <w:jc w:val="left"/>
              <w:textAlignment w:val="center"/>
              <w:rPr>
                <w:rFonts w:ascii="宋体" w:hAnsi="宋体" w:cs="宋体"/>
                <w:color w:val="000000"/>
                <w:kern w:val="0"/>
                <w:szCs w:val="21"/>
              </w:rPr>
            </w:pPr>
            <w:r>
              <w:rPr>
                <w:rFonts w:hint="eastAsia" w:ascii="宋体" w:hAnsi="宋体" w:cs="宋体"/>
                <w:color w:val="000000"/>
                <w:kern w:val="0"/>
                <w:szCs w:val="21"/>
              </w:rPr>
              <w:t>22.具备检测管路上下端的压力变化功能。</w:t>
            </w:r>
          </w:p>
        </w:tc>
        <w:tc>
          <w:tcPr>
            <w:tcW w:w="817" w:type="dxa"/>
          </w:tcPr>
          <w:p w14:paraId="58897A08">
            <w:pPr>
              <w:adjustRightInd w:val="0"/>
              <w:snapToGrid w:val="0"/>
              <w:rPr>
                <w:rFonts w:ascii="宋体" w:hAnsi="宋体" w:cs="宋体"/>
                <w:b/>
                <w:szCs w:val="21"/>
              </w:rPr>
            </w:pPr>
          </w:p>
        </w:tc>
      </w:tr>
      <w:tr w14:paraId="0C739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3E15190">
            <w:pPr>
              <w:adjustRightInd w:val="0"/>
              <w:snapToGrid w:val="0"/>
              <w:rPr>
                <w:rFonts w:asciiTheme="majorEastAsia" w:hAnsiTheme="majorEastAsia" w:eastAsiaTheme="majorEastAsia"/>
                <w:b/>
                <w:sz w:val="24"/>
                <w:szCs w:val="21"/>
              </w:rPr>
            </w:pPr>
          </w:p>
        </w:tc>
        <w:tc>
          <w:tcPr>
            <w:tcW w:w="935" w:type="dxa"/>
          </w:tcPr>
          <w:p w14:paraId="10107E3A">
            <w:pPr>
              <w:adjustRightInd w:val="0"/>
              <w:snapToGrid w:val="0"/>
              <w:rPr>
                <w:rFonts w:ascii="宋体" w:hAnsi="宋体" w:cs="宋体"/>
                <w:b/>
                <w:szCs w:val="21"/>
              </w:rPr>
            </w:pPr>
          </w:p>
        </w:tc>
        <w:tc>
          <w:tcPr>
            <w:tcW w:w="7564" w:type="dxa"/>
            <w:gridSpan w:val="2"/>
            <w:vAlign w:val="center"/>
          </w:tcPr>
          <w:p w14:paraId="32F6E8DE">
            <w:pPr>
              <w:widowControl/>
              <w:jc w:val="left"/>
              <w:textAlignment w:val="center"/>
              <w:rPr>
                <w:rFonts w:ascii="宋体" w:hAnsi="宋体" w:cs="宋体"/>
                <w:b/>
                <w:bCs/>
                <w:color w:val="FF0000"/>
                <w:kern w:val="0"/>
                <w:szCs w:val="21"/>
              </w:rPr>
            </w:pPr>
            <w:r>
              <w:rPr>
                <w:rFonts w:hint="eastAsia" w:ascii="宋体" w:hAnsi="宋体" w:cs="宋体"/>
                <w:b/>
                <w:bCs/>
                <w:color w:val="FF0000"/>
                <w:kern w:val="0"/>
                <w:szCs w:val="21"/>
              </w:rPr>
              <w:t>23.▲具备双超声气泡检测技术，双重保障，防止气泡漏检漏报问题（投标文件中提供产品彩页或厂家说明书或注册时的检测报告）。</w:t>
            </w:r>
          </w:p>
        </w:tc>
        <w:tc>
          <w:tcPr>
            <w:tcW w:w="817" w:type="dxa"/>
          </w:tcPr>
          <w:p w14:paraId="569117BE">
            <w:pPr>
              <w:adjustRightInd w:val="0"/>
              <w:snapToGrid w:val="0"/>
              <w:rPr>
                <w:rFonts w:ascii="宋体" w:hAnsi="宋体" w:cs="宋体"/>
                <w:b/>
                <w:szCs w:val="21"/>
              </w:rPr>
            </w:pPr>
            <w:r>
              <w:rPr>
                <w:rFonts w:hint="eastAsia" w:ascii="宋体" w:hAnsi="宋体" w:cs="宋体"/>
                <w:color w:val="000000"/>
                <w:kern w:val="0"/>
                <w:szCs w:val="21"/>
              </w:rPr>
              <w:t>▲</w:t>
            </w:r>
          </w:p>
        </w:tc>
      </w:tr>
      <w:tr w14:paraId="07000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86CC247">
            <w:pPr>
              <w:adjustRightInd w:val="0"/>
              <w:snapToGrid w:val="0"/>
              <w:rPr>
                <w:rFonts w:asciiTheme="majorEastAsia" w:hAnsiTheme="majorEastAsia" w:eastAsiaTheme="majorEastAsia"/>
                <w:b/>
                <w:sz w:val="24"/>
                <w:szCs w:val="21"/>
              </w:rPr>
            </w:pPr>
          </w:p>
        </w:tc>
        <w:tc>
          <w:tcPr>
            <w:tcW w:w="935" w:type="dxa"/>
          </w:tcPr>
          <w:p w14:paraId="469314BA">
            <w:pPr>
              <w:adjustRightInd w:val="0"/>
              <w:snapToGrid w:val="0"/>
              <w:rPr>
                <w:rFonts w:ascii="宋体" w:hAnsi="宋体" w:cs="宋体"/>
                <w:b/>
                <w:szCs w:val="21"/>
              </w:rPr>
            </w:pPr>
          </w:p>
        </w:tc>
        <w:tc>
          <w:tcPr>
            <w:tcW w:w="7564" w:type="dxa"/>
            <w:gridSpan w:val="2"/>
            <w:vAlign w:val="center"/>
          </w:tcPr>
          <w:p w14:paraId="5B49D8F2">
            <w:pPr>
              <w:widowControl/>
              <w:jc w:val="left"/>
              <w:textAlignment w:val="center"/>
              <w:rPr>
                <w:rFonts w:ascii="宋体" w:hAnsi="宋体" w:cs="宋体"/>
                <w:color w:val="000000"/>
                <w:kern w:val="0"/>
                <w:szCs w:val="21"/>
              </w:rPr>
            </w:pPr>
            <w:r>
              <w:rPr>
                <w:rFonts w:hint="eastAsia" w:ascii="宋体" w:hAnsi="宋体" w:cs="宋体"/>
                <w:color w:val="000000"/>
                <w:kern w:val="0"/>
                <w:szCs w:val="21"/>
              </w:rPr>
              <w:t>24.具备单个气泡和累积气泡报警功能，支持最小≤20μL的单个气泡报警。</w:t>
            </w:r>
          </w:p>
        </w:tc>
        <w:tc>
          <w:tcPr>
            <w:tcW w:w="817" w:type="dxa"/>
          </w:tcPr>
          <w:p w14:paraId="2FADB089">
            <w:pPr>
              <w:adjustRightInd w:val="0"/>
              <w:snapToGrid w:val="0"/>
              <w:rPr>
                <w:rFonts w:ascii="宋体" w:hAnsi="宋体" w:cs="宋体"/>
                <w:b/>
                <w:szCs w:val="21"/>
              </w:rPr>
            </w:pPr>
          </w:p>
        </w:tc>
      </w:tr>
      <w:tr w14:paraId="23522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46653F59">
            <w:pPr>
              <w:adjustRightInd w:val="0"/>
              <w:snapToGrid w:val="0"/>
              <w:rPr>
                <w:rFonts w:asciiTheme="majorEastAsia" w:hAnsiTheme="majorEastAsia" w:eastAsiaTheme="majorEastAsia"/>
                <w:b/>
                <w:sz w:val="24"/>
                <w:szCs w:val="21"/>
              </w:rPr>
            </w:pPr>
          </w:p>
        </w:tc>
        <w:tc>
          <w:tcPr>
            <w:tcW w:w="935" w:type="dxa"/>
          </w:tcPr>
          <w:p w14:paraId="411690D4">
            <w:pPr>
              <w:adjustRightInd w:val="0"/>
              <w:snapToGrid w:val="0"/>
              <w:rPr>
                <w:rFonts w:ascii="宋体" w:hAnsi="宋体" w:cs="宋体"/>
                <w:b/>
                <w:szCs w:val="21"/>
              </w:rPr>
            </w:pPr>
          </w:p>
        </w:tc>
        <w:tc>
          <w:tcPr>
            <w:tcW w:w="7564" w:type="dxa"/>
            <w:gridSpan w:val="2"/>
            <w:vAlign w:val="center"/>
          </w:tcPr>
          <w:p w14:paraId="3D2FD958">
            <w:pPr>
              <w:widowControl/>
              <w:jc w:val="left"/>
              <w:textAlignment w:val="center"/>
              <w:rPr>
                <w:rFonts w:ascii="宋体" w:hAnsi="宋体" w:cs="宋体"/>
                <w:color w:val="000000"/>
                <w:kern w:val="0"/>
                <w:szCs w:val="21"/>
              </w:rPr>
            </w:pPr>
            <w:r>
              <w:rPr>
                <w:rFonts w:hint="eastAsia" w:ascii="宋体" w:hAnsi="宋体" w:cs="宋体"/>
                <w:color w:val="000000"/>
                <w:kern w:val="0"/>
                <w:szCs w:val="21"/>
              </w:rPr>
              <w:t>25.泵可自动识别空瓶状态并报警。</w:t>
            </w:r>
          </w:p>
        </w:tc>
        <w:tc>
          <w:tcPr>
            <w:tcW w:w="817" w:type="dxa"/>
          </w:tcPr>
          <w:p w14:paraId="036954A6">
            <w:pPr>
              <w:adjustRightInd w:val="0"/>
              <w:snapToGrid w:val="0"/>
              <w:rPr>
                <w:rFonts w:ascii="宋体" w:hAnsi="宋体" w:cs="宋体"/>
                <w:b/>
                <w:szCs w:val="21"/>
              </w:rPr>
            </w:pPr>
          </w:p>
        </w:tc>
      </w:tr>
      <w:tr w14:paraId="73906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E8F0584">
            <w:pPr>
              <w:adjustRightInd w:val="0"/>
              <w:snapToGrid w:val="0"/>
              <w:rPr>
                <w:rFonts w:asciiTheme="majorEastAsia" w:hAnsiTheme="majorEastAsia" w:eastAsiaTheme="majorEastAsia"/>
                <w:b/>
                <w:sz w:val="24"/>
                <w:szCs w:val="21"/>
              </w:rPr>
            </w:pPr>
          </w:p>
        </w:tc>
        <w:tc>
          <w:tcPr>
            <w:tcW w:w="935" w:type="dxa"/>
          </w:tcPr>
          <w:p w14:paraId="787733B8">
            <w:pPr>
              <w:adjustRightInd w:val="0"/>
              <w:snapToGrid w:val="0"/>
              <w:rPr>
                <w:rFonts w:ascii="宋体" w:hAnsi="宋体" w:cs="宋体"/>
                <w:b/>
                <w:szCs w:val="21"/>
              </w:rPr>
            </w:pPr>
          </w:p>
        </w:tc>
        <w:tc>
          <w:tcPr>
            <w:tcW w:w="7564" w:type="dxa"/>
            <w:gridSpan w:val="2"/>
            <w:vAlign w:val="center"/>
          </w:tcPr>
          <w:p w14:paraId="3907CB2D">
            <w:pPr>
              <w:widowControl/>
              <w:jc w:val="left"/>
              <w:textAlignment w:val="center"/>
              <w:rPr>
                <w:rFonts w:ascii="宋体" w:hAnsi="宋体" w:cs="宋体"/>
                <w:color w:val="000000"/>
                <w:kern w:val="0"/>
                <w:szCs w:val="21"/>
              </w:rPr>
            </w:pPr>
            <w:r>
              <w:rPr>
                <w:rFonts w:hint="eastAsia" w:ascii="宋体" w:hAnsi="宋体" w:cs="宋体"/>
                <w:color w:val="000000"/>
                <w:kern w:val="0"/>
                <w:szCs w:val="21"/>
              </w:rPr>
              <w:t>26.信息储存：可存储≥3500条的历史记录；</w:t>
            </w:r>
          </w:p>
        </w:tc>
        <w:tc>
          <w:tcPr>
            <w:tcW w:w="817" w:type="dxa"/>
          </w:tcPr>
          <w:p w14:paraId="3042617C">
            <w:pPr>
              <w:adjustRightInd w:val="0"/>
              <w:snapToGrid w:val="0"/>
              <w:rPr>
                <w:rFonts w:ascii="宋体" w:hAnsi="宋体" w:cs="宋体"/>
                <w:b/>
                <w:szCs w:val="21"/>
              </w:rPr>
            </w:pPr>
          </w:p>
        </w:tc>
      </w:tr>
      <w:tr w14:paraId="1DFB0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49509E08">
            <w:pPr>
              <w:adjustRightInd w:val="0"/>
              <w:snapToGrid w:val="0"/>
              <w:rPr>
                <w:rFonts w:asciiTheme="majorEastAsia" w:hAnsiTheme="majorEastAsia" w:eastAsiaTheme="majorEastAsia"/>
                <w:b/>
                <w:sz w:val="24"/>
                <w:szCs w:val="21"/>
              </w:rPr>
            </w:pPr>
          </w:p>
        </w:tc>
        <w:tc>
          <w:tcPr>
            <w:tcW w:w="935" w:type="dxa"/>
          </w:tcPr>
          <w:p w14:paraId="6A6B89CB">
            <w:pPr>
              <w:adjustRightInd w:val="0"/>
              <w:snapToGrid w:val="0"/>
              <w:rPr>
                <w:rFonts w:ascii="宋体" w:hAnsi="宋体" w:cs="宋体"/>
                <w:b/>
                <w:szCs w:val="21"/>
              </w:rPr>
            </w:pPr>
          </w:p>
        </w:tc>
        <w:tc>
          <w:tcPr>
            <w:tcW w:w="7564" w:type="dxa"/>
            <w:gridSpan w:val="2"/>
            <w:vAlign w:val="center"/>
          </w:tcPr>
          <w:p w14:paraId="102DAE3F">
            <w:pPr>
              <w:pStyle w:val="2"/>
              <w:rPr>
                <w:rFonts w:ascii="宋体" w:hAnsi="宋体" w:cs="宋体"/>
                <w:color w:val="000000"/>
                <w:kern w:val="0"/>
                <w:szCs w:val="21"/>
              </w:rPr>
            </w:pPr>
            <w:r>
              <w:rPr>
                <w:rFonts w:hint="eastAsia" w:ascii="宋体" w:hAnsi="宋体" w:cs="宋体"/>
                <w:color w:val="000000"/>
                <w:kern w:val="0"/>
                <w:szCs w:val="21"/>
              </w:rPr>
              <w:t>27.电池工作时间≥5小时（常用输液速度）；</w:t>
            </w:r>
          </w:p>
        </w:tc>
        <w:tc>
          <w:tcPr>
            <w:tcW w:w="817" w:type="dxa"/>
          </w:tcPr>
          <w:p w14:paraId="5E0A2001">
            <w:pPr>
              <w:adjustRightInd w:val="0"/>
              <w:snapToGrid w:val="0"/>
              <w:rPr>
                <w:rFonts w:ascii="宋体" w:hAnsi="宋体" w:cs="宋体"/>
                <w:b/>
                <w:szCs w:val="21"/>
              </w:rPr>
            </w:pPr>
          </w:p>
        </w:tc>
      </w:tr>
      <w:tr w14:paraId="755C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CEB8309">
            <w:pPr>
              <w:adjustRightInd w:val="0"/>
              <w:snapToGrid w:val="0"/>
              <w:rPr>
                <w:rFonts w:asciiTheme="majorEastAsia" w:hAnsiTheme="majorEastAsia" w:eastAsiaTheme="majorEastAsia"/>
                <w:b/>
                <w:sz w:val="24"/>
                <w:szCs w:val="21"/>
              </w:rPr>
            </w:pPr>
          </w:p>
        </w:tc>
        <w:tc>
          <w:tcPr>
            <w:tcW w:w="935" w:type="dxa"/>
          </w:tcPr>
          <w:p w14:paraId="0C819B16">
            <w:pPr>
              <w:adjustRightInd w:val="0"/>
              <w:snapToGrid w:val="0"/>
              <w:rPr>
                <w:rFonts w:ascii="宋体" w:hAnsi="宋体" w:cs="宋体"/>
                <w:b/>
                <w:szCs w:val="21"/>
              </w:rPr>
            </w:pPr>
          </w:p>
        </w:tc>
        <w:tc>
          <w:tcPr>
            <w:tcW w:w="7564" w:type="dxa"/>
            <w:gridSpan w:val="2"/>
            <w:vAlign w:val="center"/>
          </w:tcPr>
          <w:p w14:paraId="3C521389">
            <w:pPr>
              <w:widowControl/>
              <w:jc w:val="left"/>
              <w:textAlignment w:val="center"/>
              <w:rPr>
                <w:rFonts w:ascii="宋体" w:hAnsi="宋体" w:cs="宋体"/>
                <w:color w:val="000000"/>
                <w:kern w:val="0"/>
                <w:szCs w:val="21"/>
              </w:rPr>
            </w:pPr>
            <w:r>
              <w:rPr>
                <w:rFonts w:hint="eastAsia" w:ascii="宋体" w:hAnsi="宋体" w:cs="宋体"/>
                <w:color w:val="000000"/>
                <w:kern w:val="0"/>
                <w:szCs w:val="21"/>
              </w:rPr>
              <w:t>28.防异物及进液等级IP33或更优；</w:t>
            </w:r>
          </w:p>
        </w:tc>
        <w:tc>
          <w:tcPr>
            <w:tcW w:w="817" w:type="dxa"/>
          </w:tcPr>
          <w:p w14:paraId="37EADA87">
            <w:pPr>
              <w:adjustRightInd w:val="0"/>
              <w:snapToGrid w:val="0"/>
              <w:rPr>
                <w:rFonts w:ascii="宋体" w:hAnsi="宋体" w:cs="宋体"/>
                <w:b/>
                <w:szCs w:val="21"/>
              </w:rPr>
            </w:pPr>
          </w:p>
        </w:tc>
      </w:tr>
      <w:tr w14:paraId="7985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45D57FEA">
            <w:pPr>
              <w:adjustRightInd w:val="0"/>
              <w:snapToGrid w:val="0"/>
              <w:rPr>
                <w:rFonts w:asciiTheme="majorEastAsia" w:hAnsiTheme="majorEastAsia" w:eastAsiaTheme="majorEastAsia"/>
                <w:b/>
                <w:sz w:val="24"/>
                <w:szCs w:val="21"/>
              </w:rPr>
            </w:pPr>
          </w:p>
        </w:tc>
        <w:tc>
          <w:tcPr>
            <w:tcW w:w="935" w:type="dxa"/>
          </w:tcPr>
          <w:p w14:paraId="6CA13435">
            <w:pPr>
              <w:adjustRightInd w:val="0"/>
              <w:snapToGrid w:val="0"/>
              <w:rPr>
                <w:rFonts w:asciiTheme="majorEastAsia" w:hAnsiTheme="majorEastAsia" w:eastAsiaTheme="majorEastAsia"/>
                <w:b/>
                <w:sz w:val="24"/>
                <w:szCs w:val="21"/>
              </w:rPr>
            </w:pPr>
          </w:p>
        </w:tc>
        <w:tc>
          <w:tcPr>
            <w:tcW w:w="7564" w:type="dxa"/>
            <w:gridSpan w:val="2"/>
            <w:vAlign w:val="center"/>
          </w:tcPr>
          <w:p w14:paraId="454895A8">
            <w:pPr>
              <w:pStyle w:val="18"/>
              <w:ind w:firstLine="0" w:firstLineChars="0"/>
              <w:rPr>
                <w:rFonts w:ascii="宋体" w:hAnsi="宋体" w:cs="宋体"/>
                <w:szCs w:val="21"/>
              </w:rPr>
            </w:pPr>
          </w:p>
        </w:tc>
        <w:tc>
          <w:tcPr>
            <w:tcW w:w="817" w:type="dxa"/>
          </w:tcPr>
          <w:p w14:paraId="7458B044">
            <w:pPr>
              <w:adjustRightInd w:val="0"/>
              <w:snapToGrid w:val="0"/>
              <w:rPr>
                <w:rFonts w:asciiTheme="majorEastAsia" w:hAnsiTheme="majorEastAsia" w:eastAsiaTheme="majorEastAsia"/>
                <w:b/>
                <w:sz w:val="24"/>
                <w:szCs w:val="21"/>
              </w:rPr>
            </w:pPr>
          </w:p>
        </w:tc>
      </w:tr>
      <w:tr w14:paraId="68D83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1073F4C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72A74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F84335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74538E2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合同签订后并接采购人通知__30___日历日内。</w:t>
            </w:r>
          </w:p>
        </w:tc>
      </w:tr>
      <w:tr w14:paraId="04F1A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31D974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0D76EB62">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66793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32B74D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55CFFD6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73A0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CF19AA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shd w:val="clear" w:color="auto" w:fill="auto"/>
            <w:vAlign w:val="top"/>
          </w:tcPr>
          <w:p w14:paraId="011B92BB">
            <w:pPr>
              <w:adjustRightInd w:val="0"/>
              <w:snapToGrid w:val="0"/>
              <w:ind w:firstLine="0" w:firstLineChars="0"/>
              <w:rPr>
                <w:rFonts w:hint="default" w:ascii="宋体" w:hAnsi="宋体"/>
                <w:b/>
                <w:bCs w:val="0"/>
                <w:sz w:val="21"/>
                <w:szCs w:val="21"/>
                <w:lang w:val="en-US" w:eastAsia="zh-CN"/>
              </w:rPr>
            </w:pPr>
            <w:r>
              <w:rPr>
                <w:rFonts w:hint="default" w:ascii="宋体" w:hAnsi="宋体"/>
                <w:b/>
                <w:bCs w:val="0"/>
                <w:sz w:val="21"/>
                <w:szCs w:val="21"/>
                <w:lang w:val="en-US" w:eastAsia="zh-CN"/>
              </w:rPr>
              <w:t>合同总价≥3万付款方式：</w:t>
            </w:r>
          </w:p>
          <w:p w14:paraId="7AEA9962">
            <w:pPr>
              <w:adjustRightInd w:val="0"/>
              <w:snapToGrid w:val="0"/>
              <w:ind w:firstLine="0" w:firstLineChars="0"/>
              <w:rPr>
                <w:rFonts w:hint="default" w:ascii="宋体" w:hAnsi="宋体"/>
                <w:b w:val="0"/>
                <w:bCs/>
                <w:sz w:val="21"/>
                <w:szCs w:val="21"/>
                <w:lang w:val="en-US" w:eastAsia="zh-CN"/>
              </w:rPr>
            </w:pPr>
            <w:r>
              <w:rPr>
                <w:rFonts w:hint="default" w:ascii="宋体" w:hAnsi="宋体"/>
                <w:b w:val="0"/>
                <w:bCs/>
                <w:sz w:val="21"/>
                <w:szCs w:val="21"/>
                <w:lang w:val="en-US" w:eastAsia="zh-CN"/>
              </w:rPr>
              <w:t>合同签订后三个工作日内，乙方将采购合同总价5%的履约保证金汇入甲方指定账户。货到清点、安装调试验收合格正常使用后，出具全额发票，甲方凭乙方提供的完整资料，自发票到达甲方财务之日起</w:t>
            </w:r>
            <w:r>
              <w:rPr>
                <w:rFonts w:hint="default" w:ascii="宋体" w:hAnsi="宋体"/>
                <w:b w:val="0"/>
                <w:bCs/>
                <w:color w:val="FF0000"/>
                <w:sz w:val="21"/>
                <w:szCs w:val="21"/>
                <w:lang w:val="en-US" w:eastAsia="zh-CN"/>
              </w:rPr>
              <w:t>10个工作日内</w:t>
            </w:r>
            <w:r>
              <w:rPr>
                <w:rFonts w:hint="default" w:ascii="宋体" w:hAnsi="宋体"/>
                <w:b w:val="0"/>
                <w:bCs/>
                <w:sz w:val="21"/>
                <w:szCs w:val="21"/>
                <w:lang w:val="en-US" w:eastAsia="zh-CN"/>
              </w:rPr>
              <w:t>，支付100%合同货款到乙方指定帐户。</w:t>
            </w:r>
          </w:p>
          <w:p w14:paraId="58C91D0D">
            <w:pPr>
              <w:adjustRightInd w:val="0"/>
              <w:snapToGrid w:val="0"/>
              <w:ind w:firstLine="0" w:firstLineChars="0"/>
              <w:rPr>
                <w:rFonts w:hint="default" w:ascii="宋体" w:hAnsi="宋体"/>
                <w:b w:val="0"/>
                <w:bCs/>
                <w:sz w:val="21"/>
                <w:szCs w:val="21"/>
                <w:lang w:val="en-US" w:eastAsia="zh-CN"/>
              </w:rPr>
            </w:pPr>
            <w:r>
              <w:rPr>
                <w:rFonts w:hint="default" w:ascii="宋体" w:hAnsi="宋体"/>
                <w:b w:val="0"/>
                <w:bCs/>
                <w:sz w:val="21"/>
                <w:szCs w:val="21"/>
                <w:lang w:val="en-US" w:eastAsia="zh-CN"/>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default" w:ascii="宋体" w:hAnsi="宋体"/>
                <w:b w:val="0"/>
                <w:bCs/>
                <w:color w:val="FF0000"/>
                <w:sz w:val="21"/>
                <w:szCs w:val="21"/>
                <w:lang w:val="en-US" w:eastAsia="zh-CN"/>
              </w:rPr>
              <w:t>10个工作日内</w:t>
            </w:r>
            <w:r>
              <w:rPr>
                <w:rFonts w:hint="default" w:ascii="宋体" w:hAnsi="宋体"/>
                <w:b w:val="0"/>
                <w:bCs/>
                <w:sz w:val="21"/>
                <w:szCs w:val="21"/>
                <w:lang w:val="en-US" w:eastAsia="zh-CN"/>
              </w:rPr>
              <w:t>，甲方将履约保证金无息返还给乙方。</w:t>
            </w:r>
          </w:p>
          <w:p w14:paraId="756C9F0B">
            <w:pPr>
              <w:adjustRightInd w:val="0"/>
              <w:snapToGrid w:val="0"/>
              <w:ind w:firstLine="0" w:firstLineChars="0"/>
              <w:rPr>
                <w:rFonts w:hint="default" w:ascii="宋体" w:hAnsi="宋体"/>
                <w:b/>
                <w:bCs w:val="0"/>
                <w:sz w:val="21"/>
                <w:szCs w:val="21"/>
                <w:lang w:val="en-US" w:eastAsia="zh-CN"/>
              </w:rPr>
            </w:pPr>
            <w:r>
              <w:rPr>
                <w:rFonts w:hint="default" w:ascii="宋体" w:hAnsi="宋体"/>
                <w:b/>
                <w:bCs w:val="0"/>
                <w:sz w:val="21"/>
                <w:szCs w:val="21"/>
                <w:lang w:val="en-US" w:eastAsia="zh-CN"/>
              </w:rPr>
              <w:t>合同总价＜3万付款方式：</w:t>
            </w:r>
          </w:p>
          <w:p w14:paraId="01160BD1">
            <w:pPr>
              <w:adjustRightInd w:val="0"/>
              <w:snapToGrid w:val="0"/>
              <w:ind w:firstLine="0" w:firstLineChars="0"/>
              <w:rPr>
                <w:rFonts w:ascii="宋体" w:hAnsi="宋体" w:eastAsia="宋体" w:cs="Times New Roman"/>
                <w:b/>
                <w:kern w:val="2"/>
                <w:sz w:val="24"/>
                <w:szCs w:val="21"/>
                <w:lang w:val="en-US" w:eastAsia="zh-CN" w:bidi="ar-SA"/>
              </w:rPr>
            </w:pPr>
            <w:r>
              <w:rPr>
                <w:rFonts w:hint="default" w:ascii="宋体" w:hAnsi="宋体"/>
                <w:b w:val="0"/>
                <w:bCs/>
                <w:sz w:val="21"/>
                <w:szCs w:val="21"/>
                <w:lang w:val="en-US" w:eastAsia="zh-CN"/>
              </w:rPr>
              <w:t>货到清点、安装调试验收合格正常使用后，出具全额发票，甲方凭乙方提供的完整资料，自发票到达甲方财务之日起</w:t>
            </w:r>
            <w:r>
              <w:rPr>
                <w:rFonts w:hint="default" w:ascii="宋体" w:hAnsi="宋体"/>
                <w:b w:val="0"/>
                <w:bCs/>
                <w:color w:val="FF0000"/>
                <w:sz w:val="21"/>
                <w:szCs w:val="21"/>
                <w:lang w:val="en-US" w:eastAsia="zh-CN"/>
              </w:rPr>
              <w:t>10个工作日内</w:t>
            </w:r>
            <w:r>
              <w:rPr>
                <w:rFonts w:hint="default" w:ascii="宋体" w:hAnsi="宋体"/>
                <w:b w:val="0"/>
                <w:bCs/>
                <w:sz w:val="21"/>
                <w:szCs w:val="21"/>
                <w:lang w:val="en-US" w:eastAsia="zh-CN"/>
              </w:rPr>
              <w:t>，支付100%合同货款到乙方指定帐户。</w:t>
            </w:r>
          </w:p>
        </w:tc>
      </w:tr>
      <w:tr w14:paraId="756D4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BCA085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6A63403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7E4CCCB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55B7B9D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1DBEE92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ABADAE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4A467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9C81FA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22E59C3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25DFCAC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6618DB6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2839E8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3B803A2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2EF26B8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1F1A49E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30FE01D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71163E4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2F0F5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3BE983E">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B87938B">
            <w:pPr>
              <w:adjustRightInd w:val="0"/>
              <w:snapToGrid w:val="0"/>
              <w:rPr>
                <w:rFonts w:asciiTheme="majorEastAsia" w:hAnsiTheme="majorEastAsia" w:eastAsiaTheme="majorEastAsia"/>
                <w:sz w:val="24"/>
                <w:szCs w:val="21"/>
              </w:rPr>
            </w:pPr>
          </w:p>
        </w:tc>
        <w:tc>
          <w:tcPr>
            <w:tcW w:w="8261" w:type="dxa"/>
            <w:gridSpan w:val="2"/>
          </w:tcPr>
          <w:p w14:paraId="273A182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5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01FB6C3F">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2A87E4C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1EABBD3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1ED163B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0CF1A6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2D1A758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23E60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7E7150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74149DB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53C55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723707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10F0A88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4DE13A4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1B65E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1F04B6D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450A142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12EC57D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3B127EB0">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5CC8EF0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6C5669EE">
      <w:pPr>
        <w:spacing w:line="360" w:lineRule="auto"/>
        <w:ind w:firstLine="150" w:firstLineChars="100"/>
        <w:rPr>
          <w:rFonts w:cs="方正小标宋简体" w:asciiTheme="majorEastAsia" w:hAnsiTheme="majorEastAsia" w:eastAsiaTheme="majorEastAsia"/>
          <w:sz w:val="15"/>
          <w:szCs w:val="15"/>
        </w:rPr>
      </w:pPr>
    </w:p>
    <w:p w14:paraId="5489939C">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2EF02FC8">
      <w:pPr>
        <w:pStyle w:val="3"/>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10"/>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37C77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2B1F0FA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55D1982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□否）（具体列明）：______________</w:t>
            </w:r>
          </w:p>
          <w:p w14:paraId="299434B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028B539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☑无配套耗材 </w:t>
            </w:r>
          </w:p>
        </w:tc>
      </w:tr>
      <w:tr w14:paraId="48BDE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29D0D86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1CF4CD7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0FAA7ED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6A71D5E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p>
        </w:tc>
      </w:tr>
      <w:tr w14:paraId="1FBFE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31A21F6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48C94EA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□有（具体列明）：______________________☑无   </w:t>
            </w:r>
          </w:p>
        </w:tc>
      </w:tr>
      <w:tr w14:paraId="63B7B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1EFC97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36C1C4A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6F92D55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2108C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40BED48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23948F1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316358C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1A98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7465F4C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6DD838E7">
            <w:pPr>
              <w:adjustRightInd w:val="0"/>
              <w:snapToGrid w:val="0"/>
              <w:rPr>
                <w:rFonts w:ascii="宋体" w:hAnsi="宋体" w:cs="宋体"/>
                <w:bCs/>
                <w:color w:val="000000"/>
                <w:szCs w:val="21"/>
              </w:rPr>
            </w:pPr>
            <w:r>
              <w:rPr>
                <w:rFonts w:hint="eastAsia" w:ascii="宋体" w:hAnsi="宋体" w:cs="宋体"/>
                <w:bCs/>
                <w:color w:val="000000"/>
                <w:szCs w:val="21"/>
              </w:rPr>
              <w:t>10年</w:t>
            </w:r>
          </w:p>
        </w:tc>
      </w:tr>
      <w:tr w14:paraId="13493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6086A7C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17FD275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05A3FE01">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16F6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05B6AEB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6F4A93A2">
            <w:pPr>
              <w:adjustRightInd w:val="0"/>
              <w:snapToGrid w:val="0"/>
              <w:rPr>
                <w:rFonts w:asciiTheme="majorEastAsia" w:hAnsiTheme="majorEastAsia" w:eastAsiaTheme="majorEastAsia"/>
                <w:b/>
                <w:sz w:val="24"/>
                <w:szCs w:val="21"/>
              </w:rPr>
            </w:pPr>
          </w:p>
        </w:tc>
      </w:tr>
    </w:tbl>
    <w:p w14:paraId="04906C52">
      <w:pPr>
        <w:spacing w:line="360" w:lineRule="auto"/>
        <w:ind w:left="400"/>
        <w:jc w:val="center"/>
        <w:rPr>
          <w:rFonts w:cs="方正小标宋简体" w:asciiTheme="majorEastAsia" w:hAnsiTheme="majorEastAsia" w:eastAsiaTheme="majorEastAsia"/>
          <w:b/>
          <w:sz w:val="36"/>
          <w:szCs w:val="36"/>
        </w:rPr>
      </w:pPr>
    </w:p>
    <w:p w14:paraId="77B38F9F">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247"/>
        <w:gridCol w:w="2005"/>
        <w:gridCol w:w="1843"/>
        <w:gridCol w:w="1417"/>
        <w:gridCol w:w="1560"/>
      </w:tblGrid>
      <w:tr w14:paraId="41B95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2C35A52D">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0CBA599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660868E1">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278E1C58">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7559964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6041F8D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47679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737F5CDB">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shd w:val="clear" w:color="auto" w:fill="auto"/>
          </w:tcPr>
          <w:p w14:paraId="430F46D1">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锂电池</w:t>
            </w:r>
          </w:p>
        </w:tc>
        <w:tc>
          <w:tcPr>
            <w:tcW w:w="2005" w:type="dxa"/>
            <w:shd w:val="clear" w:color="auto" w:fill="auto"/>
          </w:tcPr>
          <w:p w14:paraId="2DBA5E7C">
            <w:pPr>
              <w:widowControl/>
              <w:adjustRightInd w:val="0"/>
              <w:snapToGrid w:val="0"/>
              <w:rPr>
                <w:rFonts w:cs="方正小标宋简体" w:asciiTheme="majorEastAsia" w:hAnsiTheme="majorEastAsia" w:eastAsiaTheme="majorEastAsia"/>
                <w:sz w:val="24"/>
              </w:rPr>
            </w:pPr>
          </w:p>
        </w:tc>
        <w:tc>
          <w:tcPr>
            <w:tcW w:w="1843" w:type="dxa"/>
            <w:shd w:val="clear" w:color="auto" w:fill="auto"/>
          </w:tcPr>
          <w:p w14:paraId="4F97C22B">
            <w:pPr>
              <w:widowControl/>
              <w:adjustRightInd w:val="0"/>
              <w:snapToGrid w:val="0"/>
              <w:jc w:val="center"/>
              <w:rPr>
                <w:rFonts w:cs="方正小标宋简体" w:asciiTheme="majorEastAsia" w:hAnsiTheme="majorEastAsia" w:eastAsiaTheme="majorEastAsia"/>
                <w:sz w:val="24"/>
              </w:rPr>
            </w:pPr>
          </w:p>
        </w:tc>
        <w:tc>
          <w:tcPr>
            <w:tcW w:w="1417" w:type="dxa"/>
            <w:shd w:val="clear" w:color="auto" w:fill="auto"/>
          </w:tcPr>
          <w:p w14:paraId="1EA051F3">
            <w:pPr>
              <w:widowControl/>
              <w:adjustRightInd w:val="0"/>
              <w:snapToGrid w:val="0"/>
              <w:rPr>
                <w:rFonts w:cs="方正小标宋简体" w:asciiTheme="majorEastAsia" w:hAnsiTheme="majorEastAsia" w:eastAsiaTheme="majorEastAsia"/>
                <w:sz w:val="24"/>
              </w:rPr>
            </w:pPr>
          </w:p>
        </w:tc>
        <w:tc>
          <w:tcPr>
            <w:tcW w:w="1560" w:type="dxa"/>
            <w:shd w:val="clear" w:color="auto" w:fill="auto"/>
          </w:tcPr>
          <w:p w14:paraId="5A83D0DA">
            <w:pPr>
              <w:widowControl/>
              <w:adjustRightInd w:val="0"/>
              <w:snapToGrid w:val="0"/>
              <w:rPr>
                <w:rFonts w:cs="方正小标宋简体" w:asciiTheme="majorEastAsia" w:hAnsiTheme="majorEastAsia" w:eastAsiaTheme="majorEastAsia"/>
                <w:sz w:val="24"/>
              </w:rPr>
            </w:pPr>
          </w:p>
        </w:tc>
      </w:tr>
    </w:tbl>
    <w:p w14:paraId="421264DC">
      <w:pPr>
        <w:adjustRightInd w:val="0"/>
        <w:snapToGrid w:val="0"/>
        <w:spacing w:line="300" w:lineRule="auto"/>
        <w:jc w:val="center"/>
        <w:rPr>
          <w:rFonts w:asciiTheme="majorEastAsia" w:hAnsiTheme="majorEastAsia" w:eastAsiaTheme="majorEastAsia"/>
          <w:b/>
          <w:sz w:val="24"/>
          <w:szCs w:val="21"/>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109"/>
        <w:gridCol w:w="2605"/>
        <w:gridCol w:w="2605"/>
      </w:tblGrid>
      <w:tr w14:paraId="2D09F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73D378F8">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7B617BE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28723137">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0DC4C9F2">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31983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58C3D046">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4ACFF4E0">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shd w:val="clear" w:color="auto" w:fill="auto"/>
            <w:vAlign w:val="center"/>
          </w:tcPr>
          <w:p w14:paraId="430BCD60">
            <w:pPr>
              <w:widowControl/>
              <w:jc w:val="center"/>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原厂质保全保</w:t>
            </w:r>
          </w:p>
        </w:tc>
        <w:tc>
          <w:tcPr>
            <w:tcW w:w="2605" w:type="dxa"/>
            <w:shd w:val="clear" w:color="auto" w:fill="auto"/>
            <w:vAlign w:val="center"/>
          </w:tcPr>
          <w:p w14:paraId="65454FAE">
            <w:pPr>
              <w:widowControl/>
              <w:jc w:val="center"/>
              <w:rPr>
                <w:rFonts w:cs="方正小标宋简体" w:asciiTheme="majorEastAsia" w:hAnsiTheme="majorEastAsia" w:eastAsiaTheme="majorEastAsia"/>
                <w:sz w:val="24"/>
              </w:rPr>
            </w:pPr>
          </w:p>
        </w:tc>
      </w:tr>
    </w:tbl>
    <w:p w14:paraId="248A415A">
      <w:pPr>
        <w:rPr>
          <w:rFonts w:cs="方正小标宋简体" w:asciiTheme="majorEastAsia" w:hAnsiTheme="majorEastAsia" w:eastAsiaTheme="majorEastAsia"/>
          <w:sz w:val="36"/>
          <w:szCs w:val="36"/>
        </w:rPr>
      </w:pPr>
    </w:p>
    <w:tbl>
      <w:tblPr>
        <w:tblStyle w:val="10"/>
        <w:tblW w:w="10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0"/>
        <w:gridCol w:w="8723"/>
      </w:tblGrid>
      <w:tr w14:paraId="45EB2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7" w:hRule="atLeast"/>
          <w:jc w:val="center"/>
        </w:trPr>
        <w:tc>
          <w:tcPr>
            <w:tcW w:w="2120" w:type="dxa"/>
            <w:vAlign w:val="center"/>
          </w:tcPr>
          <w:p w14:paraId="2480A226">
            <w:pPr>
              <w:spacing w:line="276" w:lineRule="auto"/>
              <w:jc w:val="center"/>
              <w:rPr>
                <w:rFonts w:ascii="宋体" w:hAnsi="宋体"/>
                <w:b/>
                <w:bCs/>
                <w:sz w:val="28"/>
                <w:szCs w:val="28"/>
              </w:rPr>
            </w:pPr>
            <w:r>
              <w:rPr>
                <w:rFonts w:hint="eastAsia" w:ascii="宋体" w:hAnsi="宋体"/>
                <w:b/>
                <w:bCs/>
                <w:sz w:val="28"/>
                <w:szCs w:val="28"/>
              </w:rPr>
              <w:t>论证小组成员其他意见</w:t>
            </w:r>
          </w:p>
        </w:tc>
        <w:tc>
          <w:tcPr>
            <w:tcW w:w="8723" w:type="dxa"/>
          </w:tcPr>
          <w:p w14:paraId="112463B7">
            <w:pPr>
              <w:spacing w:line="280" w:lineRule="exact"/>
              <w:rPr>
                <w:rFonts w:ascii="宋体" w:hAnsi="宋体"/>
                <w:bCs/>
                <w:sz w:val="18"/>
                <w:szCs w:val="18"/>
              </w:rPr>
            </w:pPr>
          </w:p>
          <w:p w14:paraId="41E046A2">
            <w:pPr>
              <w:spacing w:line="280" w:lineRule="exact"/>
              <w:rPr>
                <w:rFonts w:ascii="宋体" w:hAnsi="宋体"/>
                <w:bCs/>
                <w:sz w:val="28"/>
                <w:szCs w:val="28"/>
              </w:rPr>
            </w:pPr>
          </w:p>
        </w:tc>
      </w:tr>
      <w:tr w14:paraId="17E30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2120" w:type="dxa"/>
            <w:vAlign w:val="center"/>
          </w:tcPr>
          <w:p w14:paraId="7BE1A712">
            <w:pPr>
              <w:spacing w:line="276" w:lineRule="auto"/>
              <w:jc w:val="center"/>
              <w:rPr>
                <w:rFonts w:ascii="宋体" w:hAnsi="宋体"/>
                <w:b/>
                <w:bCs/>
                <w:sz w:val="28"/>
                <w:szCs w:val="28"/>
              </w:rPr>
            </w:pPr>
            <w:r>
              <w:rPr>
                <w:rFonts w:hint="eastAsia" w:ascii="宋体" w:hAnsi="宋体"/>
                <w:b/>
                <w:bCs/>
                <w:sz w:val="28"/>
                <w:szCs w:val="28"/>
              </w:rPr>
              <w:t>论证小组汇签</w:t>
            </w:r>
          </w:p>
        </w:tc>
        <w:tc>
          <w:tcPr>
            <w:tcW w:w="8723" w:type="dxa"/>
          </w:tcPr>
          <w:p w14:paraId="0EAB1F8F">
            <w:pPr>
              <w:spacing w:line="280" w:lineRule="exact"/>
              <w:rPr>
                <w:rFonts w:ascii="宋体" w:hAnsi="宋体"/>
                <w:bCs/>
                <w:sz w:val="18"/>
                <w:szCs w:val="18"/>
              </w:rPr>
            </w:pPr>
          </w:p>
        </w:tc>
      </w:tr>
      <w:tr w14:paraId="6DC7F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2120" w:type="dxa"/>
            <w:vAlign w:val="center"/>
          </w:tcPr>
          <w:p w14:paraId="60A749B8">
            <w:pPr>
              <w:spacing w:line="276" w:lineRule="auto"/>
              <w:jc w:val="center"/>
              <w:rPr>
                <w:rFonts w:ascii="宋体" w:hAnsi="宋体"/>
                <w:b/>
                <w:bCs/>
                <w:sz w:val="28"/>
                <w:szCs w:val="28"/>
              </w:rPr>
            </w:pPr>
            <w:r>
              <w:rPr>
                <w:rFonts w:hint="eastAsia" w:ascii="宋体" w:hAnsi="宋体"/>
                <w:b/>
                <w:bCs/>
                <w:sz w:val="28"/>
                <w:szCs w:val="28"/>
              </w:rPr>
              <w:t>使用科室签字</w:t>
            </w:r>
          </w:p>
        </w:tc>
        <w:tc>
          <w:tcPr>
            <w:tcW w:w="8723" w:type="dxa"/>
            <w:vAlign w:val="center"/>
          </w:tcPr>
          <w:p w14:paraId="4B7ED803">
            <w:pPr>
              <w:spacing w:line="276" w:lineRule="auto"/>
              <w:jc w:val="left"/>
              <w:rPr>
                <w:rFonts w:ascii="宋体" w:hAnsi="宋体"/>
                <w:bCs/>
                <w:sz w:val="18"/>
                <w:szCs w:val="18"/>
              </w:rPr>
            </w:pPr>
          </w:p>
        </w:tc>
      </w:tr>
    </w:tbl>
    <w:p w14:paraId="576281FF">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76338CF1">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14:paraId="0E37190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C2E09"/>
    <w:rsid w:val="00150179"/>
    <w:rsid w:val="006A22A4"/>
    <w:rsid w:val="00FC2E09"/>
    <w:rsid w:val="3DCE2743"/>
    <w:rsid w:val="406B62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jc w:val="left"/>
    </w:pPr>
  </w:style>
  <w:style w:type="paragraph" w:styleId="3">
    <w:name w:val="Body Text"/>
    <w:basedOn w:val="1"/>
    <w:link w:val="24"/>
    <w:qFormat/>
    <w:uiPriority w:val="0"/>
    <w:pPr>
      <w:adjustRightInd w:val="0"/>
      <w:snapToGrid w:val="0"/>
      <w:spacing w:line="500" w:lineRule="atLeast"/>
    </w:pPr>
    <w:rPr>
      <w:rFonts w:ascii="宋体"/>
      <w:bCs/>
      <w:sz w:val="28"/>
    </w:rPr>
  </w:style>
  <w:style w:type="paragraph" w:styleId="4">
    <w:name w:val="Plain Text"/>
    <w:basedOn w:val="1"/>
    <w:link w:val="19"/>
    <w:unhideWhenUsed/>
    <w:qFormat/>
    <w:uiPriority w:val="99"/>
    <w:rPr>
      <w:rFonts w:ascii="宋体" w:hAnsi="Courier New" w:cs="Courier New"/>
      <w:szCs w:val="21"/>
    </w:rPr>
  </w:style>
  <w:style w:type="paragraph" w:styleId="5">
    <w:name w:val="Balloon Text"/>
    <w:basedOn w:val="1"/>
    <w:link w:val="21"/>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paragraph" w:styleId="9">
    <w:name w:val="annotation subject"/>
    <w:basedOn w:val="2"/>
    <w:next w:val="2"/>
    <w:link w:val="23"/>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0"/>
    <w:rPr>
      <w:rFonts w:ascii="Tahoma" w:hAnsi="Tahoma" w:eastAsia="宋体"/>
      <w:b/>
      <w:bCs/>
      <w:spacing w:val="10"/>
      <w:kern w:val="2"/>
      <w:sz w:val="24"/>
      <w:szCs w:val="24"/>
      <w:lang w:val="en-US" w:eastAsia="zh-CN" w:bidi="ar-SA"/>
    </w:rPr>
  </w:style>
  <w:style w:type="character" w:styleId="14">
    <w:name w:val="annotation reference"/>
    <w:basedOn w:val="12"/>
    <w:unhideWhenUsed/>
    <w:qFormat/>
    <w:uiPriority w:val="99"/>
    <w:rPr>
      <w:sz w:val="21"/>
      <w:szCs w:val="21"/>
    </w:rPr>
  </w:style>
  <w:style w:type="paragraph" w:customStyle="1" w:styleId="15">
    <w:name w:val="Default"/>
    <w:unhideWhenUsed/>
    <w:qFormat/>
    <w:uiPriority w:val="99"/>
    <w:pPr>
      <w:widowControl w:val="0"/>
      <w:autoSpaceDE w:val="0"/>
      <w:autoSpaceDN w:val="0"/>
      <w:adjustRightInd w:val="0"/>
    </w:pPr>
    <w:rPr>
      <w:rFonts w:hint="eastAsia" w:ascii="Arial" w:hAnsi="Arial" w:eastAsia="宋体" w:cs="Times New Roman"/>
      <w:color w:val="000000"/>
      <w:sz w:val="24"/>
      <w:szCs w:val="22"/>
      <w:lang w:val="en-US" w:eastAsia="zh-CN" w:bidi="ar-SA"/>
    </w:rPr>
  </w:style>
  <w:style w:type="character" w:customStyle="1" w:styleId="16">
    <w:name w:val="页眉 Char"/>
    <w:basedOn w:val="12"/>
    <w:link w:val="7"/>
    <w:qFormat/>
    <w:uiPriority w:val="99"/>
    <w:rPr>
      <w:sz w:val="18"/>
      <w:szCs w:val="18"/>
    </w:rPr>
  </w:style>
  <w:style w:type="character" w:customStyle="1" w:styleId="17">
    <w:name w:val="页脚 Char"/>
    <w:basedOn w:val="12"/>
    <w:link w:val="6"/>
    <w:qFormat/>
    <w:uiPriority w:val="99"/>
    <w:rPr>
      <w:sz w:val="18"/>
      <w:szCs w:val="18"/>
    </w:rPr>
  </w:style>
  <w:style w:type="paragraph" w:customStyle="1" w:styleId="18">
    <w:name w:val="列出段落1"/>
    <w:basedOn w:val="1"/>
    <w:qFormat/>
    <w:uiPriority w:val="34"/>
    <w:pPr>
      <w:ind w:firstLine="420" w:firstLineChars="200"/>
    </w:pPr>
  </w:style>
  <w:style w:type="character" w:customStyle="1" w:styleId="19">
    <w:name w:val="纯文本 Char"/>
    <w:basedOn w:val="12"/>
    <w:link w:val="4"/>
    <w:qFormat/>
    <w:uiPriority w:val="99"/>
    <w:rPr>
      <w:rFonts w:ascii="宋体" w:hAnsi="Courier New" w:eastAsia="宋体" w:cs="Courier New"/>
      <w:szCs w:val="21"/>
    </w:rPr>
  </w:style>
  <w:style w:type="paragraph" w:customStyle="1" w:styleId="20">
    <w:name w:val="样式1 Char Char"/>
    <w:basedOn w:val="1"/>
    <w:next w:val="4"/>
    <w:qFormat/>
    <w:uiPriority w:val="0"/>
    <w:pPr>
      <w:spacing w:line="360" w:lineRule="auto"/>
      <w:ind w:firstLine="516" w:firstLineChars="215"/>
    </w:pPr>
    <w:rPr>
      <w:sz w:val="24"/>
    </w:rPr>
  </w:style>
  <w:style w:type="character" w:customStyle="1" w:styleId="21">
    <w:name w:val="批注框文本 Char"/>
    <w:basedOn w:val="12"/>
    <w:link w:val="5"/>
    <w:semiHidden/>
    <w:qFormat/>
    <w:uiPriority w:val="99"/>
    <w:rPr>
      <w:rFonts w:ascii="Times New Roman" w:hAnsi="Times New Roman" w:eastAsia="宋体" w:cs="Times New Roman"/>
      <w:kern w:val="2"/>
      <w:sz w:val="18"/>
      <w:szCs w:val="18"/>
    </w:rPr>
  </w:style>
  <w:style w:type="character" w:customStyle="1" w:styleId="22">
    <w:name w:val="批注文字 Char"/>
    <w:basedOn w:val="12"/>
    <w:link w:val="2"/>
    <w:qFormat/>
    <w:uiPriority w:val="99"/>
    <w:rPr>
      <w:rFonts w:ascii="Times New Roman" w:hAnsi="Times New Roman" w:eastAsia="宋体" w:cs="Times New Roman"/>
      <w:kern w:val="2"/>
      <w:sz w:val="21"/>
      <w:szCs w:val="24"/>
    </w:rPr>
  </w:style>
  <w:style w:type="character" w:customStyle="1" w:styleId="23">
    <w:name w:val="批注主题 Char"/>
    <w:basedOn w:val="22"/>
    <w:link w:val="9"/>
    <w:semiHidden/>
    <w:qFormat/>
    <w:uiPriority w:val="99"/>
    <w:rPr>
      <w:rFonts w:ascii="Times New Roman" w:hAnsi="Times New Roman" w:eastAsia="宋体" w:cs="Times New Roman"/>
      <w:b/>
      <w:bCs/>
      <w:kern w:val="2"/>
      <w:sz w:val="21"/>
      <w:szCs w:val="24"/>
    </w:rPr>
  </w:style>
  <w:style w:type="character" w:customStyle="1" w:styleId="24">
    <w:name w:val="正文文本 Char"/>
    <w:basedOn w:val="12"/>
    <w:link w:val="3"/>
    <w:qFormat/>
    <w:uiPriority w:val="0"/>
    <w:rPr>
      <w:rFonts w:ascii="宋体" w:hAnsi="Times New Roman" w:eastAsia="宋体" w:cs="Times New Roman"/>
      <w:bCs/>
      <w:kern w:val="2"/>
      <w:sz w:val="28"/>
      <w:szCs w:val="24"/>
    </w:rPr>
  </w:style>
  <w:style w:type="paragraph" w:customStyle="1" w:styleId="25">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character" w:customStyle="1" w:styleId="26">
    <w:name w:val="批注文字 Char1"/>
    <w:basedOn w:val="12"/>
    <w:qFormat/>
    <w:uiPriority w:val="99"/>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6401</Words>
  <Characters>6818</Characters>
  <Lines>50</Lines>
  <Paragraphs>14</Paragraphs>
  <TotalTime>0</TotalTime>
  <ScaleCrop>false</ScaleCrop>
  <LinksUpToDate>false</LinksUpToDate>
  <CharactersWithSpaces>6906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2025-09-12T00:42:00Z</dcterms:created>
  <dc:creator>陈蕾</dc:creator>
  <cp:lastModifiedBy>YU</cp:lastModifiedBy>
  <cp:lastPrinted>2025-08-26T23:45:00Z</cp:lastPrinted>
  <dcterms:modified xsi:type="dcterms:W3CDTF">2025-12-31T07:53:02Z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eyJoZGlkIjoiMmQ4OTUwZjJkODExY2E3NTUyYTgwNDhkMzNjYjZkNmYiLCJ1c2VySWQiOiI1NjcwNTQxMTcifQ==</vt:lpwstr>
  </property>
  <property fmtid="{D5CDD505-2E9C-101B-9397-08002B2CF9AE}" pid="4" name="ICV">
    <vt:lpwstr>95929D70BFED422ABD30EE874A27D1D8_13</vt:lpwstr>
  </property>
</Properties>
</file>