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656850">
      <w:pPr>
        <w:spacing w:line="560" w:lineRule="exact"/>
        <w:jc w:val="center"/>
        <w:rPr>
          <w:rFonts w:hint="eastAsia"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E5FC50A">
      <w:pPr>
        <w:spacing w:line="640" w:lineRule="exact"/>
        <w:jc w:val="center"/>
        <w:rPr>
          <w:rFonts w:hint="eastAsia"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B16F3C3">
      <w:pPr>
        <w:spacing w:line="540" w:lineRule="exact"/>
        <w:ind w:firstLine="240" w:firstLineChars="100"/>
        <w:rPr>
          <w:rFonts w:hint="eastAsia" w:cs="微软雅黑"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4A926598">
      <w:pPr>
        <w:spacing w:line="540" w:lineRule="exact"/>
        <w:ind w:firstLine="361" w:firstLineChars="100"/>
        <w:jc w:val="center"/>
        <w:rPr>
          <w:rFonts w:hint="eastAsia"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第一部分 项目基本要求</w:t>
      </w:r>
    </w:p>
    <w:p w14:paraId="6D504551">
      <w:pPr>
        <w:spacing w:before="100" w:beforeAutospacing="1" w:line="276" w:lineRule="auto"/>
        <w:rPr>
          <w:rFonts w:hint="eastAsia"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 xml:space="preserve"> 一、项目基本信息</w:t>
      </w:r>
    </w:p>
    <w:p w14:paraId="24A1F23F">
      <w:pPr>
        <w:spacing w:before="100" w:beforeAutospacing="1" w:line="276" w:lineRule="auto"/>
        <w:ind w:firstLine="482" w:firstLineChars="200"/>
        <w:rPr>
          <w:rFonts w:hint="default" w:cs="微软雅黑" w:asciiTheme="majorEastAsia" w:hAnsiTheme="majorEastAsia" w:eastAsiaTheme="majorEastAsia"/>
          <w:sz w:val="24"/>
          <w:shd w:val="clear" w:color="auto" w:fill="FFFFFF"/>
          <w:lang w:val="en-US" w:eastAsia="zh-CN"/>
        </w:rPr>
      </w:pPr>
      <w:r>
        <w:rPr>
          <w:rFonts w:hint="eastAsia" w:asciiTheme="majorEastAsia" w:hAnsiTheme="majorEastAsia" w:eastAsiaTheme="majorEastAsia"/>
          <w:b/>
          <w:color w:val="000000"/>
          <w:sz w:val="24"/>
          <w:szCs w:val="21"/>
        </w:rPr>
        <w:t xml:space="preserve">申请科室：口腔科       </w:t>
      </w:r>
      <w:r>
        <w:rPr>
          <w:rFonts w:hint="eastAsia" w:cs="宋体" w:asciiTheme="majorEastAsia" w:hAnsiTheme="majorEastAsia" w:eastAsiaTheme="majorEastAsia"/>
          <w:b/>
          <w:color w:val="000000"/>
          <w:sz w:val="24"/>
          <w:szCs w:val="21"/>
        </w:rPr>
        <w:t>负责人姓名：</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5"/>
        <w:gridCol w:w="755"/>
        <w:gridCol w:w="1417"/>
        <w:gridCol w:w="284"/>
        <w:gridCol w:w="850"/>
        <w:gridCol w:w="425"/>
        <w:gridCol w:w="142"/>
        <w:gridCol w:w="567"/>
        <w:gridCol w:w="425"/>
        <w:gridCol w:w="426"/>
        <w:gridCol w:w="489"/>
        <w:gridCol w:w="787"/>
        <w:gridCol w:w="1197"/>
        <w:gridCol w:w="78"/>
        <w:gridCol w:w="993"/>
        <w:gridCol w:w="984"/>
        <w:gridCol w:w="78"/>
      </w:tblGrid>
      <w:tr w14:paraId="58044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8" w:type="dxa"/>
          <w:trHeight w:val="340" w:hRule="atLeast"/>
          <w:jc w:val="center"/>
        </w:trPr>
        <w:tc>
          <w:tcPr>
            <w:tcW w:w="2797" w:type="dxa"/>
            <w:gridSpan w:val="3"/>
          </w:tcPr>
          <w:p w14:paraId="3FE8BC3D">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5E8A4B6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7A7C513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0E4482CD">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755AA17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3"/>
          </w:tcPr>
          <w:p w14:paraId="30F0B4B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484FF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8" w:type="dxa"/>
          <w:trHeight w:val="340" w:hRule="atLeast"/>
          <w:jc w:val="center"/>
        </w:trPr>
        <w:tc>
          <w:tcPr>
            <w:tcW w:w="2797" w:type="dxa"/>
            <w:gridSpan w:val="3"/>
            <w:vAlign w:val="center"/>
          </w:tcPr>
          <w:p w14:paraId="36D4E8BA">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超声洁牙机</w:t>
            </w:r>
          </w:p>
        </w:tc>
        <w:tc>
          <w:tcPr>
            <w:tcW w:w="1559" w:type="dxa"/>
            <w:gridSpan w:val="3"/>
            <w:vAlign w:val="center"/>
          </w:tcPr>
          <w:p w14:paraId="20F0FCFE">
            <w:pPr>
              <w:jc w:val="center"/>
              <w:rPr>
                <w:rFonts w:hint="eastAsia"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134" w:type="dxa"/>
            <w:gridSpan w:val="3"/>
            <w:vAlign w:val="center"/>
          </w:tcPr>
          <w:p w14:paraId="58265272">
            <w:pPr>
              <w:jc w:val="center"/>
              <w:rPr>
                <w:rFonts w:hint="eastAsia"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1</w:t>
            </w:r>
          </w:p>
        </w:tc>
        <w:tc>
          <w:tcPr>
            <w:tcW w:w="915" w:type="dxa"/>
            <w:gridSpan w:val="2"/>
            <w:vAlign w:val="center"/>
          </w:tcPr>
          <w:p w14:paraId="5135C5C4">
            <w:pPr>
              <w:jc w:val="center"/>
              <w:rPr>
                <w:rFonts w:hint="eastAsia" w:asciiTheme="majorEastAsia" w:hAnsiTheme="majorEastAsia" w:eastAsiaTheme="majorEastAsia"/>
                <w:sz w:val="24"/>
                <w:szCs w:val="21"/>
                <w:lang w:eastAsia="zh-CN"/>
              </w:rPr>
            </w:pPr>
            <w:r>
              <w:rPr>
                <w:rFonts w:hint="eastAsia" w:asciiTheme="majorEastAsia" w:hAnsiTheme="majorEastAsia" w:eastAsiaTheme="majorEastAsia"/>
                <w:sz w:val="24"/>
                <w:szCs w:val="21"/>
                <w:lang w:eastAsia="zh-CN"/>
              </w:rPr>
              <w:t>套</w:t>
            </w:r>
          </w:p>
        </w:tc>
        <w:tc>
          <w:tcPr>
            <w:tcW w:w="1984" w:type="dxa"/>
            <w:gridSpan w:val="2"/>
          </w:tcPr>
          <w:p w14:paraId="16F0CEB1">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9.8</w:t>
            </w:r>
          </w:p>
        </w:tc>
        <w:tc>
          <w:tcPr>
            <w:tcW w:w="2055" w:type="dxa"/>
            <w:gridSpan w:val="3"/>
            <w:vAlign w:val="center"/>
          </w:tcPr>
          <w:p w14:paraId="2F3611A7">
            <w:pPr>
              <w:jc w:val="center"/>
              <w:rPr>
                <w:rFonts w:hint="default" w:asciiTheme="majorEastAsia" w:hAnsiTheme="majorEastAsia" w:eastAsiaTheme="majorEastAsia"/>
                <w:sz w:val="24"/>
                <w:szCs w:val="21"/>
                <w:lang w:val="en-US" w:eastAsia="zh-CN"/>
              </w:rPr>
            </w:pPr>
            <w:r>
              <w:rPr>
                <w:rFonts w:hint="eastAsia" w:asciiTheme="majorEastAsia" w:hAnsiTheme="majorEastAsia" w:eastAsiaTheme="majorEastAsia"/>
                <w:sz w:val="24"/>
                <w:szCs w:val="21"/>
                <w:lang w:val="en-US" w:eastAsia="zh-CN"/>
              </w:rPr>
              <w:t>9.8</w:t>
            </w:r>
          </w:p>
        </w:tc>
      </w:tr>
      <w:tr w14:paraId="329C0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8" w:type="dxa"/>
          <w:trHeight w:val="340" w:hRule="atLeast"/>
          <w:jc w:val="center"/>
        </w:trPr>
        <w:tc>
          <w:tcPr>
            <w:tcW w:w="1380" w:type="dxa"/>
            <w:gridSpan w:val="2"/>
            <w:vAlign w:val="center"/>
          </w:tcPr>
          <w:p w14:paraId="3E463263">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4"/>
          </w:tcPr>
          <w:p w14:paraId="08E67B87">
            <w:pPr>
              <w:rPr>
                <w:rFonts w:hint="eastAsia"/>
              </w:rPr>
            </w:pPr>
            <w:r>
              <w:rPr>
                <w:rFonts w:hint="eastAsia"/>
              </w:rPr>
              <w:t>1、牙周治疗的患者人群多。</w:t>
            </w:r>
          </w:p>
          <w:p w14:paraId="0363ACE3">
            <w:pPr>
              <w:rPr>
                <w:rFonts w:hint="eastAsia"/>
              </w:rPr>
            </w:pPr>
            <w:r>
              <w:rPr>
                <w:rFonts w:hint="eastAsia"/>
              </w:rPr>
              <w:t>2、科室牙周治疗仪已无法满足业务量增加需求。</w:t>
            </w:r>
          </w:p>
          <w:p w14:paraId="7F45C4CE">
            <w:pPr>
              <w:rPr>
                <w:rFonts w:hint="eastAsia" w:asciiTheme="majorEastAsia" w:hAnsiTheme="majorEastAsia" w:eastAsiaTheme="majorEastAsia"/>
                <w:sz w:val="24"/>
                <w:szCs w:val="21"/>
              </w:rPr>
            </w:pPr>
            <w:r>
              <w:rPr>
                <w:rFonts w:hint="eastAsia"/>
              </w:rPr>
              <w:t xml:space="preserve">3、牙周治疗仪属于非手术无痛治疗牙周病，微创、刮治效果可预见、效率高、舒适化，振幅小，可以无需麻醉、无痛开展龈下及龈上刮治、根周抛平、根面平整、牙根抛光等治疗工作。 </w:t>
            </w:r>
          </w:p>
        </w:tc>
      </w:tr>
      <w:tr w14:paraId="001D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8" w:type="dxa"/>
          <w:trHeight w:val="340" w:hRule="atLeast"/>
          <w:jc w:val="center"/>
        </w:trPr>
        <w:tc>
          <w:tcPr>
            <w:tcW w:w="10444" w:type="dxa"/>
            <w:gridSpan w:val="16"/>
          </w:tcPr>
          <w:p w14:paraId="2726371E">
            <w:pPr>
              <w:rPr>
                <w:rFonts w:hint="eastAsia"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21A88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dxa"/>
            <w:vAlign w:val="center"/>
          </w:tcPr>
          <w:p w14:paraId="7D4B0C0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456" w:type="dxa"/>
            <w:gridSpan w:val="3"/>
            <w:vAlign w:val="center"/>
          </w:tcPr>
          <w:p w14:paraId="431A2EEF">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0849C5D1">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113692A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75A5058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56D3003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276" w:type="dxa"/>
            <w:gridSpan w:val="2"/>
            <w:vAlign w:val="center"/>
          </w:tcPr>
          <w:p w14:paraId="77BBF98C">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275" w:type="dxa"/>
            <w:gridSpan w:val="2"/>
            <w:vAlign w:val="center"/>
          </w:tcPr>
          <w:p w14:paraId="0161593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0EA82F15">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gridSpan w:val="2"/>
            <w:vAlign w:val="center"/>
          </w:tcPr>
          <w:p w14:paraId="6522F086">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2FA54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dxa"/>
            <w:vAlign w:val="center"/>
          </w:tcPr>
          <w:p w14:paraId="58AECEA9">
            <w:pPr>
              <w:jc w:val="center"/>
              <w:rPr>
                <w:rFonts w:hint="eastAsia" w:asciiTheme="majorEastAsia" w:hAnsiTheme="majorEastAsia" w:eastAsiaTheme="majorEastAsia"/>
                <w:b/>
                <w:sz w:val="24"/>
                <w:szCs w:val="21"/>
              </w:rPr>
            </w:pPr>
          </w:p>
        </w:tc>
        <w:tc>
          <w:tcPr>
            <w:tcW w:w="2456" w:type="dxa"/>
            <w:gridSpan w:val="3"/>
            <w:shd w:val="clear" w:color="auto" w:fill="auto"/>
            <w:vAlign w:val="center"/>
          </w:tcPr>
          <w:p w14:paraId="3FD92DEF">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rPr>
              <w:t>超声洁牙机</w:t>
            </w:r>
          </w:p>
        </w:tc>
        <w:tc>
          <w:tcPr>
            <w:tcW w:w="850" w:type="dxa"/>
            <w:shd w:val="clear" w:color="auto" w:fill="auto"/>
            <w:vAlign w:val="center"/>
          </w:tcPr>
          <w:p w14:paraId="49E04CFF">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rPr>
              <w:t>国产</w:t>
            </w:r>
          </w:p>
        </w:tc>
        <w:tc>
          <w:tcPr>
            <w:tcW w:w="567" w:type="dxa"/>
            <w:gridSpan w:val="2"/>
            <w:shd w:val="clear" w:color="auto" w:fill="auto"/>
            <w:vAlign w:val="center"/>
          </w:tcPr>
          <w:p w14:paraId="6DA635EA">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1</w:t>
            </w:r>
          </w:p>
        </w:tc>
        <w:tc>
          <w:tcPr>
            <w:tcW w:w="567" w:type="dxa"/>
            <w:shd w:val="clear" w:color="auto" w:fill="auto"/>
            <w:vAlign w:val="center"/>
          </w:tcPr>
          <w:p w14:paraId="0983D399">
            <w:pPr>
              <w:jc w:val="center"/>
              <w:rPr>
                <w:rFonts w:hint="eastAsia" w:cs="Times New Roman" w:asciiTheme="majorEastAsia" w:hAnsiTheme="majorEastAsia" w:eastAsiaTheme="majorEastAsia"/>
                <w:kern w:val="2"/>
                <w:sz w:val="24"/>
                <w:szCs w:val="21"/>
                <w:lang w:val="en-US" w:eastAsia="zh-CN" w:bidi="ar-SA"/>
              </w:rPr>
            </w:pPr>
            <w:r>
              <w:rPr>
                <w:rFonts w:hint="eastAsia" w:cs="Times New Roman" w:asciiTheme="majorEastAsia" w:hAnsiTheme="majorEastAsia" w:eastAsiaTheme="majorEastAsia"/>
                <w:kern w:val="2"/>
                <w:sz w:val="24"/>
                <w:szCs w:val="21"/>
                <w:lang w:val="en-US" w:eastAsia="zh-CN" w:bidi="ar-SA"/>
              </w:rPr>
              <w:t>套</w:t>
            </w:r>
          </w:p>
        </w:tc>
        <w:tc>
          <w:tcPr>
            <w:tcW w:w="851" w:type="dxa"/>
            <w:gridSpan w:val="2"/>
            <w:shd w:val="clear" w:color="auto" w:fill="auto"/>
            <w:vAlign w:val="top"/>
          </w:tcPr>
          <w:p w14:paraId="38C95413">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9.8</w:t>
            </w:r>
          </w:p>
        </w:tc>
        <w:tc>
          <w:tcPr>
            <w:tcW w:w="1276" w:type="dxa"/>
            <w:gridSpan w:val="2"/>
            <w:shd w:val="clear" w:color="auto" w:fill="auto"/>
            <w:vAlign w:val="center"/>
          </w:tcPr>
          <w:p w14:paraId="27E33A5C">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9.8</w:t>
            </w:r>
          </w:p>
        </w:tc>
        <w:tc>
          <w:tcPr>
            <w:tcW w:w="1275" w:type="dxa"/>
            <w:gridSpan w:val="2"/>
            <w:shd w:val="clear" w:color="auto" w:fill="auto"/>
            <w:vAlign w:val="center"/>
          </w:tcPr>
          <w:p w14:paraId="500B125D">
            <w:pPr>
              <w:jc w:val="center"/>
              <w:rPr>
                <w:rFonts w:hint="eastAsia" w:cs="Times New Roman" w:asciiTheme="majorEastAsia" w:hAnsiTheme="majorEastAsia" w:eastAsiaTheme="majorEastAsia"/>
                <w:b/>
                <w:kern w:val="2"/>
                <w:sz w:val="24"/>
                <w:szCs w:val="21"/>
                <w:lang w:val="en-US" w:eastAsia="zh-CN" w:bidi="ar-SA"/>
              </w:rPr>
            </w:pPr>
            <w:r>
              <w:rPr>
                <w:rFonts w:hint="eastAsia" w:asciiTheme="majorEastAsia" w:hAnsiTheme="majorEastAsia" w:eastAsiaTheme="majorEastAsia"/>
                <w:b/>
                <w:sz w:val="24"/>
                <w:szCs w:val="21"/>
              </w:rPr>
              <w:t>是</w:t>
            </w:r>
          </w:p>
        </w:tc>
        <w:tc>
          <w:tcPr>
            <w:tcW w:w="993" w:type="dxa"/>
            <w:vAlign w:val="center"/>
          </w:tcPr>
          <w:p w14:paraId="3C5B14CA">
            <w:pPr>
              <w:jc w:val="center"/>
              <w:rPr>
                <w:rFonts w:hint="eastAsia" w:asciiTheme="majorEastAsia" w:hAnsiTheme="majorEastAsia" w:eastAsiaTheme="majorEastAsia"/>
                <w:b/>
                <w:sz w:val="24"/>
                <w:szCs w:val="21"/>
              </w:rPr>
            </w:pPr>
          </w:p>
        </w:tc>
        <w:tc>
          <w:tcPr>
            <w:tcW w:w="1062" w:type="dxa"/>
            <w:gridSpan w:val="2"/>
            <w:vAlign w:val="center"/>
          </w:tcPr>
          <w:p w14:paraId="0D1D6C59">
            <w:pPr>
              <w:jc w:val="center"/>
              <w:rPr>
                <w:rFonts w:hint="eastAsia" w:asciiTheme="majorEastAsia" w:hAnsiTheme="majorEastAsia" w:eastAsiaTheme="majorEastAsia"/>
                <w:b/>
                <w:sz w:val="24"/>
                <w:szCs w:val="21"/>
              </w:rPr>
            </w:pPr>
          </w:p>
        </w:tc>
      </w:tr>
      <w:tr w14:paraId="4798D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dxa"/>
            <w:vAlign w:val="center"/>
          </w:tcPr>
          <w:p w14:paraId="58625A3E">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w:t>
            </w:r>
          </w:p>
        </w:tc>
        <w:tc>
          <w:tcPr>
            <w:tcW w:w="2456" w:type="dxa"/>
            <w:gridSpan w:val="3"/>
            <w:vAlign w:val="center"/>
          </w:tcPr>
          <w:p w14:paraId="502CDC95">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主机</w:t>
            </w:r>
          </w:p>
        </w:tc>
        <w:tc>
          <w:tcPr>
            <w:tcW w:w="850" w:type="dxa"/>
            <w:vAlign w:val="center"/>
          </w:tcPr>
          <w:p w14:paraId="641714B9">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国产</w:t>
            </w:r>
          </w:p>
        </w:tc>
        <w:tc>
          <w:tcPr>
            <w:tcW w:w="567" w:type="dxa"/>
            <w:gridSpan w:val="2"/>
            <w:vAlign w:val="center"/>
          </w:tcPr>
          <w:p w14:paraId="6482D9D1">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w:t>
            </w:r>
          </w:p>
        </w:tc>
        <w:tc>
          <w:tcPr>
            <w:tcW w:w="567" w:type="dxa"/>
            <w:vAlign w:val="center"/>
          </w:tcPr>
          <w:p w14:paraId="0AEB1440">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台</w:t>
            </w:r>
          </w:p>
        </w:tc>
        <w:tc>
          <w:tcPr>
            <w:tcW w:w="851" w:type="dxa"/>
            <w:gridSpan w:val="2"/>
            <w:vMerge w:val="restart"/>
            <w:vAlign w:val="center"/>
          </w:tcPr>
          <w:p w14:paraId="77748F3F">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276" w:type="dxa"/>
            <w:gridSpan w:val="2"/>
            <w:vMerge w:val="restart"/>
            <w:vAlign w:val="center"/>
          </w:tcPr>
          <w:p w14:paraId="4DA86656">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275" w:type="dxa"/>
            <w:gridSpan w:val="2"/>
            <w:shd w:val="clear" w:color="auto" w:fill="auto"/>
            <w:vAlign w:val="center"/>
          </w:tcPr>
          <w:p w14:paraId="506AD439">
            <w:pPr>
              <w:jc w:val="center"/>
              <w:rPr>
                <w:rFonts w:hint="eastAsia"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c>
          <w:tcPr>
            <w:tcW w:w="993" w:type="dxa"/>
            <w:vAlign w:val="center"/>
          </w:tcPr>
          <w:p w14:paraId="2D5C6686">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gridSpan w:val="2"/>
            <w:vAlign w:val="center"/>
          </w:tcPr>
          <w:p w14:paraId="4CD5F806">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03CB9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dxa"/>
            <w:vAlign w:val="center"/>
          </w:tcPr>
          <w:p w14:paraId="4D0030DC">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2</w:t>
            </w:r>
          </w:p>
        </w:tc>
        <w:tc>
          <w:tcPr>
            <w:tcW w:w="2456" w:type="dxa"/>
            <w:gridSpan w:val="3"/>
            <w:vAlign w:val="center"/>
          </w:tcPr>
          <w:p w14:paraId="1B5F4609">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手柄</w:t>
            </w:r>
          </w:p>
        </w:tc>
        <w:tc>
          <w:tcPr>
            <w:tcW w:w="850" w:type="dxa"/>
            <w:vAlign w:val="center"/>
          </w:tcPr>
          <w:p w14:paraId="310E8024">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国产</w:t>
            </w:r>
          </w:p>
        </w:tc>
        <w:tc>
          <w:tcPr>
            <w:tcW w:w="567" w:type="dxa"/>
            <w:gridSpan w:val="2"/>
            <w:vAlign w:val="center"/>
          </w:tcPr>
          <w:p w14:paraId="1456B9C0">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2</w:t>
            </w:r>
          </w:p>
        </w:tc>
        <w:tc>
          <w:tcPr>
            <w:tcW w:w="567" w:type="dxa"/>
            <w:vAlign w:val="center"/>
          </w:tcPr>
          <w:p w14:paraId="5E20B7F7">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支</w:t>
            </w:r>
          </w:p>
        </w:tc>
        <w:tc>
          <w:tcPr>
            <w:tcW w:w="851" w:type="dxa"/>
            <w:gridSpan w:val="2"/>
            <w:vMerge w:val="continue"/>
            <w:vAlign w:val="center"/>
          </w:tcPr>
          <w:p w14:paraId="283E67EE">
            <w:pPr>
              <w:jc w:val="center"/>
              <w:rPr>
                <w:rFonts w:hint="eastAsia" w:asciiTheme="majorEastAsia" w:hAnsiTheme="majorEastAsia" w:eastAsiaTheme="majorEastAsia"/>
                <w:b w:val="0"/>
                <w:bCs/>
                <w:sz w:val="24"/>
                <w:szCs w:val="21"/>
              </w:rPr>
            </w:pPr>
          </w:p>
        </w:tc>
        <w:tc>
          <w:tcPr>
            <w:tcW w:w="1276" w:type="dxa"/>
            <w:gridSpan w:val="2"/>
            <w:vMerge w:val="continue"/>
            <w:vAlign w:val="center"/>
          </w:tcPr>
          <w:p w14:paraId="7D25F032">
            <w:pPr>
              <w:jc w:val="center"/>
              <w:rPr>
                <w:rFonts w:hint="eastAsia" w:asciiTheme="majorEastAsia" w:hAnsiTheme="majorEastAsia" w:eastAsiaTheme="majorEastAsia"/>
                <w:b w:val="0"/>
                <w:bCs/>
                <w:sz w:val="24"/>
                <w:szCs w:val="21"/>
              </w:rPr>
            </w:pPr>
          </w:p>
        </w:tc>
        <w:tc>
          <w:tcPr>
            <w:tcW w:w="1275" w:type="dxa"/>
            <w:gridSpan w:val="2"/>
            <w:vAlign w:val="center"/>
          </w:tcPr>
          <w:p w14:paraId="337CAD18">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993" w:type="dxa"/>
            <w:vAlign w:val="center"/>
          </w:tcPr>
          <w:p w14:paraId="5109402B">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gridSpan w:val="2"/>
          </w:tcPr>
          <w:p w14:paraId="6AEF9247">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290DD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dxa"/>
            <w:vAlign w:val="center"/>
          </w:tcPr>
          <w:p w14:paraId="33F0CEA6">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3</w:t>
            </w:r>
          </w:p>
        </w:tc>
        <w:tc>
          <w:tcPr>
            <w:tcW w:w="2456" w:type="dxa"/>
            <w:gridSpan w:val="3"/>
            <w:vAlign w:val="center"/>
          </w:tcPr>
          <w:p w14:paraId="3834873A">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超声工作尖</w:t>
            </w:r>
          </w:p>
        </w:tc>
        <w:tc>
          <w:tcPr>
            <w:tcW w:w="850" w:type="dxa"/>
            <w:vAlign w:val="center"/>
          </w:tcPr>
          <w:p w14:paraId="52349C81">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国产</w:t>
            </w:r>
          </w:p>
        </w:tc>
        <w:tc>
          <w:tcPr>
            <w:tcW w:w="567" w:type="dxa"/>
            <w:gridSpan w:val="2"/>
            <w:vAlign w:val="center"/>
          </w:tcPr>
          <w:p w14:paraId="4764D1F0">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15</w:t>
            </w:r>
          </w:p>
        </w:tc>
        <w:tc>
          <w:tcPr>
            <w:tcW w:w="567" w:type="dxa"/>
            <w:vAlign w:val="center"/>
          </w:tcPr>
          <w:p w14:paraId="01D6AC33">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支</w:t>
            </w:r>
          </w:p>
        </w:tc>
        <w:tc>
          <w:tcPr>
            <w:tcW w:w="851" w:type="dxa"/>
            <w:gridSpan w:val="2"/>
            <w:vMerge w:val="continue"/>
            <w:vAlign w:val="center"/>
          </w:tcPr>
          <w:p w14:paraId="2398C2FF">
            <w:pPr>
              <w:jc w:val="center"/>
              <w:rPr>
                <w:rFonts w:hint="eastAsia" w:asciiTheme="majorEastAsia" w:hAnsiTheme="majorEastAsia" w:eastAsiaTheme="majorEastAsia"/>
                <w:b w:val="0"/>
                <w:bCs/>
                <w:sz w:val="24"/>
                <w:szCs w:val="21"/>
              </w:rPr>
            </w:pPr>
          </w:p>
        </w:tc>
        <w:tc>
          <w:tcPr>
            <w:tcW w:w="1276" w:type="dxa"/>
            <w:gridSpan w:val="2"/>
            <w:vMerge w:val="continue"/>
            <w:vAlign w:val="center"/>
          </w:tcPr>
          <w:p w14:paraId="367D7965">
            <w:pPr>
              <w:jc w:val="center"/>
              <w:rPr>
                <w:rFonts w:hint="eastAsia" w:asciiTheme="majorEastAsia" w:hAnsiTheme="majorEastAsia" w:eastAsiaTheme="majorEastAsia"/>
                <w:b w:val="0"/>
                <w:bCs/>
                <w:sz w:val="24"/>
                <w:szCs w:val="21"/>
              </w:rPr>
            </w:pPr>
          </w:p>
        </w:tc>
        <w:tc>
          <w:tcPr>
            <w:tcW w:w="1275" w:type="dxa"/>
            <w:gridSpan w:val="2"/>
          </w:tcPr>
          <w:p w14:paraId="06A6F07C">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993" w:type="dxa"/>
            <w:vAlign w:val="center"/>
          </w:tcPr>
          <w:p w14:paraId="4D6481E3">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gridSpan w:val="2"/>
          </w:tcPr>
          <w:p w14:paraId="23D7CE30">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66C45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dxa"/>
            <w:vAlign w:val="center"/>
          </w:tcPr>
          <w:p w14:paraId="12016F91">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4</w:t>
            </w:r>
          </w:p>
        </w:tc>
        <w:tc>
          <w:tcPr>
            <w:tcW w:w="2456" w:type="dxa"/>
            <w:gridSpan w:val="3"/>
            <w:vAlign w:val="center"/>
          </w:tcPr>
          <w:p w14:paraId="5C21C738">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手柄线</w:t>
            </w:r>
          </w:p>
        </w:tc>
        <w:tc>
          <w:tcPr>
            <w:tcW w:w="850" w:type="dxa"/>
            <w:vAlign w:val="center"/>
          </w:tcPr>
          <w:p w14:paraId="16E49C5E">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国产</w:t>
            </w:r>
          </w:p>
        </w:tc>
        <w:tc>
          <w:tcPr>
            <w:tcW w:w="567" w:type="dxa"/>
            <w:gridSpan w:val="2"/>
            <w:vAlign w:val="center"/>
          </w:tcPr>
          <w:p w14:paraId="5B4F80A3">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2</w:t>
            </w:r>
          </w:p>
        </w:tc>
        <w:tc>
          <w:tcPr>
            <w:tcW w:w="567" w:type="dxa"/>
            <w:vAlign w:val="center"/>
          </w:tcPr>
          <w:p w14:paraId="1406D9CA">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条</w:t>
            </w:r>
          </w:p>
        </w:tc>
        <w:tc>
          <w:tcPr>
            <w:tcW w:w="851" w:type="dxa"/>
            <w:gridSpan w:val="2"/>
            <w:vMerge w:val="continue"/>
            <w:vAlign w:val="center"/>
          </w:tcPr>
          <w:p w14:paraId="65DDD56D">
            <w:pPr>
              <w:jc w:val="center"/>
              <w:rPr>
                <w:rFonts w:hint="eastAsia" w:asciiTheme="majorEastAsia" w:hAnsiTheme="majorEastAsia" w:eastAsiaTheme="majorEastAsia"/>
                <w:b w:val="0"/>
                <w:bCs/>
                <w:sz w:val="24"/>
                <w:szCs w:val="21"/>
              </w:rPr>
            </w:pPr>
          </w:p>
        </w:tc>
        <w:tc>
          <w:tcPr>
            <w:tcW w:w="1276" w:type="dxa"/>
            <w:gridSpan w:val="2"/>
            <w:vMerge w:val="continue"/>
            <w:vAlign w:val="center"/>
          </w:tcPr>
          <w:p w14:paraId="0A519589">
            <w:pPr>
              <w:jc w:val="center"/>
              <w:rPr>
                <w:rFonts w:hint="eastAsia" w:asciiTheme="majorEastAsia" w:hAnsiTheme="majorEastAsia" w:eastAsiaTheme="majorEastAsia"/>
                <w:b w:val="0"/>
                <w:bCs/>
                <w:sz w:val="24"/>
                <w:szCs w:val="21"/>
              </w:rPr>
            </w:pPr>
          </w:p>
        </w:tc>
        <w:tc>
          <w:tcPr>
            <w:tcW w:w="1275" w:type="dxa"/>
            <w:gridSpan w:val="2"/>
          </w:tcPr>
          <w:p w14:paraId="76E26190">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993" w:type="dxa"/>
            <w:vAlign w:val="center"/>
          </w:tcPr>
          <w:p w14:paraId="65C5C560">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gridSpan w:val="2"/>
          </w:tcPr>
          <w:p w14:paraId="6F31DBA6">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r w14:paraId="5376F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dxa"/>
            <w:vAlign w:val="center"/>
          </w:tcPr>
          <w:p w14:paraId="16811C39">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5</w:t>
            </w:r>
          </w:p>
        </w:tc>
        <w:tc>
          <w:tcPr>
            <w:tcW w:w="2456" w:type="dxa"/>
            <w:gridSpan w:val="3"/>
            <w:vAlign w:val="center"/>
          </w:tcPr>
          <w:p w14:paraId="72247DE3">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脚踏</w:t>
            </w:r>
          </w:p>
        </w:tc>
        <w:tc>
          <w:tcPr>
            <w:tcW w:w="850" w:type="dxa"/>
            <w:vAlign w:val="center"/>
          </w:tcPr>
          <w:p w14:paraId="7CFE5CBB">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国产</w:t>
            </w:r>
          </w:p>
        </w:tc>
        <w:tc>
          <w:tcPr>
            <w:tcW w:w="567" w:type="dxa"/>
            <w:gridSpan w:val="2"/>
            <w:vAlign w:val="center"/>
          </w:tcPr>
          <w:p w14:paraId="45386818">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w:t>
            </w:r>
          </w:p>
        </w:tc>
        <w:tc>
          <w:tcPr>
            <w:tcW w:w="567" w:type="dxa"/>
            <w:vAlign w:val="center"/>
          </w:tcPr>
          <w:p w14:paraId="1FFE4BCB">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个</w:t>
            </w:r>
          </w:p>
        </w:tc>
        <w:tc>
          <w:tcPr>
            <w:tcW w:w="851" w:type="dxa"/>
            <w:gridSpan w:val="2"/>
            <w:vMerge w:val="continue"/>
            <w:vAlign w:val="center"/>
          </w:tcPr>
          <w:p w14:paraId="79AE73DF">
            <w:pPr>
              <w:jc w:val="center"/>
              <w:rPr>
                <w:rFonts w:hint="eastAsia" w:asciiTheme="majorEastAsia" w:hAnsiTheme="majorEastAsia" w:eastAsiaTheme="majorEastAsia"/>
                <w:b w:val="0"/>
                <w:bCs/>
                <w:sz w:val="24"/>
                <w:szCs w:val="21"/>
              </w:rPr>
            </w:pPr>
          </w:p>
        </w:tc>
        <w:tc>
          <w:tcPr>
            <w:tcW w:w="1276" w:type="dxa"/>
            <w:gridSpan w:val="2"/>
            <w:vMerge w:val="continue"/>
            <w:vAlign w:val="center"/>
          </w:tcPr>
          <w:p w14:paraId="34A03D01">
            <w:pPr>
              <w:jc w:val="center"/>
              <w:rPr>
                <w:rFonts w:hint="eastAsia" w:asciiTheme="majorEastAsia" w:hAnsiTheme="majorEastAsia" w:eastAsiaTheme="majorEastAsia"/>
                <w:b w:val="0"/>
                <w:bCs/>
                <w:sz w:val="24"/>
                <w:szCs w:val="21"/>
              </w:rPr>
            </w:pPr>
          </w:p>
        </w:tc>
        <w:tc>
          <w:tcPr>
            <w:tcW w:w="1275" w:type="dxa"/>
            <w:gridSpan w:val="2"/>
          </w:tcPr>
          <w:p w14:paraId="0251271C">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993" w:type="dxa"/>
            <w:vAlign w:val="center"/>
          </w:tcPr>
          <w:p w14:paraId="7E56052E">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gridSpan w:val="2"/>
          </w:tcPr>
          <w:p w14:paraId="4511B5C4">
            <w:pPr>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r>
    </w:tbl>
    <w:p w14:paraId="1685C81E">
      <w:pPr>
        <w:spacing w:before="100" w:beforeAutospacing="1" w:after="240" w:line="276" w:lineRule="auto"/>
        <w:ind w:firstLine="480" w:firstLineChars="150"/>
        <w:rPr>
          <w:rFonts w:hint="eastAsia" w:cs="微软雅黑" w:asciiTheme="majorEastAsia" w:hAnsiTheme="majorEastAsia" w:eastAsiaTheme="majorEastAsia"/>
          <w:sz w:val="32"/>
          <w:szCs w:val="32"/>
        </w:rPr>
      </w:pPr>
      <w:r>
        <w:rPr>
          <w:rFonts w:hint="eastAsia" w:cs="微软雅黑" w:asciiTheme="majorEastAsia" w:hAnsiTheme="majorEastAsia" w:eastAsiaTheme="majorEastAsia"/>
          <w:sz w:val="32"/>
          <w:szCs w:val="32"/>
        </w:rPr>
        <w:t>二、特殊资格要求说明</w:t>
      </w:r>
    </w:p>
    <w:p w14:paraId="255AF533">
      <w:pPr>
        <w:pStyle w:val="17"/>
        <w:ind w:left="400" w:firstLine="0" w:firstLineChars="0"/>
        <w:rPr>
          <w:rFonts w:hint="eastAsia"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2D7D7840">
      <w:pPr>
        <w:pStyle w:val="17"/>
        <w:adjustRightInd w:val="0"/>
        <w:snapToGrid w:val="0"/>
        <w:ind w:firstLine="480"/>
        <w:rPr>
          <w:rFonts w:hint="eastAsia"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417AF71B">
      <w:pPr>
        <w:numPr>
          <w:ilvl w:val="0"/>
          <w:numId w:val="1"/>
        </w:numPr>
        <w:spacing w:before="240" w:line="540" w:lineRule="exact"/>
        <w:jc w:val="center"/>
        <w:rPr>
          <w:rFonts w:hint="eastAsia"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技术与商务需求</w:t>
      </w:r>
    </w:p>
    <w:p w14:paraId="2566A811">
      <w:pPr>
        <w:spacing w:before="240"/>
        <w:ind w:firstLine="241" w:firstLineChars="100"/>
        <w:rPr>
          <w:rFonts w:hint="eastAsia" w:cs="微软雅黑"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6E4A652C">
      <w:pPr>
        <w:ind w:firstLine="360" w:firstLineChars="100"/>
        <w:rPr>
          <w:rFonts w:hint="eastAsia" w:cs="宋体" w:asciiTheme="majorEastAsia" w:hAnsiTheme="majorEastAsia" w:eastAsiaTheme="majorEastAsia"/>
          <w:bCs/>
          <w:sz w:val="20"/>
          <w:szCs w:val="20"/>
        </w:rPr>
      </w:pPr>
      <w:r>
        <w:rPr>
          <w:rFonts w:hint="eastAsia" w:cs="微软雅黑"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37183063">
      <w:pPr>
        <w:ind w:firstLine="201" w:firstLineChars="100"/>
        <w:rPr>
          <w:rFonts w:hint="eastAsia" w:cs="微软雅黑" w:asciiTheme="majorEastAsia" w:hAnsiTheme="majorEastAsia" w:eastAsiaTheme="majorEastAsia"/>
          <w:b/>
          <w:sz w:val="20"/>
          <w:szCs w:val="20"/>
        </w:rPr>
      </w:pPr>
      <w:r>
        <w:rPr>
          <w:rFonts w:hint="eastAsia" w:cs="微软雅黑"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p w14:paraId="14BD8E0E">
      <w:pPr>
        <w:ind w:firstLine="201" w:firstLineChars="100"/>
        <w:rPr>
          <w:rFonts w:hint="eastAsia" w:cs="微软雅黑" w:asciiTheme="majorEastAsia" w:hAnsiTheme="majorEastAsia" w:eastAsiaTheme="majorEastAsia"/>
          <w:b/>
          <w:sz w:val="20"/>
          <w:szCs w:val="20"/>
        </w:rPr>
      </w:pP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616"/>
        <w:gridCol w:w="645"/>
      </w:tblGrid>
      <w:tr w14:paraId="31B87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381" w:type="dxa"/>
            <w:gridSpan w:val="4"/>
            <w:vAlign w:val="center"/>
          </w:tcPr>
          <w:p w14:paraId="360512EB">
            <w:pPr>
              <w:adjustRightInd w:val="0"/>
              <w:snapToGrid w:val="0"/>
              <w:rPr>
                <w:rFonts w:hint="eastAsia"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645" w:type="dxa"/>
            <w:vAlign w:val="center"/>
          </w:tcPr>
          <w:p w14:paraId="7BB389C0">
            <w:pPr>
              <w:adjustRightInd w:val="0"/>
              <w:snapToGrid w:val="0"/>
              <w:jc w:val="center"/>
              <w:rPr>
                <w:rFonts w:hint="eastAsia" w:asciiTheme="majorEastAsia" w:hAnsiTheme="majorEastAsia" w:eastAsiaTheme="majorEastAsia"/>
                <w:b/>
                <w:sz w:val="24"/>
                <w:szCs w:val="21"/>
              </w:rPr>
            </w:pPr>
          </w:p>
        </w:tc>
      </w:tr>
      <w:tr w14:paraId="24B37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CA3E7D3">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07015449">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736" w:type="dxa"/>
            <w:gridSpan w:val="2"/>
            <w:vAlign w:val="center"/>
          </w:tcPr>
          <w:p w14:paraId="590B24B2">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645" w:type="dxa"/>
            <w:vAlign w:val="center"/>
          </w:tcPr>
          <w:p w14:paraId="5A4503E6">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7080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13428AA6">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7ACDC03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牙周治疗仪</w:t>
            </w:r>
          </w:p>
        </w:tc>
        <w:tc>
          <w:tcPr>
            <w:tcW w:w="7736" w:type="dxa"/>
            <w:gridSpan w:val="2"/>
          </w:tcPr>
          <w:p w14:paraId="4253195A">
            <w:pPr>
              <w:widowControl/>
              <w:spacing w:line="276" w:lineRule="auto"/>
              <w:jc w:val="left"/>
              <w:rPr>
                <w:rFonts w:hint="eastAsia" w:asciiTheme="majorEastAsia" w:hAnsiTheme="majorEastAsia"/>
                <w:b/>
                <w:sz w:val="24"/>
                <w:szCs w:val="21"/>
              </w:rPr>
            </w:pPr>
          </w:p>
        </w:tc>
        <w:tc>
          <w:tcPr>
            <w:tcW w:w="645" w:type="dxa"/>
          </w:tcPr>
          <w:p w14:paraId="09006DC9">
            <w:pPr>
              <w:adjustRightInd w:val="0"/>
              <w:snapToGrid w:val="0"/>
              <w:rPr>
                <w:rFonts w:hint="eastAsia" w:asciiTheme="majorEastAsia" w:hAnsiTheme="majorEastAsia" w:eastAsiaTheme="majorEastAsia"/>
                <w:b/>
                <w:sz w:val="24"/>
                <w:szCs w:val="21"/>
              </w:rPr>
            </w:pPr>
          </w:p>
        </w:tc>
      </w:tr>
      <w:tr w14:paraId="5E24A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B04892A">
            <w:pPr>
              <w:adjustRightInd w:val="0"/>
              <w:snapToGrid w:val="0"/>
              <w:rPr>
                <w:rFonts w:hint="eastAsia" w:asciiTheme="majorEastAsia" w:hAnsiTheme="majorEastAsia" w:eastAsiaTheme="majorEastAsia"/>
                <w:b/>
                <w:sz w:val="24"/>
                <w:szCs w:val="21"/>
              </w:rPr>
            </w:pPr>
          </w:p>
        </w:tc>
        <w:tc>
          <w:tcPr>
            <w:tcW w:w="935" w:type="dxa"/>
            <w:vMerge w:val="continue"/>
          </w:tcPr>
          <w:p w14:paraId="480EC36F">
            <w:pPr>
              <w:adjustRightInd w:val="0"/>
              <w:snapToGrid w:val="0"/>
              <w:rPr>
                <w:rFonts w:hint="eastAsia" w:asciiTheme="majorEastAsia" w:hAnsiTheme="majorEastAsia" w:eastAsiaTheme="majorEastAsia"/>
                <w:b/>
                <w:sz w:val="24"/>
                <w:szCs w:val="21"/>
              </w:rPr>
            </w:pPr>
          </w:p>
        </w:tc>
        <w:tc>
          <w:tcPr>
            <w:tcW w:w="7736" w:type="dxa"/>
            <w:gridSpan w:val="2"/>
            <w:vAlign w:val="center"/>
          </w:tcPr>
          <w:p w14:paraId="796C557C">
            <w:pPr>
              <w:pStyle w:val="17"/>
              <w:ind w:firstLine="0" w:firstLineChars="0"/>
              <w:rPr>
                <w:rFonts w:hint="eastAsia" w:ascii="宋体" w:hAnsi="宋体" w:eastAsia="宋体" w:cs="宋体"/>
                <w:color w:val="000000" w:themeColor="text1"/>
                <w:szCs w:val="21"/>
                <w:lang w:eastAsia="zh-CN"/>
                <w14:textFill>
                  <w14:solidFill>
                    <w14:schemeClr w14:val="tx1"/>
                  </w14:solidFill>
                </w14:textFill>
              </w:rPr>
            </w:pPr>
            <w:r>
              <w:rPr>
                <w:rFonts w:hint="eastAsia"/>
                <w:lang w:val="en-US" w:eastAsia="zh-CN"/>
              </w:rPr>
              <w:t>1</w:t>
            </w:r>
            <w:r>
              <w:rPr>
                <w:rFonts w:hint="eastAsia"/>
              </w:rPr>
              <w:t>治疗头为圆周振动运行轨迹</w:t>
            </w:r>
            <w:r>
              <w:rPr>
                <w:rFonts w:hint="eastAsia"/>
                <w:lang w:eastAsia="zh-CN"/>
              </w:rPr>
              <w:t>，</w:t>
            </w:r>
            <w:r>
              <w:t>可进行三维空间操作</w:t>
            </w:r>
            <w:r>
              <w:rPr>
                <w:rFonts w:hint="eastAsia"/>
                <w:lang w:eastAsia="zh-CN"/>
              </w:rPr>
              <w:t>。</w:t>
            </w:r>
          </w:p>
        </w:tc>
        <w:tc>
          <w:tcPr>
            <w:tcW w:w="645" w:type="dxa"/>
          </w:tcPr>
          <w:p w14:paraId="4C185FEC">
            <w:pPr>
              <w:adjustRightInd w:val="0"/>
              <w:snapToGrid w:val="0"/>
              <w:rPr>
                <w:rFonts w:hint="eastAsia" w:asciiTheme="majorEastAsia" w:hAnsiTheme="majorEastAsia" w:eastAsiaTheme="majorEastAsia"/>
                <w:b/>
                <w:sz w:val="24"/>
                <w:szCs w:val="21"/>
              </w:rPr>
            </w:pPr>
          </w:p>
        </w:tc>
      </w:tr>
      <w:tr w14:paraId="6BCE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10" w:type="dxa"/>
            <w:vMerge w:val="continue"/>
          </w:tcPr>
          <w:p w14:paraId="40224194">
            <w:pPr>
              <w:adjustRightInd w:val="0"/>
              <w:snapToGrid w:val="0"/>
              <w:rPr>
                <w:rFonts w:hint="eastAsia" w:asciiTheme="majorEastAsia" w:hAnsiTheme="majorEastAsia" w:eastAsiaTheme="majorEastAsia"/>
                <w:b/>
                <w:sz w:val="24"/>
                <w:szCs w:val="21"/>
              </w:rPr>
            </w:pPr>
          </w:p>
        </w:tc>
        <w:tc>
          <w:tcPr>
            <w:tcW w:w="935" w:type="dxa"/>
            <w:vMerge w:val="continue"/>
          </w:tcPr>
          <w:p w14:paraId="7D3A9850">
            <w:pPr>
              <w:adjustRightInd w:val="0"/>
              <w:snapToGrid w:val="0"/>
              <w:rPr>
                <w:rFonts w:hint="eastAsia" w:asciiTheme="majorEastAsia" w:hAnsiTheme="majorEastAsia" w:eastAsiaTheme="majorEastAsia"/>
                <w:b/>
                <w:sz w:val="24"/>
                <w:szCs w:val="21"/>
              </w:rPr>
            </w:pPr>
          </w:p>
        </w:tc>
        <w:tc>
          <w:tcPr>
            <w:tcW w:w="7736" w:type="dxa"/>
            <w:gridSpan w:val="2"/>
            <w:vAlign w:val="center"/>
          </w:tcPr>
          <w:p w14:paraId="738FA866">
            <w:pPr>
              <w:pStyle w:val="17"/>
              <w:ind w:firstLine="0" w:firstLineChars="0"/>
              <w:rPr>
                <w:rFonts w:hint="eastAsia" w:ascii="宋体" w:hAnsi="宋体" w:cs="宋体"/>
                <w:color w:val="000000" w:themeColor="text1"/>
                <w:szCs w:val="21"/>
                <w:highlight w:val="none"/>
                <w14:textFill>
                  <w14:solidFill>
                    <w14:schemeClr w14:val="tx1"/>
                  </w14:solidFill>
                </w14:textFill>
              </w:rPr>
            </w:pPr>
            <w:r>
              <w:rPr>
                <w:rFonts w:hint="eastAsia"/>
                <w:highlight w:val="none"/>
                <w:lang w:val="en-US" w:eastAsia="zh-CN"/>
              </w:rPr>
              <w:t>2兼具龈上洁治与刨平、龈下刮治同步抛光及根面平整功能。</w:t>
            </w:r>
          </w:p>
        </w:tc>
        <w:tc>
          <w:tcPr>
            <w:tcW w:w="645" w:type="dxa"/>
          </w:tcPr>
          <w:p w14:paraId="25EF63A8">
            <w:pPr>
              <w:adjustRightInd w:val="0"/>
              <w:snapToGrid w:val="0"/>
              <w:rPr>
                <w:rFonts w:hint="eastAsia" w:asciiTheme="majorEastAsia" w:hAnsiTheme="majorEastAsia" w:eastAsiaTheme="majorEastAsia"/>
                <w:b/>
                <w:sz w:val="24"/>
                <w:szCs w:val="21"/>
              </w:rPr>
            </w:pPr>
          </w:p>
        </w:tc>
      </w:tr>
      <w:tr w14:paraId="75EB1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BD1E981">
            <w:pPr>
              <w:adjustRightInd w:val="0"/>
              <w:snapToGrid w:val="0"/>
              <w:rPr>
                <w:rFonts w:hint="eastAsia" w:asciiTheme="majorEastAsia" w:hAnsiTheme="majorEastAsia" w:eastAsiaTheme="majorEastAsia"/>
                <w:b/>
                <w:sz w:val="24"/>
                <w:szCs w:val="21"/>
              </w:rPr>
            </w:pPr>
          </w:p>
        </w:tc>
        <w:tc>
          <w:tcPr>
            <w:tcW w:w="935" w:type="dxa"/>
            <w:vMerge w:val="continue"/>
          </w:tcPr>
          <w:p w14:paraId="3EF7F053">
            <w:pPr>
              <w:adjustRightInd w:val="0"/>
              <w:snapToGrid w:val="0"/>
              <w:rPr>
                <w:rFonts w:hint="eastAsia" w:asciiTheme="majorEastAsia" w:hAnsiTheme="majorEastAsia" w:eastAsiaTheme="majorEastAsia"/>
                <w:b/>
                <w:sz w:val="24"/>
                <w:szCs w:val="21"/>
              </w:rPr>
            </w:pPr>
          </w:p>
        </w:tc>
        <w:tc>
          <w:tcPr>
            <w:tcW w:w="7736" w:type="dxa"/>
            <w:gridSpan w:val="2"/>
            <w:vAlign w:val="center"/>
          </w:tcPr>
          <w:p w14:paraId="48CB80BC">
            <w:pPr>
              <w:pStyle w:val="17"/>
              <w:ind w:firstLine="0" w:firstLineChars="0"/>
              <w:rPr>
                <w:rFonts w:hint="eastAsia" w:ascii="宋体" w:hAnsi="宋体" w:cs="宋体"/>
                <w:color w:val="000000" w:themeColor="text1"/>
                <w:szCs w:val="21"/>
                <w:highlight w:val="none"/>
                <w14:textFill>
                  <w14:solidFill>
                    <w14:schemeClr w14:val="tx1"/>
                  </w14:solidFill>
                </w14:textFill>
              </w:rPr>
            </w:pPr>
            <w:r>
              <w:rPr>
                <w:rFonts w:hint="eastAsia"/>
                <w:highlight w:val="none"/>
                <w:lang w:val="en-US" w:eastAsia="zh-CN"/>
              </w:rPr>
              <w:t>3</w:t>
            </w:r>
            <w:r>
              <w:rPr>
                <w:rFonts w:hint="eastAsia"/>
                <w:highlight w:val="none"/>
              </w:rPr>
              <w:t>具有牙周袋冲洗</w:t>
            </w:r>
            <w:r>
              <w:rPr>
                <w:rFonts w:hint="eastAsia"/>
                <w:highlight w:val="none"/>
                <w:lang w:eastAsia="zh-CN"/>
              </w:rPr>
              <w:t>、</w:t>
            </w:r>
            <w:r>
              <w:rPr>
                <w:rFonts w:hint="eastAsia"/>
                <w:highlight w:val="none"/>
              </w:rPr>
              <w:t>清除根分叉菌斑及结石功能</w:t>
            </w:r>
            <w:r>
              <w:rPr>
                <w:rFonts w:hint="eastAsia"/>
                <w:highlight w:val="none"/>
                <w:lang w:eastAsia="zh-CN"/>
              </w:rPr>
              <w:t>，</w:t>
            </w:r>
            <w:r>
              <w:rPr>
                <w:rFonts w:hint="eastAsia"/>
                <w:highlight w:val="none"/>
              </w:rPr>
              <w:t>外置水路系统</w:t>
            </w:r>
            <w:r>
              <w:rPr>
                <w:rFonts w:hint="eastAsia"/>
                <w:highlight w:val="none"/>
                <w:lang w:eastAsia="zh-CN"/>
              </w:rPr>
              <w:t>。</w:t>
            </w:r>
          </w:p>
        </w:tc>
        <w:tc>
          <w:tcPr>
            <w:tcW w:w="645" w:type="dxa"/>
          </w:tcPr>
          <w:p w14:paraId="42168B4E">
            <w:pPr>
              <w:adjustRightInd w:val="0"/>
              <w:snapToGrid w:val="0"/>
              <w:rPr>
                <w:rFonts w:hint="eastAsia" w:asciiTheme="majorEastAsia" w:hAnsiTheme="majorEastAsia" w:eastAsiaTheme="majorEastAsia"/>
                <w:b/>
                <w:sz w:val="24"/>
                <w:szCs w:val="21"/>
              </w:rPr>
            </w:pPr>
          </w:p>
        </w:tc>
      </w:tr>
      <w:tr w14:paraId="3F16A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E2945B6">
            <w:pPr>
              <w:adjustRightInd w:val="0"/>
              <w:snapToGrid w:val="0"/>
              <w:rPr>
                <w:rFonts w:hint="eastAsia" w:asciiTheme="majorEastAsia" w:hAnsiTheme="majorEastAsia" w:eastAsiaTheme="majorEastAsia"/>
                <w:b/>
                <w:sz w:val="24"/>
                <w:szCs w:val="21"/>
              </w:rPr>
            </w:pPr>
          </w:p>
        </w:tc>
        <w:tc>
          <w:tcPr>
            <w:tcW w:w="935" w:type="dxa"/>
            <w:vMerge w:val="continue"/>
          </w:tcPr>
          <w:p w14:paraId="00641E4E">
            <w:pPr>
              <w:adjustRightInd w:val="0"/>
              <w:snapToGrid w:val="0"/>
              <w:rPr>
                <w:rFonts w:hint="eastAsia" w:asciiTheme="majorEastAsia" w:hAnsiTheme="majorEastAsia" w:eastAsiaTheme="majorEastAsia"/>
                <w:b/>
                <w:sz w:val="24"/>
                <w:szCs w:val="21"/>
              </w:rPr>
            </w:pPr>
          </w:p>
        </w:tc>
        <w:tc>
          <w:tcPr>
            <w:tcW w:w="7736" w:type="dxa"/>
            <w:gridSpan w:val="2"/>
            <w:vAlign w:val="center"/>
          </w:tcPr>
          <w:p w14:paraId="1BEB38E1">
            <w:pPr>
              <w:pStyle w:val="17"/>
              <w:ind w:firstLine="0" w:firstLineChars="0"/>
              <w:rPr>
                <w:rFonts w:hint="eastAsia" w:ascii="宋体" w:hAnsi="宋体" w:eastAsia="宋体" w:cs="宋体"/>
                <w:color w:val="000000"/>
                <w:szCs w:val="21"/>
                <w:lang w:eastAsia="zh-CN"/>
              </w:rPr>
            </w:pPr>
            <w:r>
              <w:rPr>
                <w:rFonts w:hint="eastAsia"/>
                <w:lang w:val="en-US" w:eastAsia="zh-CN"/>
              </w:rPr>
              <w:t>4</w:t>
            </w:r>
            <w:r>
              <w:rPr>
                <w:rFonts w:hint="eastAsia"/>
              </w:rPr>
              <w:t>适用于牙本质过敏病人龈上洁治</w:t>
            </w:r>
            <w:r>
              <w:rPr>
                <w:rFonts w:hint="eastAsia"/>
                <w:lang w:eastAsia="zh-CN"/>
              </w:rPr>
              <w:t>。</w:t>
            </w:r>
          </w:p>
        </w:tc>
        <w:tc>
          <w:tcPr>
            <w:tcW w:w="645" w:type="dxa"/>
          </w:tcPr>
          <w:p w14:paraId="29F1DF77">
            <w:pPr>
              <w:adjustRightInd w:val="0"/>
              <w:snapToGrid w:val="0"/>
              <w:rPr>
                <w:rFonts w:hint="eastAsia" w:asciiTheme="majorEastAsia" w:hAnsiTheme="majorEastAsia" w:eastAsiaTheme="majorEastAsia"/>
                <w:b/>
                <w:sz w:val="24"/>
                <w:szCs w:val="21"/>
              </w:rPr>
            </w:pPr>
          </w:p>
        </w:tc>
      </w:tr>
      <w:tr w14:paraId="00DF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2A94601">
            <w:pPr>
              <w:adjustRightInd w:val="0"/>
              <w:snapToGrid w:val="0"/>
              <w:rPr>
                <w:rFonts w:hint="eastAsia" w:asciiTheme="majorEastAsia" w:hAnsiTheme="majorEastAsia" w:eastAsiaTheme="majorEastAsia"/>
                <w:b/>
                <w:sz w:val="24"/>
                <w:szCs w:val="21"/>
              </w:rPr>
            </w:pPr>
          </w:p>
        </w:tc>
        <w:tc>
          <w:tcPr>
            <w:tcW w:w="935" w:type="dxa"/>
            <w:vMerge w:val="continue"/>
          </w:tcPr>
          <w:p w14:paraId="12EF8B21">
            <w:pPr>
              <w:adjustRightInd w:val="0"/>
              <w:snapToGrid w:val="0"/>
              <w:rPr>
                <w:rFonts w:hint="eastAsia" w:asciiTheme="majorEastAsia" w:hAnsiTheme="majorEastAsia" w:eastAsiaTheme="majorEastAsia"/>
                <w:b/>
                <w:sz w:val="24"/>
                <w:szCs w:val="21"/>
              </w:rPr>
            </w:pPr>
          </w:p>
        </w:tc>
        <w:tc>
          <w:tcPr>
            <w:tcW w:w="7736" w:type="dxa"/>
            <w:gridSpan w:val="2"/>
            <w:vAlign w:val="center"/>
          </w:tcPr>
          <w:p w14:paraId="0AB920A5">
            <w:pPr>
              <w:pStyle w:val="17"/>
              <w:ind w:firstLine="0" w:firstLineChars="0"/>
              <w:rPr>
                <w:rFonts w:hint="eastAsia" w:ascii="宋体" w:hAnsi="宋体" w:cs="宋体"/>
                <w:color w:val="000000"/>
                <w:szCs w:val="21"/>
                <w:highlight w:val="none"/>
              </w:rPr>
            </w:pPr>
            <w:r>
              <w:rPr>
                <w:rFonts w:hint="eastAsia"/>
                <w:highlight w:val="none"/>
                <w:lang w:val="en-US" w:eastAsia="zh-CN"/>
              </w:rPr>
              <w:t>5具备超声根管治疗、荡洗、倒冲，及超声取断针、拆冠功能。</w:t>
            </w:r>
          </w:p>
        </w:tc>
        <w:tc>
          <w:tcPr>
            <w:tcW w:w="645" w:type="dxa"/>
          </w:tcPr>
          <w:p w14:paraId="7B26217F">
            <w:pPr>
              <w:adjustRightInd w:val="0"/>
              <w:snapToGrid w:val="0"/>
              <w:rPr>
                <w:rFonts w:hint="eastAsia" w:asciiTheme="majorEastAsia" w:hAnsiTheme="majorEastAsia" w:eastAsiaTheme="majorEastAsia"/>
                <w:b/>
                <w:sz w:val="24"/>
                <w:szCs w:val="21"/>
              </w:rPr>
            </w:pPr>
          </w:p>
        </w:tc>
      </w:tr>
      <w:tr w14:paraId="655F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2D3A5AD">
            <w:pPr>
              <w:adjustRightInd w:val="0"/>
              <w:snapToGrid w:val="0"/>
              <w:rPr>
                <w:rFonts w:hint="eastAsia" w:asciiTheme="majorEastAsia" w:hAnsiTheme="majorEastAsia" w:eastAsiaTheme="majorEastAsia"/>
                <w:b/>
                <w:sz w:val="24"/>
                <w:szCs w:val="21"/>
              </w:rPr>
            </w:pPr>
          </w:p>
        </w:tc>
        <w:tc>
          <w:tcPr>
            <w:tcW w:w="935" w:type="dxa"/>
            <w:vMerge w:val="continue"/>
          </w:tcPr>
          <w:p w14:paraId="7C87A8D9">
            <w:pPr>
              <w:adjustRightInd w:val="0"/>
              <w:snapToGrid w:val="0"/>
              <w:rPr>
                <w:rFonts w:hint="eastAsia" w:asciiTheme="majorEastAsia" w:hAnsiTheme="majorEastAsia" w:eastAsiaTheme="majorEastAsia"/>
                <w:b/>
                <w:sz w:val="24"/>
                <w:szCs w:val="21"/>
              </w:rPr>
            </w:pPr>
          </w:p>
        </w:tc>
        <w:tc>
          <w:tcPr>
            <w:tcW w:w="7736" w:type="dxa"/>
            <w:gridSpan w:val="2"/>
            <w:vAlign w:val="center"/>
          </w:tcPr>
          <w:p w14:paraId="7B658636">
            <w:pPr>
              <w:pStyle w:val="17"/>
              <w:ind w:firstLine="0" w:firstLineChars="0"/>
              <w:rPr>
                <w:rFonts w:hint="eastAsia" w:eastAsia="宋体" w:asciiTheme="majorEastAsia" w:hAnsiTheme="majorEastAsia"/>
                <w:b/>
                <w:sz w:val="24"/>
                <w:szCs w:val="21"/>
                <w:lang w:eastAsia="zh-CN"/>
              </w:rPr>
            </w:pPr>
            <w:r>
              <w:rPr>
                <w:rFonts w:hint="eastAsia"/>
                <w:lang w:val="en-US" w:eastAsia="zh-CN"/>
              </w:rPr>
              <w:t>6</w:t>
            </w:r>
            <w:r>
              <w:rPr>
                <w:rFonts w:hint="eastAsia"/>
              </w:rPr>
              <w:t>采用磁致伸缩式换能原理</w:t>
            </w:r>
            <w:r>
              <w:rPr>
                <w:rFonts w:hint="eastAsia"/>
                <w:lang w:eastAsia="zh-CN"/>
              </w:rPr>
              <w:t>。</w:t>
            </w:r>
          </w:p>
        </w:tc>
        <w:tc>
          <w:tcPr>
            <w:tcW w:w="645" w:type="dxa"/>
          </w:tcPr>
          <w:p w14:paraId="00DACFB7">
            <w:pPr>
              <w:adjustRightInd w:val="0"/>
              <w:snapToGrid w:val="0"/>
              <w:ind w:firstLine="241" w:firstLineChars="100"/>
              <w:rPr>
                <w:rFonts w:hint="eastAsia" w:asciiTheme="majorEastAsia" w:hAnsiTheme="majorEastAsia" w:eastAsiaTheme="majorEastAsia"/>
                <w:b/>
                <w:sz w:val="24"/>
                <w:szCs w:val="21"/>
              </w:rPr>
            </w:pPr>
          </w:p>
        </w:tc>
      </w:tr>
      <w:tr w14:paraId="57BA4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A56233">
            <w:pPr>
              <w:adjustRightInd w:val="0"/>
              <w:snapToGrid w:val="0"/>
              <w:rPr>
                <w:rFonts w:hint="eastAsia" w:asciiTheme="majorEastAsia" w:hAnsiTheme="majorEastAsia" w:eastAsiaTheme="majorEastAsia"/>
                <w:b/>
                <w:sz w:val="24"/>
                <w:szCs w:val="21"/>
              </w:rPr>
            </w:pPr>
          </w:p>
        </w:tc>
        <w:tc>
          <w:tcPr>
            <w:tcW w:w="935" w:type="dxa"/>
            <w:vMerge w:val="continue"/>
          </w:tcPr>
          <w:p w14:paraId="4AB4F8D2">
            <w:pPr>
              <w:adjustRightInd w:val="0"/>
              <w:snapToGrid w:val="0"/>
              <w:rPr>
                <w:rFonts w:hint="eastAsia" w:asciiTheme="majorEastAsia" w:hAnsiTheme="majorEastAsia" w:eastAsiaTheme="majorEastAsia"/>
                <w:b/>
                <w:sz w:val="24"/>
                <w:szCs w:val="21"/>
              </w:rPr>
            </w:pPr>
          </w:p>
        </w:tc>
        <w:tc>
          <w:tcPr>
            <w:tcW w:w="7736" w:type="dxa"/>
            <w:gridSpan w:val="2"/>
            <w:vAlign w:val="center"/>
          </w:tcPr>
          <w:p w14:paraId="1BBA7645">
            <w:pPr>
              <w:pStyle w:val="17"/>
              <w:ind w:firstLine="0" w:firstLineChars="0"/>
              <w:rPr>
                <w:rFonts w:hint="eastAsia" w:eastAsia="宋体" w:asciiTheme="majorEastAsia" w:hAnsiTheme="majorEastAsia"/>
                <w:b/>
                <w:sz w:val="24"/>
                <w:szCs w:val="21"/>
                <w:lang w:eastAsia="zh-CN"/>
              </w:rPr>
            </w:pPr>
            <w:r>
              <w:rPr>
                <w:rFonts w:hint="eastAsia"/>
                <w:lang w:val="en-US" w:eastAsia="zh-CN"/>
              </w:rPr>
              <w:t>7</w:t>
            </w:r>
            <w:r>
              <w:rPr>
                <w:rFonts w:hint="eastAsia"/>
              </w:rPr>
              <w:t>具有碳纤维治疗头和树脂治疗头，有种植体周围炎症治疗与维护功能，不会对敏感的种植体表面造成任何损害</w:t>
            </w:r>
            <w:r>
              <w:t>(提供彩页佐证)</w:t>
            </w:r>
            <w:r>
              <w:rPr>
                <w:rFonts w:hint="eastAsia"/>
                <w:lang w:eastAsia="zh-CN"/>
              </w:rPr>
              <w:t>。</w:t>
            </w:r>
          </w:p>
        </w:tc>
        <w:tc>
          <w:tcPr>
            <w:tcW w:w="645" w:type="dxa"/>
          </w:tcPr>
          <w:p w14:paraId="5B57F0B5">
            <w:pPr>
              <w:adjustRightInd w:val="0"/>
              <w:snapToGrid w:val="0"/>
              <w:ind w:firstLine="241" w:firstLineChars="100"/>
              <w:rPr>
                <w:rFonts w:hint="eastAsia"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00667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F38D718">
            <w:pPr>
              <w:adjustRightInd w:val="0"/>
              <w:snapToGrid w:val="0"/>
              <w:rPr>
                <w:rFonts w:hint="eastAsia" w:asciiTheme="majorEastAsia" w:hAnsiTheme="majorEastAsia" w:eastAsiaTheme="majorEastAsia"/>
                <w:b/>
                <w:sz w:val="24"/>
                <w:szCs w:val="21"/>
              </w:rPr>
            </w:pPr>
          </w:p>
        </w:tc>
        <w:tc>
          <w:tcPr>
            <w:tcW w:w="935" w:type="dxa"/>
            <w:vMerge w:val="continue"/>
          </w:tcPr>
          <w:p w14:paraId="62A0846A">
            <w:pPr>
              <w:adjustRightInd w:val="0"/>
              <w:snapToGrid w:val="0"/>
              <w:rPr>
                <w:rFonts w:hint="eastAsia" w:asciiTheme="majorEastAsia" w:hAnsiTheme="majorEastAsia" w:eastAsiaTheme="majorEastAsia"/>
                <w:b/>
                <w:sz w:val="24"/>
                <w:szCs w:val="21"/>
              </w:rPr>
            </w:pPr>
          </w:p>
        </w:tc>
        <w:tc>
          <w:tcPr>
            <w:tcW w:w="7736" w:type="dxa"/>
            <w:gridSpan w:val="2"/>
            <w:vAlign w:val="center"/>
          </w:tcPr>
          <w:p w14:paraId="4304C866">
            <w:pPr>
              <w:pStyle w:val="17"/>
              <w:ind w:firstLine="0" w:firstLineChars="0"/>
              <w:rPr>
                <w:rFonts w:hint="eastAsia" w:eastAsia="宋体" w:asciiTheme="majorEastAsia" w:hAnsiTheme="majorEastAsia"/>
                <w:b/>
                <w:sz w:val="24"/>
                <w:szCs w:val="21"/>
                <w:lang w:eastAsia="zh-CN"/>
              </w:rPr>
            </w:pPr>
            <w:r>
              <w:rPr>
                <w:rFonts w:hint="eastAsia"/>
                <w:lang w:val="en-US" w:eastAsia="zh-CN"/>
              </w:rPr>
              <w:t>8</w:t>
            </w:r>
            <w:r>
              <w:rPr>
                <w:rFonts w:hint="eastAsia"/>
              </w:rPr>
              <w:t>根管锉有保护性设计，避免尖部折断于根管内</w:t>
            </w:r>
            <w:r>
              <w:rPr>
                <w:rFonts w:hint="eastAsia"/>
                <w:lang w:eastAsia="zh-CN"/>
              </w:rPr>
              <w:t>。</w:t>
            </w:r>
          </w:p>
        </w:tc>
        <w:tc>
          <w:tcPr>
            <w:tcW w:w="645" w:type="dxa"/>
          </w:tcPr>
          <w:p w14:paraId="2988CE7E">
            <w:pPr>
              <w:adjustRightInd w:val="0"/>
              <w:snapToGrid w:val="0"/>
              <w:ind w:firstLine="241" w:firstLineChars="100"/>
              <w:rPr>
                <w:rFonts w:hint="eastAsia" w:asciiTheme="majorEastAsia" w:hAnsiTheme="majorEastAsia" w:eastAsiaTheme="majorEastAsia"/>
                <w:b/>
                <w:sz w:val="24"/>
                <w:szCs w:val="21"/>
              </w:rPr>
            </w:pPr>
            <w:r>
              <w:rPr>
                <w:rFonts w:hint="eastAsia" w:cs="宋体" w:asciiTheme="majorEastAsia" w:hAnsiTheme="majorEastAsia" w:eastAsiaTheme="majorEastAsia"/>
                <w:b/>
                <w:sz w:val="24"/>
              </w:rPr>
              <w:t>▲</w:t>
            </w:r>
          </w:p>
        </w:tc>
      </w:tr>
      <w:tr w14:paraId="0CB55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715C66C">
            <w:pPr>
              <w:adjustRightInd w:val="0"/>
              <w:snapToGrid w:val="0"/>
              <w:rPr>
                <w:rFonts w:hint="eastAsia" w:asciiTheme="majorEastAsia" w:hAnsiTheme="majorEastAsia" w:eastAsiaTheme="majorEastAsia"/>
                <w:b/>
                <w:sz w:val="24"/>
                <w:szCs w:val="21"/>
              </w:rPr>
            </w:pPr>
          </w:p>
        </w:tc>
        <w:tc>
          <w:tcPr>
            <w:tcW w:w="935" w:type="dxa"/>
            <w:vMerge w:val="continue"/>
          </w:tcPr>
          <w:p w14:paraId="196A23CF">
            <w:pPr>
              <w:adjustRightInd w:val="0"/>
              <w:snapToGrid w:val="0"/>
              <w:rPr>
                <w:rFonts w:hint="eastAsia" w:asciiTheme="majorEastAsia" w:hAnsiTheme="majorEastAsia" w:eastAsiaTheme="majorEastAsia"/>
                <w:b/>
                <w:sz w:val="24"/>
                <w:szCs w:val="21"/>
              </w:rPr>
            </w:pPr>
          </w:p>
        </w:tc>
        <w:tc>
          <w:tcPr>
            <w:tcW w:w="7736" w:type="dxa"/>
            <w:gridSpan w:val="2"/>
            <w:vAlign w:val="center"/>
          </w:tcPr>
          <w:p w14:paraId="17EC86C1">
            <w:pPr>
              <w:pStyle w:val="17"/>
              <w:ind w:firstLine="0" w:firstLineChars="0"/>
              <w:rPr>
                <w:rFonts w:hint="eastAsia" w:eastAsia="宋体" w:asciiTheme="majorEastAsia" w:hAnsiTheme="majorEastAsia"/>
                <w:b/>
                <w:sz w:val="24"/>
                <w:szCs w:val="21"/>
                <w:lang w:val="en-US" w:eastAsia="zh-CN"/>
              </w:rPr>
            </w:pPr>
            <w:r>
              <w:rPr>
                <w:rFonts w:hint="eastAsia"/>
                <w:lang w:val="en-US" w:eastAsia="zh-CN"/>
              </w:rPr>
              <w:t>9</w:t>
            </w:r>
            <w:r>
              <w:rPr>
                <w:rFonts w:hint="eastAsia"/>
              </w:rPr>
              <w:t>运用矢量原理，具备线性振动偏移技术，轴向运动轨迹，精准</w:t>
            </w:r>
            <w:r>
              <w:rPr>
                <w:rFonts w:hint="eastAsia"/>
                <w:lang w:val="en-US" w:eastAsia="zh-CN"/>
              </w:rPr>
              <w:t>90度</w:t>
            </w:r>
            <w:r>
              <w:t>垂直偏斜度使治疗头工作时平行于牙根表面，与牙体长轴平行上下运动，温和有效地清除细菌、生物膜和牙结</w:t>
            </w:r>
            <w:r>
              <w:rPr>
                <w:rFonts w:hint="eastAsia"/>
                <w:lang w:val="en-US" w:eastAsia="zh-CN"/>
              </w:rPr>
              <w:t>石。</w:t>
            </w:r>
          </w:p>
        </w:tc>
        <w:tc>
          <w:tcPr>
            <w:tcW w:w="645" w:type="dxa"/>
          </w:tcPr>
          <w:p w14:paraId="67FA69AF">
            <w:pPr>
              <w:adjustRightInd w:val="0"/>
              <w:snapToGrid w:val="0"/>
              <w:rPr>
                <w:rFonts w:hint="eastAsia" w:asciiTheme="majorEastAsia" w:hAnsiTheme="majorEastAsia" w:eastAsiaTheme="majorEastAsia"/>
                <w:b/>
                <w:sz w:val="24"/>
                <w:szCs w:val="21"/>
              </w:rPr>
            </w:pPr>
          </w:p>
        </w:tc>
      </w:tr>
      <w:tr w14:paraId="2127C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472106F">
            <w:pPr>
              <w:adjustRightInd w:val="0"/>
              <w:snapToGrid w:val="0"/>
              <w:rPr>
                <w:rFonts w:hint="eastAsia" w:asciiTheme="majorEastAsia" w:hAnsiTheme="majorEastAsia" w:eastAsiaTheme="majorEastAsia"/>
                <w:b/>
                <w:sz w:val="24"/>
                <w:szCs w:val="21"/>
              </w:rPr>
            </w:pPr>
          </w:p>
        </w:tc>
        <w:tc>
          <w:tcPr>
            <w:tcW w:w="935" w:type="dxa"/>
            <w:vMerge w:val="continue"/>
          </w:tcPr>
          <w:p w14:paraId="46ED3396">
            <w:pPr>
              <w:adjustRightInd w:val="0"/>
              <w:snapToGrid w:val="0"/>
              <w:rPr>
                <w:rFonts w:hint="eastAsia" w:asciiTheme="majorEastAsia" w:hAnsiTheme="majorEastAsia" w:eastAsiaTheme="majorEastAsia"/>
                <w:b/>
                <w:sz w:val="24"/>
                <w:szCs w:val="21"/>
              </w:rPr>
            </w:pPr>
          </w:p>
        </w:tc>
        <w:tc>
          <w:tcPr>
            <w:tcW w:w="7736" w:type="dxa"/>
            <w:gridSpan w:val="2"/>
            <w:vAlign w:val="center"/>
          </w:tcPr>
          <w:p w14:paraId="14E0E35A">
            <w:pPr>
              <w:pStyle w:val="17"/>
              <w:ind w:firstLine="0" w:firstLineChars="0"/>
              <w:rPr>
                <w:rFonts w:hint="eastAsia" w:eastAsia="宋体" w:asciiTheme="majorEastAsia" w:hAnsiTheme="majorEastAsia"/>
                <w:b/>
                <w:sz w:val="24"/>
                <w:szCs w:val="21"/>
                <w:lang w:eastAsia="zh-CN"/>
              </w:rPr>
            </w:pPr>
            <w:r>
              <w:rPr>
                <w:rFonts w:hint="eastAsia"/>
                <w:color w:val="000000" w:themeColor="text1"/>
                <w:kern w:val="0"/>
                <w:lang w:val="en-US" w:eastAsia="zh-CN"/>
                <w14:textFill>
                  <w14:solidFill>
                    <w14:schemeClr w14:val="tx1"/>
                  </w14:solidFill>
                </w14:textFill>
              </w:rPr>
              <w:t>10</w:t>
            </w:r>
            <w:r>
              <w:rPr>
                <w:rFonts w:hint="eastAsia"/>
                <w:color w:val="000000" w:themeColor="text1"/>
                <w:kern w:val="0"/>
                <w14:textFill>
                  <w14:solidFill>
                    <w14:schemeClr w14:val="tx1"/>
                  </w14:solidFill>
                </w14:textFill>
              </w:rPr>
              <w:t>工作尖以微创标准设计，可360</w:t>
            </w:r>
            <w:r>
              <w:rPr>
                <w:rFonts w:hint="eastAsia"/>
                <w:color w:val="000000" w:themeColor="text1"/>
                <w:kern w:val="0"/>
                <w:vertAlign w:val="superscript"/>
                <w14:textFill>
                  <w14:solidFill>
                    <w14:schemeClr w14:val="tx1"/>
                  </w14:solidFill>
                </w14:textFill>
              </w:rPr>
              <w:t>o</w:t>
            </w:r>
            <w:r>
              <w:rPr>
                <w:rFonts w:hint="eastAsia"/>
                <w:color w:val="000000" w:themeColor="text1"/>
                <w:kern w:val="0"/>
                <w14:textFill>
                  <w14:solidFill>
                    <w14:schemeClr w14:val="tx1"/>
                  </w14:solidFill>
                </w14:textFill>
              </w:rPr>
              <w:t>旋转角度工作</w:t>
            </w:r>
            <w:r>
              <w:rPr>
                <w:rFonts w:hint="eastAsia"/>
                <w:color w:val="000000" w:themeColor="text1"/>
                <w:kern w:val="0"/>
                <w:lang w:eastAsia="zh-CN"/>
                <w14:textFill>
                  <w14:solidFill>
                    <w14:schemeClr w14:val="tx1"/>
                  </w14:solidFill>
                </w14:textFill>
              </w:rPr>
              <w:t>。</w:t>
            </w:r>
          </w:p>
        </w:tc>
        <w:tc>
          <w:tcPr>
            <w:tcW w:w="645" w:type="dxa"/>
          </w:tcPr>
          <w:p w14:paraId="127EAFB7">
            <w:pPr>
              <w:adjustRightInd w:val="0"/>
              <w:snapToGrid w:val="0"/>
              <w:rPr>
                <w:rFonts w:hint="eastAsia" w:asciiTheme="majorEastAsia" w:hAnsiTheme="majorEastAsia" w:eastAsiaTheme="majorEastAsia"/>
                <w:b/>
                <w:sz w:val="24"/>
                <w:szCs w:val="21"/>
              </w:rPr>
            </w:pPr>
          </w:p>
        </w:tc>
      </w:tr>
      <w:tr w14:paraId="1B218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DE071F6">
            <w:pPr>
              <w:adjustRightInd w:val="0"/>
              <w:snapToGrid w:val="0"/>
              <w:rPr>
                <w:rFonts w:hint="eastAsia" w:asciiTheme="majorEastAsia" w:hAnsiTheme="majorEastAsia" w:eastAsiaTheme="majorEastAsia"/>
                <w:b/>
                <w:sz w:val="24"/>
                <w:szCs w:val="21"/>
              </w:rPr>
            </w:pPr>
          </w:p>
        </w:tc>
        <w:tc>
          <w:tcPr>
            <w:tcW w:w="935" w:type="dxa"/>
            <w:vMerge w:val="continue"/>
          </w:tcPr>
          <w:p w14:paraId="76809692">
            <w:pPr>
              <w:adjustRightInd w:val="0"/>
              <w:snapToGrid w:val="0"/>
              <w:rPr>
                <w:rFonts w:hint="eastAsia" w:asciiTheme="majorEastAsia" w:hAnsiTheme="majorEastAsia" w:eastAsiaTheme="majorEastAsia"/>
                <w:b/>
                <w:sz w:val="24"/>
                <w:szCs w:val="21"/>
              </w:rPr>
            </w:pPr>
          </w:p>
        </w:tc>
        <w:tc>
          <w:tcPr>
            <w:tcW w:w="7736" w:type="dxa"/>
            <w:gridSpan w:val="2"/>
            <w:vAlign w:val="center"/>
          </w:tcPr>
          <w:p w14:paraId="3E1D65B0">
            <w:pPr>
              <w:pStyle w:val="17"/>
              <w:ind w:firstLine="0" w:firstLineChars="0"/>
              <w:rPr>
                <w:rFonts w:hint="eastAsia" w:eastAsia="宋体" w:asciiTheme="majorEastAsia" w:hAnsiTheme="majorEastAsia"/>
                <w:b/>
                <w:sz w:val="24"/>
                <w:szCs w:val="21"/>
                <w:lang w:eastAsia="zh-CN"/>
              </w:rPr>
            </w:pPr>
            <w:r>
              <w:rPr>
                <w:rFonts w:hint="eastAsia"/>
                <w:lang w:val="en-US" w:eastAsia="zh-CN"/>
              </w:rPr>
              <w:t>11</w:t>
            </w:r>
            <w:r>
              <w:rPr>
                <w:rFonts w:hint="eastAsia"/>
              </w:rPr>
              <w:t>运行无震颤感</w:t>
            </w:r>
            <w:r>
              <w:rPr>
                <w:rFonts w:hint="eastAsia"/>
                <w:lang w:eastAsia="zh-CN"/>
              </w:rPr>
              <w:t>，</w:t>
            </w:r>
            <w:r>
              <w:rPr>
                <w:rFonts w:hint="eastAsia"/>
              </w:rPr>
              <w:t>不损伤骨质</w:t>
            </w:r>
            <w:r>
              <w:rPr>
                <w:rFonts w:hint="eastAsia"/>
                <w:lang w:eastAsia="zh-CN"/>
              </w:rPr>
              <w:t>。</w:t>
            </w:r>
          </w:p>
        </w:tc>
        <w:tc>
          <w:tcPr>
            <w:tcW w:w="645" w:type="dxa"/>
          </w:tcPr>
          <w:p w14:paraId="08D2D427">
            <w:pPr>
              <w:adjustRightInd w:val="0"/>
              <w:snapToGrid w:val="0"/>
              <w:rPr>
                <w:rFonts w:hint="eastAsia" w:asciiTheme="majorEastAsia" w:hAnsiTheme="majorEastAsia" w:eastAsiaTheme="majorEastAsia"/>
                <w:b/>
                <w:sz w:val="24"/>
                <w:szCs w:val="21"/>
              </w:rPr>
            </w:pPr>
          </w:p>
        </w:tc>
      </w:tr>
      <w:tr w14:paraId="02CAD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9BC2657">
            <w:pPr>
              <w:adjustRightInd w:val="0"/>
              <w:snapToGrid w:val="0"/>
              <w:rPr>
                <w:rFonts w:hint="eastAsia" w:asciiTheme="majorEastAsia" w:hAnsiTheme="majorEastAsia" w:eastAsiaTheme="majorEastAsia"/>
                <w:b/>
                <w:sz w:val="24"/>
                <w:szCs w:val="21"/>
              </w:rPr>
            </w:pPr>
          </w:p>
        </w:tc>
        <w:tc>
          <w:tcPr>
            <w:tcW w:w="935" w:type="dxa"/>
            <w:vMerge w:val="continue"/>
          </w:tcPr>
          <w:p w14:paraId="5217C2AD">
            <w:pPr>
              <w:adjustRightInd w:val="0"/>
              <w:snapToGrid w:val="0"/>
              <w:rPr>
                <w:rFonts w:hint="eastAsia" w:asciiTheme="majorEastAsia" w:hAnsiTheme="majorEastAsia" w:eastAsiaTheme="majorEastAsia"/>
                <w:b/>
                <w:sz w:val="24"/>
                <w:szCs w:val="21"/>
              </w:rPr>
            </w:pPr>
          </w:p>
        </w:tc>
        <w:tc>
          <w:tcPr>
            <w:tcW w:w="7736" w:type="dxa"/>
            <w:gridSpan w:val="2"/>
            <w:vAlign w:val="center"/>
          </w:tcPr>
          <w:p w14:paraId="74945657">
            <w:pPr>
              <w:pStyle w:val="17"/>
              <w:ind w:firstLine="0" w:firstLineChars="0"/>
              <w:rPr>
                <w:rFonts w:hint="eastAsia" w:ascii="宋体" w:hAnsi="宋体" w:eastAsia="宋体" w:cs="宋体"/>
                <w:color w:val="0B0B0D"/>
                <w:kern w:val="0"/>
                <w:sz w:val="24"/>
                <w:lang w:eastAsia="zh-CN" w:bidi="ar"/>
              </w:rPr>
            </w:pPr>
            <w:r>
              <w:rPr>
                <w:rFonts w:hint="eastAsia"/>
                <w:lang w:val="en-US" w:eastAsia="zh-CN"/>
              </w:rPr>
              <w:t>12</w:t>
            </w:r>
            <w:r>
              <w:rPr>
                <w:rFonts w:hint="eastAsia"/>
              </w:rPr>
              <w:t>超声工作频率</w:t>
            </w:r>
            <w:r>
              <w:t xml:space="preserve"> </w:t>
            </w:r>
            <w:r>
              <w:rPr>
                <w:rFonts w:hint="eastAsia"/>
              </w:rPr>
              <w:t>41500</w:t>
            </w:r>
            <w:r>
              <w:t>Hz</w:t>
            </w:r>
            <w:r>
              <w:rPr>
                <w:rFonts w:hint="eastAsia"/>
              </w:rPr>
              <w:t>，允差为±2%</w:t>
            </w:r>
            <w:r>
              <w:rPr>
                <w:rFonts w:hint="eastAsia"/>
                <w:lang w:eastAsia="zh-CN"/>
              </w:rPr>
              <w:t>。</w:t>
            </w:r>
          </w:p>
        </w:tc>
        <w:tc>
          <w:tcPr>
            <w:tcW w:w="645" w:type="dxa"/>
          </w:tcPr>
          <w:p w14:paraId="79C12C3B">
            <w:pPr>
              <w:adjustRightInd w:val="0"/>
              <w:snapToGrid w:val="0"/>
              <w:ind w:firstLine="241" w:firstLineChars="100"/>
              <w:rPr>
                <w:rFonts w:hint="eastAsia" w:asciiTheme="majorEastAsia" w:hAnsiTheme="majorEastAsia" w:eastAsiaTheme="majorEastAsia"/>
                <w:b/>
                <w:sz w:val="24"/>
                <w:szCs w:val="21"/>
              </w:rPr>
            </w:pPr>
          </w:p>
        </w:tc>
      </w:tr>
      <w:tr w14:paraId="7C3A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D56995">
            <w:pPr>
              <w:adjustRightInd w:val="0"/>
              <w:snapToGrid w:val="0"/>
              <w:rPr>
                <w:rFonts w:hint="eastAsia" w:asciiTheme="majorEastAsia" w:hAnsiTheme="majorEastAsia" w:eastAsiaTheme="majorEastAsia"/>
                <w:b/>
                <w:sz w:val="24"/>
                <w:szCs w:val="21"/>
              </w:rPr>
            </w:pPr>
          </w:p>
        </w:tc>
        <w:tc>
          <w:tcPr>
            <w:tcW w:w="935" w:type="dxa"/>
            <w:vMerge w:val="continue"/>
          </w:tcPr>
          <w:p w14:paraId="4B4059CA">
            <w:pPr>
              <w:adjustRightInd w:val="0"/>
              <w:snapToGrid w:val="0"/>
              <w:rPr>
                <w:rFonts w:hint="eastAsia" w:asciiTheme="majorEastAsia" w:hAnsiTheme="majorEastAsia" w:eastAsiaTheme="majorEastAsia"/>
                <w:b/>
                <w:sz w:val="24"/>
                <w:szCs w:val="21"/>
              </w:rPr>
            </w:pPr>
          </w:p>
        </w:tc>
        <w:tc>
          <w:tcPr>
            <w:tcW w:w="7736" w:type="dxa"/>
            <w:gridSpan w:val="2"/>
            <w:vAlign w:val="center"/>
          </w:tcPr>
          <w:p w14:paraId="7EC170FF">
            <w:pPr>
              <w:pStyle w:val="17"/>
              <w:ind w:firstLine="0" w:firstLineChars="0"/>
              <w:rPr>
                <w:rFonts w:hint="eastAsia" w:ascii="宋体" w:hAnsi="宋体" w:eastAsia="宋体" w:cs="宋体"/>
                <w:color w:val="0B0B0D"/>
                <w:kern w:val="0"/>
                <w:sz w:val="24"/>
                <w:lang w:eastAsia="zh-CN" w:bidi="ar"/>
              </w:rPr>
            </w:pPr>
            <w:r>
              <w:rPr>
                <w:rFonts w:hint="eastAsia"/>
                <w:lang w:val="en-US" w:eastAsia="zh-CN"/>
              </w:rPr>
              <w:t>13</w:t>
            </w:r>
            <w:r>
              <w:rPr>
                <w:rFonts w:hint="eastAsia"/>
              </w:rPr>
              <w:t>工作尖半偏移力：</w:t>
            </w:r>
            <w:r>
              <w:t>0.</w:t>
            </w:r>
            <w:r>
              <w:rPr>
                <w:rFonts w:hint="eastAsia"/>
              </w:rPr>
              <w:t>4</w:t>
            </w:r>
            <w:r>
              <w:t>N</w:t>
            </w:r>
            <w:r>
              <w:rPr>
                <w:rFonts w:hint="eastAsia"/>
              </w:rPr>
              <w:t>±50%</w:t>
            </w:r>
            <w:r>
              <w:t xml:space="preserve"> </w:t>
            </w:r>
            <w:r>
              <w:rPr>
                <w:rFonts w:hint="eastAsia"/>
                <w:lang w:eastAsia="zh-CN"/>
              </w:rPr>
              <w:t>。</w:t>
            </w:r>
          </w:p>
        </w:tc>
        <w:tc>
          <w:tcPr>
            <w:tcW w:w="645" w:type="dxa"/>
          </w:tcPr>
          <w:p w14:paraId="5E18E5F0">
            <w:pPr>
              <w:adjustRightInd w:val="0"/>
              <w:snapToGrid w:val="0"/>
              <w:rPr>
                <w:rFonts w:hint="eastAsia" w:asciiTheme="majorEastAsia" w:hAnsiTheme="majorEastAsia" w:eastAsiaTheme="majorEastAsia"/>
                <w:b/>
                <w:sz w:val="24"/>
                <w:szCs w:val="21"/>
              </w:rPr>
            </w:pPr>
          </w:p>
        </w:tc>
      </w:tr>
      <w:tr w14:paraId="63892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BED6FDD">
            <w:pPr>
              <w:adjustRightInd w:val="0"/>
              <w:snapToGrid w:val="0"/>
              <w:rPr>
                <w:rFonts w:hint="eastAsia" w:asciiTheme="majorEastAsia" w:hAnsiTheme="majorEastAsia" w:eastAsiaTheme="majorEastAsia"/>
                <w:b/>
                <w:sz w:val="24"/>
                <w:szCs w:val="21"/>
              </w:rPr>
            </w:pPr>
          </w:p>
        </w:tc>
        <w:tc>
          <w:tcPr>
            <w:tcW w:w="935" w:type="dxa"/>
            <w:vMerge w:val="continue"/>
          </w:tcPr>
          <w:p w14:paraId="3EE95D68">
            <w:pPr>
              <w:adjustRightInd w:val="0"/>
              <w:snapToGrid w:val="0"/>
              <w:rPr>
                <w:rFonts w:hint="eastAsia" w:asciiTheme="majorEastAsia" w:hAnsiTheme="majorEastAsia" w:eastAsiaTheme="majorEastAsia"/>
                <w:b/>
                <w:sz w:val="24"/>
                <w:szCs w:val="21"/>
              </w:rPr>
            </w:pPr>
          </w:p>
        </w:tc>
        <w:tc>
          <w:tcPr>
            <w:tcW w:w="7736" w:type="dxa"/>
            <w:gridSpan w:val="2"/>
            <w:vAlign w:val="center"/>
          </w:tcPr>
          <w:p w14:paraId="19B13CBE">
            <w:pPr>
              <w:pStyle w:val="17"/>
              <w:ind w:firstLine="0" w:firstLineChars="0"/>
              <w:rPr>
                <w:rFonts w:hint="eastAsia" w:ascii="宋体" w:hAnsi="宋体" w:eastAsia="宋体" w:cs="宋体"/>
                <w:color w:val="0B0B0D"/>
                <w:kern w:val="0"/>
                <w:sz w:val="24"/>
                <w:lang w:eastAsia="zh-CN" w:bidi="ar"/>
              </w:rPr>
            </w:pPr>
            <w:r>
              <w:rPr>
                <w:rFonts w:hint="eastAsia"/>
                <w:lang w:val="en-US" w:eastAsia="zh-CN"/>
              </w:rPr>
              <w:t>14</w:t>
            </w:r>
            <w:r>
              <w:rPr>
                <w:rFonts w:hint="eastAsia"/>
              </w:rPr>
              <w:t>治疗头手柄最大温升＜</w:t>
            </w:r>
            <w:r>
              <w:t>10℃</w:t>
            </w:r>
            <w:r>
              <w:rPr>
                <w:rFonts w:hint="eastAsia"/>
                <w:lang w:eastAsia="zh-CN"/>
              </w:rPr>
              <w:t>。</w:t>
            </w:r>
          </w:p>
        </w:tc>
        <w:tc>
          <w:tcPr>
            <w:tcW w:w="645" w:type="dxa"/>
          </w:tcPr>
          <w:p w14:paraId="3F741652">
            <w:pPr>
              <w:adjustRightInd w:val="0"/>
              <w:snapToGrid w:val="0"/>
              <w:rPr>
                <w:rFonts w:hint="eastAsia" w:asciiTheme="majorEastAsia" w:hAnsiTheme="majorEastAsia" w:eastAsiaTheme="majorEastAsia"/>
                <w:b/>
                <w:sz w:val="24"/>
                <w:szCs w:val="21"/>
              </w:rPr>
            </w:pPr>
          </w:p>
        </w:tc>
      </w:tr>
      <w:tr w14:paraId="309F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710" w:type="dxa"/>
            <w:vMerge w:val="continue"/>
          </w:tcPr>
          <w:p w14:paraId="4A81E74D">
            <w:pPr>
              <w:adjustRightInd w:val="0"/>
              <w:snapToGrid w:val="0"/>
              <w:rPr>
                <w:rFonts w:hint="eastAsia" w:asciiTheme="majorEastAsia" w:hAnsiTheme="majorEastAsia" w:eastAsiaTheme="majorEastAsia"/>
                <w:b/>
                <w:sz w:val="24"/>
                <w:szCs w:val="21"/>
              </w:rPr>
            </w:pPr>
          </w:p>
        </w:tc>
        <w:tc>
          <w:tcPr>
            <w:tcW w:w="935" w:type="dxa"/>
            <w:vMerge w:val="continue"/>
          </w:tcPr>
          <w:p w14:paraId="74935075">
            <w:pPr>
              <w:adjustRightInd w:val="0"/>
              <w:snapToGrid w:val="0"/>
              <w:rPr>
                <w:rFonts w:hint="eastAsia" w:asciiTheme="majorEastAsia" w:hAnsiTheme="majorEastAsia" w:eastAsiaTheme="majorEastAsia"/>
                <w:b/>
                <w:sz w:val="24"/>
                <w:szCs w:val="21"/>
              </w:rPr>
            </w:pPr>
          </w:p>
        </w:tc>
        <w:tc>
          <w:tcPr>
            <w:tcW w:w="7736" w:type="dxa"/>
            <w:gridSpan w:val="2"/>
            <w:vAlign w:val="center"/>
          </w:tcPr>
          <w:p w14:paraId="52829063">
            <w:pPr>
              <w:pStyle w:val="17"/>
              <w:ind w:firstLine="0" w:firstLineChars="0"/>
              <w:rPr>
                <w:rFonts w:hint="eastAsia" w:ascii="宋体" w:hAnsi="宋体" w:eastAsia="宋体" w:cs="宋体"/>
                <w:color w:val="0B0B0D"/>
                <w:kern w:val="0"/>
                <w:sz w:val="24"/>
                <w:lang w:eastAsia="zh-CN" w:bidi="ar"/>
              </w:rPr>
            </w:pPr>
            <w:r>
              <w:rPr>
                <w:rFonts w:hint="eastAsia"/>
                <w:lang w:val="en-US" w:eastAsia="zh-CN"/>
              </w:rPr>
              <w:t>15</w:t>
            </w:r>
            <w:r>
              <w:rPr>
                <w:rFonts w:hint="eastAsia"/>
              </w:rPr>
              <w:t>连续工作时间≧</w:t>
            </w:r>
            <w:r>
              <w:t>120分钟</w:t>
            </w:r>
            <w:r>
              <w:rPr>
                <w:rFonts w:hint="eastAsia"/>
                <w:lang w:eastAsia="zh-CN"/>
              </w:rPr>
              <w:t>。</w:t>
            </w:r>
          </w:p>
        </w:tc>
        <w:tc>
          <w:tcPr>
            <w:tcW w:w="645" w:type="dxa"/>
          </w:tcPr>
          <w:p w14:paraId="75EA17C7">
            <w:pPr>
              <w:adjustRightInd w:val="0"/>
              <w:snapToGrid w:val="0"/>
              <w:rPr>
                <w:rFonts w:hint="eastAsia" w:asciiTheme="majorEastAsia" w:hAnsiTheme="majorEastAsia" w:eastAsiaTheme="majorEastAsia"/>
                <w:b/>
                <w:sz w:val="24"/>
                <w:szCs w:val="21"/>
              </w:rPr>
            </w:pPr>
          </w:p>
        </w:tc>
      </w:tr>
      <w:tr w14:paraId="44BC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51FD8C7">
            <w:pPr>
              <w:adjustRightInd w:val="0"/>
              <w:snapToGrid w:val="0"/>
              <w:rPr>
                <w:rFonts w:hint="eastAsia" w:asciiTheme="majorEastAsia" w:hAnsiTheme="majorEastAsia" w:eastAsiaTheme="majorEastAsia"/>
                <w:b/>
                <w:sz w:val="24"/>
                <w:szCs w:val="21"/>
              </w:rPr>
            </w:pPr>
          </w:p>
        </w:tc>
        <w:tc>
          <w:tcPr>
            <w:tcW w:w="935" w:type="dxa"/>
            <w:vMerge w:val="continue"/>
          </w:tcPr>
          <w:p w14:paraId="11CC2B41">
            <w:pPr>
              <w:adjustRightInd w:val="0"/>
              <w:snapToGrid w:val="0"/>
              <w:rPr>
                <w:rFonts w:hint="eastAsia" w:asciiTheme="majorEastAsia" w:hAnsiTheme="majorEastAsia" w:eastAsiaTheme="majorEastAsia"/>
                <w:b/>
                <w:sz w:val="24"/>
                <w:szCs w:val="21"/>
              </w:rPr>
            </w:pPr>
          </w:p>
        </w:tc>
        <w:tc>
          <w:tcPr>
            <w:tcW w:w="7736" w:type="dxa"/>
            <w:gridSpan w:val="2"/>
            <w:vAlign w:val="center"/>
          </w:tcPr>
          <w:p w14:paraId="60A411BC">
            <w:pPr>
              <w:pStyle w:val="17"/>
              <w:ind w:firstLine="0" w:firstLineChars="0"/>
              <w:rPr>
                <w:rFonts w:hint="eastAsia" w:ascii="宋体" w:hAnsi="宋体" w:eastAsia="宋体" w:cs="宋体"/>
                <w:color w:val="0B0B0D"/>
                <w:kern w:val="0"/>
                <w:sz w:val="24"/>
                <w:lang w:eastAsia="zh-CN" w:bidi="ar"/>
              </w:rPr>
            </w:pPr>
            <w:r>
              <w:rPr>
                <w:rFonts w:hint="eastAsia"/>
                <w:lang w:val="en-US" w:eastAsia="zh-CN"/>
              </w:rPr>
              <w:t>16至少</w:t>
            </w:r>
            <w:r>
              <w:rPr>
                <w:rFonts w:hint="eastAsia"/>
              </w:rPr>
              <w:t>具备手控及脚控两种控制模式</w:t>
            </w:r>
            <w:r>
              <w:rPr>
                <w:rFonts w:hint="eastAsia"/>
                <w:lang w:eastAsia="zh-CN"/>
              </w:rPr>
              <w:t>。</w:t>
            </w:r>
          </w:p>
        </w:tc>
        <w:tc>
          <w:tcPr>
            <w:tcW w:w="645" w:type="dxa"/>
          </w:tcPr>
          <w:p w14:paraId="1149512F">
            <w:pPr>
              <w:adjustRightInd w:val="0"/>
              <w:snapToGrid w:val="0"/>
              <w:rPr>
                <w:rFonts w:hint="eastAsia" w:asciiTheme="majorEastAsia" w:hAnsiTheme="majorEastAsia" w:eastAsiaTheme="majorEastAsia"/>
                <w:b/>
                <w:sz w:val="24"/>
                <w:szCs w:val="21"/>
              </w:rPr>
            </w:pPr>
          </w:p>
        </w:tc>
      </w:tr>
      <w:tr w14:paraId="3DE86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1BC70A7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520F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8455F6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3869E8A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合同签订后并接采购人通知_</w:t>
            </w:r>
            <w:r>
              <w:rPr>
                <w:rFonts w:hint="eastAsia" w:asciiTheme="majorEastAsia" w:hAnsiTheme="majorEastAsia" w:eastAsiaTheme="majorEastAsia"/>
                <w:b/>
                <w:sz w:val="24"/>
                <w:szCs w:val="21"/>
                <w:u w:val="single"/>
              </w:rPr>
              <w:t>_20</w:t>
            </w:r>
            <w:r>
              <w:rPr>
                <w:rFonts w:hint="eastAsia" w:asciiTheme="majorEastAsia" w:hAnsiTheme="majorEastAsia" w:eastAsiaTheme="majorEastAsia"/>
                <w:b/>
                <w:sz w:val="24"/>
                <w:szCs w:val="21"/>
              </w:rPr>
              <w:t>__日历日内。</w:t>
            </w:r>
          </w:p>
        </w:tc>
      </w:tr>
      <w:tr w14:paraId="69417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E2F6B4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6C3285BC">
            <w:pPr>
              <w:adjustRightInd w:val="0"/>
              <w:snapToGrid w:val="0"/>
              <w:rPr>
                <w:rFonts w:hint="eastAsia"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50682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F8F93C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1225D4F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7BEC0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5FEBFB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44AEFA69">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2998E1DF">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合同签订后三个工作日内，乙方将采购合同总价5%（人民币 ，¥ ）的履约保证金汇入甲方指定账户。货到清点、安装调试验收合格正常使用后，出具全额发票，甲方凭乙方提供的完整资料，自发票到达甲方财务之日起</w:t>
            </w:r>
            <w:r>
              <w:rPr>
                <w:rFonts w:hint="eastAsia" w:ascii="宋体" w:hAnsi="宋体"/>
                <w:szCs w:val="21"/>
                <w:lang w:val="en-US" w:eastAsia="zh-CN"/>
              </w:rPr>
              <w:t>10个工作</w:t>
            </w:r>
            <w:r>
              <w:rPr>
                <w:rFonts w:hint="eastAsia" w:ascii="宋体" w:hAnsi="宋体"/>
                <w:szCs w:val="21"/>
              </w:rPr>
              <w:t>日内</w:t>
            </w:r>
            <w:r>
              <w:rPr>
                <w:rFonts w:hint="eastAsia" w:asciiTheme="majorEastAsia" w:hAnsiTheme="majorEastAsia" w:eastAsiaTheme="majorEastAsia"/>
                <w:bCs/>
                <w:szCs w:val="21"/>
              </w:rPr>
              <w:t>，支付100%合同货款到乙方指定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p w14:paraId="65D2ADFB">
            <w:pPr>
              <w:adjustRightInd w:val="0"/>
              <w:snapToGrid w:val="0"/>
              <w:rPr>
                <w:rFonts w:asciiTheme="majorEastAsia" w:hAnsiTheme="majorEastAsia" w:eastAsiaTheme="majorEastAsia"/>
                <w:bCs/>
                <w:szCs w:val="21"/>
              </w:rPr>
            </w:pPr>
            <w:r>
              <w:rPr>
                <w:rFonts w:hint="eastAsia" w:asciiTheme="majorEastAsia" w:hAnsiTheme="majorEastAsia" w:eastAsiaTheme="majorEastAsia"/>
                <w:bCs/>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日内，甲方将履约保证金无息返还给乙方。</w:t>
            </w:r>
          </w:p>
          <w:p w14:paraId="1AAB0465">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10CF9E3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Cs/>
                <w:szCs w:val="21"/>
              </w:rPr>
              <w:t>货到清点、安装调试验收合格正常使用后，出具全额发票，甲方凭乙方提供的完整资料，自发票到达甲方财务之日起1</w:t>
            </w:r>
            <w:r>
              <w:rPr>
                <w:rFonts w:hint="eastAsia" w:asciiTheme="majorEastAsia" w:hAnsiTheme="majorEastAsia" w:eastAsiaTheme="majorEastAsia"/>
                <w:bCs/>
                <w:szCs w:val="21"/>
                <w:lang w:val="en-US" w:eastAsia="zh-CN"/>
              </w:rPr>
              <w:t>0个工作</w:t>
            </w:r>
            <w:r>
              <w:rPr>
                <w:rFonts w:hint="eastAsia" w:asciiTheme="majorEastAsia" w:hAnsiTheme="majorEastAsia" w:eastAsiaTheme="majorEastAsia"/>
                <w:bCs/>
                <w:szCs w:val="21"/>
              </w:rPr>
              <w:t>日内，支付100%合同货款到乙方指定</w:t>
            </w:r>
            <w:r>
              <w:rPr>
                <w:rFonts w:hint="eastAsia" w:asciiTheme="majorEastAsia" w:hAnsiTheme="majorEastAsia" w:eastAsiaTheme="majorEastAsia"/>
                <w:bCs/>
                <w:szCs w:val="21"/>
                <w:lang w:eastAsia="zh-CN"/>
              </w:rPr>
              <w:t>账</w:t>
            </w:r>
            <w:r>
              <w:rPr>
                <w:rFonts w:hint="eastAsia" w:asciiTheme="majorEastAsia" w:hAnsiTheme="majorEastAsia" w:eastAsiaTheme="majorEastAsia"/>
                <w:bCs/>
                <w:szCs w:val="21"/>
              </w:rPr>
              <w:t>户。</w:t>
            </w:r>
          </w:p>
        </w:tc>
      </w:tr>
      <w:tr w14:paraId="2325B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83DC27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6459563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524D9522">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055F1DAF">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2D027E5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53B6B40A">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2293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A41785C">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3CB34C45">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4581CDC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1FC1306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516AADB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04973E92">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9480888">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1B7C2AAA">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057D8CC2">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3C8DAF8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989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26EB7AB">
            <w:pPr>
              <w:adjustRightInd w:val="0"/>
              <w:snapToGrid w:val="0"/>
              <w:rPr>
                <w:rFonts w:hint="eastAsia"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C88BA10">
            <w:pPr>
              <w:adjustRightInd w:val="0"/>
              <w:snapToGrid w:val="0"/>
              <w:rPr>
                <w:rFonts w:hint="eastAsia" w:asciiTheme="majorEastAsia" w:hAnsiTheme="majorEastAsia" w:eastAsiaTheme="majorEastAsia"/>
                <w:sz w:val="24"/>
                <w:szCs w:val="21"/>
              </w:rPr>
            </w:pPr>
          </w:p>
        </w:tc>
        <w:tc>
          <w:tcPr>
            <w:tcW w:w="8261" w:type="dxa"/>
            <w:gridSpan w:val="2"/>
          </w:tcPr>
          <w:p w14:paraId="5456F8B1">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5</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46234D33">
            <w:pPr>
              <w:adjustRightInd w:val="0"/>
              <w:snapToGrid w:val="0"/>
              <w:ind w:firstLine="360" w:firstLineChars="200"/>
              <w:rPr>
                <w:rFonts w:hint="eastAsia"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53556BD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0F1676BD">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6BD5F88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0AABC13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7A2005C3">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71C6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E0F4C9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2BF9541B">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7366A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875525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07E3F247">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4ED24324">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212D1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375145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7D993F2A">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B1922FE">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0E606A7B">
            <w:pPr>
              <w:adjustRightInd w:val="0"/>
              <w:snapToGrid w:val="0"/>
              <w:ind w:firstLine="420" w:firstLineChars="200"/>
              <w:rPr>
                <w:rFonts w:hint="eastAsia"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23E19C12">
            <w:pPr>
              <w:adjustRightInd w:val="0"/>
              <w:snapToGrid w:val="0"/>
              <w:ind w:firstLine="420" w:firstLineChars="200"/>
              <w:rPr>
                <w:rFonts w:hint="eastAsia"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5A1309DF">
      <w:pPr>
        <w:spacing w:line="360" w:lineRule="auto"/>
        <w:ind w:firstLine="150" w:firstLineChars="100"/>
        <w:rPr>
          <w:rFonts w:hint="eastAsia" w:cs="微软雅黑" w:asciiTheme="majorEastAsia" w:hAnsiTheme="majorEastAsia" w:eastAsiaTheme="majorEastAsia"/>
          <w:sz w:val="15"/>
          <w:szCs w:val="15"/>
        </w:rPr>
      </w:pPr>
    </w:p>
    <w:p w14:paraId="276EA281">
      <w:pPr>
        <w:spacing w:line="540" w:lineRule="exact"/>
        <w:ind w:left="400"/>
        <w:jc w:val="center"/>
        <w:rPr>
          <w:rFonts w:hint="eastAsia" w:cs="微软雅黑" w:asciiTheme="majorEastAsia" w:hAnsiTheme="majorEastAsia" w:eastAsiaTheme="majorEastAsia"/>
          <w:b/>
          <w:sz w:val="36"/>
          <w:szCs w:val="36"/>
        </w:rPr>
      </w:pPr>
      <w:r>
        <w:rPr>
          <w:rFonts w:hint="eastAsia" w:cs="微软雅黑" w:asciiTheme="majorEastAsia" w:hAnsiTheme="majorEastAsia" w:eastAsiaTheme="majorEastAsia"/>
          <w:b/>
          <w:sz w:val="36"/>
          <w:szCs w:val="36"/>
        </w:rPr>
        <w:t>第三部分</w:t>
      </w:r>
      <w:r>
        <w:rPr>
          <w:rFonts w:cs="微软雅黑" w:asciiTheme="majorEastAsia" w:hAnsiTheme="majorEastAsia" w:eastAsiaTheme="majorEastAsia"/>
          <w:b/>
          <w:sz w:val="36"/>
          <w:szCs w:val="36"/>
        </w:rPr>
        <w:t xml:space="preserve"> </w:t>
      </w:r>
      <w:r>
        <w:rPr>
          <w:rFonts w:hint="eastAsia" w:cs="微软雅黑" w:asciiTheme="majorEastAsia" w:hAnsiTheme="majorEastAsia" w:eastAsiaTheme="majorEastAsia"/>
          <w:b/>
          <w:sz w:val="36"/>
          <w:szCs w:val="36"/>
        </w:rPr>
        <w:t>其他说明</w:t>
      </w:r>
    </w:p>
    <w:p w14:paraId="5A5CF751">
      <w:pPr>
        <w:pStyle w:val="3"/>
        <w:ind w:left="400"/>
        <w:rPr>
          <w:rFonts w:hint="eastAsia"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00B0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B88D11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0AC94F9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w:t>
            </w:r>
            <w:r>
              <w:rPr>
                <w:rFonts w:hint="eastAsia" w:asciiTheme="majorEastAsia" w:hAnsiTheme="majorEastAsia" w:eastAsiaTheme="majorEastAsia"/>
                <w:b/>
                <w:sz w:val="24"/>
                <w:szCs w:val="21"/>
                <w:u w:val="single"/>
              </w:rPr>
              <w:t>_</w:t>
            </w:r>
            <w:r>
              <w:rPr>
                <w:rFonts w:hint="eastAsia" w:asciiTheme="majorEastAsia" w:hAnsiTheme="majorEastAsia" w:eastAsiaTheme="majorEastAsia"/>
                <w:b/>
                <w:sz w:val="24"/>
                <w:szCs w:val="21"/>
              </w:rPr>
              <w:t>_______</w:t>
            </w:r>
          </w:p>
          <w:p w14:paraId="67FE581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598C915A">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sym w:font="Wingdings 2" w:char="0052"/>
            </w:r>
            <w:r>
              <w:rPr>
                <w:rFonts w:hint="eastAsia" w:asciiTheme="majorEastAsia" w:hAnsiTheme="majorEastAsia" w:eastAsiaTheme="majorEastAsia"/>
                <w:b/>
                <w:sz w:val="24"/>
                <w:szCs w:val="21"/>
              </w:rPr>
              <w:t xml:space="preserve">无配套耗材 </w:t>
            </w:r>
          </w:p>
        </w:tc>
      </w:tr>
      <w:tr w14:paraId="619C0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210CBA04">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0048DC8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064131C7">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0E1F4B6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sym w:font="Wingdings 2" w:char="0052"/>
            </w:r>
            <w:r>
              <w:rPr>
                <w:rFonts w:hint="eastAsia" w:asciiTheme="majorEastAsia" w:hAnsiTheme="majorEastAsia" w:eastAsiaTheme="majorEastAsia"/>
                <w:b/>
                <w:sz w:val="24"/>
                <w:szCs w:val="21"/>
              </w:rPr>
              <w:t xml:space="preserve">无配套试剂 </w:t>
            </w:r>
          </w:p>
        </w:tc>
      </w:tr>
      <w:tr w14:paraId="5BE0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A92998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2517EEA3">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222AB7F6">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sym w:font="Wingdings 2" w:char="0052"/>
            </w:r>
            <w:r>
              <w:rPr>
                <w:rFonts w:hint="eastAsia" w:asciiTheme="majorEastAsia" w:hAnsiTheme="majorEastAsia" w:eastAsiaTheme="majorEastAsia"/>
                <w:b/>
                <w:sz w:val="24"/>
                <w:szCs w:val="21"/>
              </w:rPr>
              <w:t xml:space="preserve">无   </w:t>
            </w:r>
          </w:p>
        </w:tc>
      </w:tr>
      <w:tr w14:paraId="341D7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FB4324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7EFA8F1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6D50140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sym w:font="Wingdings 2" w:char="0052"/>
            </w:r>
            <w:r>
              <w:rPr>
                <w:rFonts w:hint="eastAsia" w:asciiTheme="majorEastAsia" w:hAnsiTheme="majorEastAsia" w:eastAsiaTheme="majorEastAsia"/>
                <w:b/>
                <w:sz w:val="24"/>
                <w:szCs w:val="21"/>
              </w:rPr>
              <w:t xml:space="preserve">无   </w:t>
            </w:r>
          </w:p>
        </w:tc>
      </w:tr>
      <w:tr w14:paraId="19529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6A60B40E">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5F332A12">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sym w:font="Wingdings 2" w:char="0052"/>
            </w:r>
            <w:r>
              <w:rPr>
                <w:rFonts w:hint="eastAsia" w:asciiTheme="majorEastAsia" w:hAnsiTheme="majorEastAsia" w:eastAsiaTheme="majorEastAsia"/>
                <w:b/>
                <w:sz w:val="24"/>
                <w:szCs w:val="21"/>
              </w:rPr>
              <w:t>是（具体列明）：</w:t>
            </w:r>
            <w:r>
              <w:rPr>
                <w:rFonts w:hint="eastAsia" w:asciiTheme="majorEastAsia" w:hAnsiTheme="majorEastAsia" w:eastAsiaTheme="majorEastAsia"/>
                <w:b/>
                <w:sz w:val="24"/>
                <w:szCs w:val="21"/>
              </w:rPr>
              <w:sym w:font="Wingdings 2" w:char="00A3"/>
            </w:r>
            <w:r>
              <w:rPr>
                <w:rFonts w:hint="eastAsia" w:asciiTheme="majorEastAsia" w:hAnsiTheme="majorEastAsia" w:eastAsiaTheme="majorEastAsia"/>
                <w:b/>
                <w:sz w:val="24"/>
                <w:szCs w:val="21"/>
              </w:rPr>
              <w:t>中型企业；</w:t>
            </w:r>
            <w:r>
              <w:rPr>
                <w:rFonts w:hint="eastAsia" w:asciiTheme="majorEastAsia" w:hAnsiTheme="majorEastAsia" w:eastAsiaTheme="majorEastAsia"/>
                <w:b/>
                <w:sz w:val="24"/>
                <w:szCs w:val="21"/>
              </w:rPr>
              <w:sym w:font="Wingdings 2" w:char="0052"/>
            </w:r>
            <w:r>
              <w:rPr>
                <w:rFonts w:hint="eastAsia" w:asciiTheme="majorEastAsia" w:hAnsiTheme="majorEastAsia" w:eastAsiaTheme="majorEastAsia"/>
                <w:b/>
                <w:sz w:val="24"/>
                <w:szCs w:val="21"/>
              </w:rPr>
              <w:t>小微企业</w:t>
            </w:r>
          </w:p>
          <w:p w14:paraId="48E1CBC1">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□否</w:t>
            </w:r>
          </w:p>
        </w:tc>
      </w:tr>
      <w:tr w14:paraId="27596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103BB9DD">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5E561465">
            <w:pPr>
              <w:adjustRightInd w:val="0"/>
              <w:snapToGrid w:val="0"/>
              <w:rPr>
                <w:rFonts w:hint="eastAsia" w:ascii="宋体" w:hAnsi="宋体" w:cs="宋体"/>
                <w:bCs/>
                <w:color w:val="000000"/>
                <w:szCs w:val="21"/>
              </w:rPr>
            </w:pPr>
            <w:r>
              <w:rPr>
                <w:rFonts w:hint="eastAsia" w:ascii="宋体" w:hAnsi="宋体" w:cs="宋体"/>
                <w:bCs/>
                <w:color w:val="000000"/>
                <w:szCs w:val="21"/>
              </w:rPr>
              <w:t>5年</w:t>
            </w:r>
          </w:p>
        </w:tc>
      </w:tr>
      <w:tr w14:paraId="7434F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AEA1B15">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721DBA4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sym w:font="Wingdings 2" w:char="0052"/>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rPr>
              <w:sym w:font="Wingdings 2" w:char="0052"/>
            </w:r>
            <w:r>
              <w:rPr>
                <w:rFonts w:hint="eastAsia" w:asciiTheme="majorEastAsia" w:hAnsiTheme="majorEastAsia" w:eastAsiaTheme="majorEastAsia"/>
                <w:b/>
                <w:sz w:val="24"/>
                <w:szCs w:val="21"/>
              </w:rPr>
              <w:t>二类   □三类   □至少为   类</w:t>
            </w:r>
          </w:p>
          <w:p w14:paraId="7981660D">
            <w:pPr>
              <w:adjustRightInd w:val="0"/>
              <w:snapToGrid w:val="0"/>
              <w:rPr>
                <w:rFonts w:hint="eastAsia" w:ascii="宋体" w:hAnsi="宋体" w:cs="宋体"/>
                <w:bCs/>
                <w:color w:val="000000"/>
                <w:szCs w:val="21"/>
              </w:rPr>
            </w:pPr>
            <w:r>
              <w:rPr>
                <w:rFonts w:hint="eastAsia" w:asciiTheme="majorEastAsia" w:hAnsiTheme="majorEastAsia" w:eastAsiaTheme="majorEastAsia"/>
                <w:b/>
                <w:sz w:val="24"/>
                <w:szCs w:val="21"/>
              </w:rPr>
              <w:t xml:space="preserve">□无  </w:t>
            </w:r>
          </w:p>
        </w:tc>
      </w:tr>
      <w:tr w14:paraId="12458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FCA9D59">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0B03223F">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无</w:t>
            </w:r>
          </w:p>
        </w:tc>
      </w:tr>
    </w:tbl>
    <w:p w14:paraId="103B59E2">
      <w:pPr>
        <w:spacing w:line="360" w:lineRule="auto"/>
        <w:ind w:left="400"/>
        <w:jc w:val="center"/>
        <w:rPr>
          <w:rFonts w:hint="eastAsia" w:cs="微软雅黑" w:asciiTheme="majorEastAsia" w:hAnsiTheme="majorEastAsia" w:eastAsiaTheme="majorEastAsia"/>
          <w:b/>
          <w:sz w:val="36"/>
          <w:szCs w:val="36"/>
        </w:rPr>
      </w:pPr>
    </w:p>
    <w:p w14:paraId="4FF3DB6A">
      <w:pPr>
        <w:adjustRightInd w:val="0"/>
        <w:snapToGrid w:val="0"/>
        <w:spacing w:line="360" w:lineRule="auto"/>
        <w:jc w:val="center"/>
        <w:rPr>
          <w:rFonts w:hint="eastAsia" w:asciiTheme="majorEastAsia" w:hAnsiTheme="majorEastAsia" w:eastAsiaTheme="majorEastAsia"/>
          <w:bCs/>
          <w:sz w:val="28"/>
        </w:rPr>
      </w:pPr>
      <w:r>
        <w:rPr>
          <w:rFonts w:hint="eastAsia" w:cs="微软雅黑"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2"/>
        <w:gridCol w:w="2078"/>
        <w:gridCol w:w="1733"/>
        <w:gridCol w:w="3025"/>
        <w:gridCol w:w="1055"/>
        <w:gridCol w:w="1479"/>
      </w:tblGrid>
      <w:tr w14:paraId="01B8E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2" w:type="dxa"/>
            <w:vAlign w:val="center"/>
          </w:tcPr>
          <w:p w14:paraId="593540B5">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078" w:type="dxa"/>
            <w:vAlign w:val="center"/>
          </w:tcPr>
          <w:p w14:paraId="6B00395E">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733" w:type="dxa"/>
            <w:vAlign w:val="center"/>
          </w:tcPr>
          <w:p w14:paraId="02A5AE48">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3025" w:type="dxa"/>
            <w:vAlign w:val="center"/>
          </w:tcPr>
          <w:p w14:paraId="291BBF9F">
            <w:pPr>
              <w:adjustRightInd w:val="0"/>
              <w:snapToGrid w:val="0"/>
              <w:jc w:val="center"/>
              <w:rPr>
                <w:rFonts w:hint="eastAsia"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055" w:type="dxa"/>
            <w:vAlign w:val="center"/>
          </w:tcPr>
          <w:p w14:paraId="28930AD6">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479" w:type="dxa"/>
            <w:vAlign w:val="center"/>
          </w:tcPr>
          <w:p w14:paraId="2C137694">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39B26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2" w:type="dxa"/>
          </w:tcPr>
          <w:p w14:paraId="1A86952A">
            <w:pPr>
              <w:widowControl/>
              <w:adjustRightInd w:val="0"/>
              <w:snapToGrid w:val="0"/>
              <w:rPr>
                <w:rFonts w:hint="eastAsia" w:cs="微软雅黑" w:asciiTheme="majorEastAsia" w:hAnsiTheme="majorEastAsia" w:eastAsiaTheme="majorEastAsia"/>
                <w:sz w:val="24"/>
              </w:rPr>
            </w:pPr>
            <w:r>
              <w:rPr>
                <w:rFonts w:hint="eastAsia" w:cs="微软雅黑" w:asciiTheme="majorEastAsia" w:hAnsiTheme="majorEastAsia" w:eastAsiaTheme="majorEastAsia"/>
                <w:sz w:val="24"/>
              </w:rPr>
              <w:t>2</w:t>
            </w:r>
          </w:p>
        </w:tc>
        <w:tc>
          <w:tcPr>
            <w:tcW w:w="2078" w:type="dxa"/>
            <w:vAlign w:val="center"/>
          </w:tcPr>
          <w:p w14:paraId="38152D3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超声手柄</w:t>
            </w:r>
          </w:p>
        </w:tc>
        <w:tc>
          <w:tcPr>
            <w:tcW w:w="1733" w:type="dxa"/>
          </w:tcPr>
          <w:p w14:paraId="1F74B532">
            <w:pPr>
              <w:widowControl/>
              <w:adjustRightInd w:val="0"/>
              <w:snapToGrid w:val="0"/>
              <w:jc w:val="center"/>
              <w:rPr>
                <w:rFonts w:hint="eastAsia" w:cs="微软雅黑" w:asciiTheme="majorEastAsia" w:hAnsiTheme="majorEastAsia" w:eastAsiaTheme="majorEastAsia"/>
                <w:sz w:val="24"/>
              </w:rPr>
            </w:pPr>
            <w:r>
              <w:rPr>
                <w:rFonts w:hint="eastAsia" w:cs="微软雅黑" w:asciiTheme="majorEastAsia" w:hAnsiTheme="majorEastAsia" w:eastAsiaTheme="majorEastAsia"/>
                <w:sz w:val="24"/>
              </w:rPr>
              <w:t>/</w:t>
            </w:r>
          </w:p>
        </w:tc>
        <w:tc>
          <w:tcPr>
            <w:tcW w:w="3025" w:type="dxa"/>
          </w:tcPr>
          <w:p w14:paraId="5B57F3EA">
            <w:pPr>
              <w:widowControl/>
              <w:adjustRightInd w:val="0"/>
              <w:snapToGrid w:val="0"/>
              <w:rPr>
                <w:rFonts w:hint="eastAsia" w:cs="微软雅黑" w:asciiTheme="majorEastAsia" w:hAnsiTheme="majorEastAsia" w:eastAsiaTheme="majorEastAsia"/>
                <w:sz w:val="24"/>
              </w:rPr>
            </w:pPr>
          </w:p>
        </w:tc>
        <w:tc>
          <w:tcPr>
            <w:tcW w:w="1055" w:type="dxa"/>
          </w:tcPr>
          <w:p w14:paraId="58352D0D">
            <w:pPr>
              <w:widowControl/>
              <w:adjustRightInd w:val="0"/>
              <w:snapToGrid w:val="0"/>
              <w:jc w:val="center"/>
              <w:rPr>
                <w:rFonts w:hint="eastAsia" w:cs="微软雅黑" w:asciiTheme="majorEastAsia" w:hAnsiTheme="majorEastAsia" w:eastAsiaTheme="majorEastAsia"/>
                <w:sz w:val="24"/>
              </w:rPr>
            </w:pPr>
          </w:p>
        </w:tc>
        <w:tc>
          <w:tcPr>
            <w:tcW w:w="1479" w:type="dxa"/>
            <w:vAlign w:val="center"/>
          </w:tcPr>
          <w:p w14:paraId="0B0E2BC9">
            <w:pPr>
              <w:jc w:val="center"/>
              <w:rPr>
                <w:rFonts w:hint="eastAsia" w:cs="微软雅黑" w:asciiTheme="majorEastAsia" w:hAnsiTheme="majorEastAsia" w:eastAsiaTheme="majorEastAsia"/>
                <w:sz w:val="24"/>
              </w:rPr>
            </w:pPr>
          </w:p>
        </w:tc>
      </w:tr>
      <w:tr w14:paraId="2516C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42" w:type="dxa"/>
          </w:tcPr>
          <w:p w14:paraId="0CEFAFDD">
            <w:pPr>
              <w:widowControl/>
              <w:adjustRightInd w:val="0"/>
              <w:snapToGrid w:val="0"/>
              <w:rPr>
                <w:rFonts w:hint="eastAsia" w:cs="微软雅黑" w:asciiTheme="majorEastAsia" w:hAnsiTheme="majorEastAsia" w:eastAsiaTheme="majorEastAsia"/>
                <w:sz w:val="24"/>
              </w:rPr>
            </w:pPr>
            <w:r>
              <w:rPr>
                <w:rFonts w:hint="eastAsia" w:cs="微软雅黑" w:asciiTheme="majorEastAsia" w:hAnsiTheme="majorEastAsia" w:eastAsiaTheme="majorEastAsia"/>
                <w:sz w:val="24"/>
              </w:rPr>
              <w:t>3</w:t>
            </w:r>
          </w:p>
        </w:tc>
        <w:tc>
          <w:tcPr>
            <w:tcW w:w="2078" w:type="dxa"/>
            <w:vAlign w:val="center"/>
          </w:tcPr>
          <w:p w14:paraId="623A783E">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超声工作尖</w:t>
            </w:r>
          </w:p>
        </w:tc>
        <w:tc>
          <w:tcPr>
            <w:tcW w:w="1733" w:type="dxa"/>
          </w:tcPr>
          <w:p w14:paraId="7823BCE2">
            <w:pPr>
              <w:widowControl/>
              <w:adjustRightInd w:val="0"/>
              <w:snapToGrid w:val="0"/>
              <w:jc w:val="center"/>
              <w:rPr>
                <w:rFonts w:hint="eastAsia" w:cs="微软雅黑" w:asciiTheme="majorEastAsia" w:hAnsiTheme="majorEastAsia" w:eastAsiaTheme="majorEastAsia"/>
                <w:sz w:val="24"/>
              </w:rPr>
            </w:pPr>
            <w:r>
              <w:rPr>
                <w:rFonts w:hint="eastAsia" w:cs="微软雅黑" w:asciiTheme="majorEastAsia" w:hAnsiTheme="majorEastAsia" w:eastAsiaTheme="majorEastAsia"/>
                <w:sz w:val="24"/>
              </w:rPr>
              <w:t>牙周清洁系列</w:t>
            </w:r>
          </w:p>
        </w:tc>
        <w:tc>
          <w:tcPr>
            <w:tcW w:w="3025" w:type="dxa"/>
          </w:tcPr>
          <w:p w14:paraId="0E122C8E">
            <w:pPr>
              <w:widowControl/>
              <w:adjustRightInd w:val="0"/>
              <w:snapToGrid w:val="0"/>
              <w:rPr>
                <w:rFonts w:hint="eastAsia" w:cs="微软雅黑" w:asciiTheme="majorEastAsia" w:hAnsiTheme="majorEastAsia" w:eastAsiaTheme="majorEastAsia"/>
                <w:sz w:val="24"/>
              </w:rPr>
            </w:pPr>
          </w:p>
        </w:tc>
        <w:tc>
          <w:tcPr>
            <w:tcW w:w="1055" w:type="dxa"/>
          </w:tcPr>
          <w:p w14:paraId="6A440033">
            <w:pPr>
              <w:widowControl/>
              <w:adjustRightInd w:val="0"/>
              <w:snapToGrid w:val="0"/>
              <w:jc w:val="center"/>
              <w:rPr>
                <w:rFonts w:hint="eastAsia" w:cs="微软雅黑" w:asciiTheme="majorEastAsia" w:hAnsiTheme="majorEastAsia" w:eastAsiaTheme="majorEastAsia"/>
                <w:sz w:val="24"/>
              </w:rPr>
            </w:pPr>
          </w:p>
        </w:tc>
        <w:tc>
          <w:tcPr>
            <w:tcW w:w="1479" w:type="dxa"/>
            <w:vAlign w:val="center"/>
          </w:tcPr>
          <w:p w14:paraId="4DC8A2B5">
            <w:pPr>
              <w:jc w:val="center"/>
              <w:rPr>
                <w:rFonts w:hint="eastAsia" w:cs="微软雅黑" w:asciiTheme="majorEastAsia" w:hAnsiTheme="majorEastAsia" w:eastAsiaTheme="majorEastAsia"/>
                <w:sz w:val="24"/>
              </w:rPr>
            </w:pPr>
          </w:p>
        </w:tc>
      </w:tr>
      <w:tr w14:paraId="030FC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14:paraId="7713C7A6">
            <w:pPr>
              <w:widowControl/>
              <w:adjustRightInd w:val="0"/>
              <w:snapToGrid w:val="0"/>
              <w:rPr>
                <w:rFonts w:hint="eastAsia" w:cs="微软雅黑" w:asciiTheme="majorEastAsia" w:hAnsiTheme="majorEastAsia" w:eastAsiaTheme="majorEastAsia"/>
                <w:sz w:val="24"/>
              </w:rPr>
            </w:pPr>
            <w:r>
              <w:rPr>
                <w:rFonts w:hint="eastAsia" w:cs="微软雅黑" w:asciiTheme="majorEastAsia" w:hAnsiTheme="majorEastAsia" w:eastAsiaTheme="majorEastAsia"/>
                <w:sz w:val="24"/>
              </w:rPr>
              <w:t>4</w:t>
            </w:r>
          </w:p>
        </w:tc>
        <w:tc>
          <w:tcPr>
            <w:tcW w:w="0" w:type="auto"/>
            <w:vAlign w:val="center"/>
          </w:tcPr>
          <w:p w14:paraId="4CDF15C7">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手柄线</w:t>
            </w:r>
          </w:p>
        </w:tc>
        <w:tc>
          <w:tcPr>
            <w:tcW w:w="1733" w:type="dxa"/>
          </w:tcPr>
          <w:p w14:paraId="2553517B">
            <w:pPr>
              <w:widowControl/>
              <w:adjustRightInd w:val="0"/>
              <w:snapToGrid w:val="0"/>
              <w:jc w:val="center"/>
              <w:rPr>
                <w:rFonts w:hint="eastAsia" w:cs="微软雅黑" w:asciiTheme="majorEastAsia" w:hAnsiTheme="majorEastAsia" w:eastAsiaTheme="majorEastAsia"/>
                <w:sz w:val="24"/>
              </w:rPr>
            </w:pPr>
            <w:r>
              <w:rPr>
                <w:rFonts w:hint="eastAsia" w:cs="微软雅黑" w:asciiTheme="majorEastAsia" w:hAnsiTheme="majorEastAsia" w:eastAsiaTheme="majorEastAsia"/>
                <w:sz w:val="24"/>
              </w:rPr>
              <w:t>/</w:t>
            </w:r>
          </w:p>
        </w:tc>
        <w:tc>
          <w:tcPr>
            <w:tcW w:w="3025" w:type="dxa"/>
          </w:tcPr>
          <w:p w14:paraId="08699B87">
            <w:pPr>
              <w:widowControl/>
              <w:adjustRightInd w:val="0"/>
              <w:snapToGrid w:val="0"/>
              <w:rPr>
                <w:rFonts w:hint="eastAsia" w:cs="微软雅黑" w:asciiTheme="majorEastAsia" w:hAnsiTheme="majorEastAsia" w:eastAsiaTheme="majorEastAsia"/>
                <w:sz w:val="24"/>
              </w:rPr>
            </w:pPr>
          </w:p>
        </w:tc>
        <w:tc>
          <w:tcPr>
            <w:tcW w:w="1055" w:type="dxa"/>
          </w:tcPr>
          <w:p w14:paraId="5680343A">
            <w:pPr>
              <w:widowControl/>
              <w:adjustRightInd w:val="0"/>
              <w:snapToGrid w:val="0"/>
              <w:jc w:val="center"/>
              <w:rPr>
                <w:rFonts w:hint="eastAsia" w:cs="微软雅黑" w:asciiTheme="majorEastAsia" w:hAnsiTheme="majorEastAsia" w:eastAsiaTheme="majorEastAsia"/>
                <w:sz w:val="24"/>
              </w:rPr>
            </w:pPr>
          </w:p>
        </w:tc>
        <w:tc>
          <w:tcPr>
            <w:tcW w:w="1479" w:type="dxa"/>
            <w:vAlign w:val="center"/>
          </w:tcPr>
          <w:p w14:paraId="0F607907">
            <w:pPr>
              <w:jc w:val="center"/>
              <w:rPr>
                <w:rFonts w:hint="eastAsia" w:cs="微软雅黑" w:asciiTheme="majorEastAsia" w:hAnsiTheme="majorEastAsia" w:eastAsiaTheme="majorEastAsia"/>
                <w:sz w:val="24"/>
              </w:rPr>
            </w:pPr>
          </w:p>
        </w:tc>
      </w:tr>
      <w:tr w14:paraId="0925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0" w:type="auto"/>
          </w:tcPr>
          <w:p w14:paraId="0E667E0F">
            <w:pPr>
              <w:widowControl/>
              <w:adjustRightInd w:val="0"/>
              <w:snapToGrid w:val="0"/>
              <w:rPr>
                <w:rFonts w:hint="eastAsia" w:cs="微软雅黑" w:asciiTheme="majorEastAsia" w:hAnsiTheme="majorEastAsia" w:eastAsiaTheme="majorEastAsia"/>
                <w:sz w:val="24"/>
              </w:rPr>
            </w:pPr>
            <w:r>
              <w:rPr>
                <w:rFonts w:hint="eastAsia" w:cs="微软雅黑" w:asciiTheme="majorEastAsia" w:hAnsiTheme="majorEastAsia" w:eastAsiaTheme="majorEastAsia"/>
                <w:sz w:val="24"/>
              </w:rPr>
              <w:t>5</w:t>
            </w:r>
          </w:p>
        </w:tc>
        <w:tc>
          <w:tcPr>
            <w:tcW w:w="0" w:type="auto"/>
            <w:vAlign w:val="center"/>
          </w:tcPr>
          <w:p w14:paraId="0CFEB988">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脚踏</w:t>
            </w:r>
          </w:p>
        </w:tc>
        <w:tc>
          <w:tcPr>
            <w:tcW w:w="1733" w:type="dxa"/>
          </w:tcPr>
          <w:p w14:paraId="232043BD">
            <w:pPr>
              <w:widowControl/>
              <w:adjustRightInd w:val="0"/>
              <w:snapToGrid w:val="0"/>
              <w:jc w:val="center"/>
              <w:rPr>
                <w:rFonts w:hint="eastAsia" w:cs="微软雅黑" w:asciiTheme="majorEastAsia" w:hAnsiTheme="majorEastAsia" w:eastAsiaTheme="majorEastAsia"/>
                <w:sz w:val="24"/>
              </w:rPr>
            </w:pPr>
            <w:r>
              <w:rPr>
                <w:rFonts w:hint="eastAsia" w:cs="微软雅黑" w:asciiTheme="majorEastAsia" w:hAnsiTheme="majorEastAsia" w:eastAsiaTheme="majorEastAsia"/>
                <w:sz w:val="24"/>
              </w:rPr>
              <w:t>/</w:t>
            </w:r>
          </w:p>
        </w:tc>
        <w:tc>
          <w:tcPr>
            <w:tcW w:w="3025" w:type="dxa"/>
          </w:tcPr>
          <w:p w14:paraId="27D37F61">
            <w:pPr>
              <w:widowControl/>
              <w:adjustRightInd w:val="0"/>
              <w:snapToGrid w:val="0"/>
              <w:rPr>
                <w:rFonts w:hint="eastAsia" w:cs="微软雅黑" w:asciiTheme="majorEastAsia" w:hAnsiTheme="majorEastAsia" w:eastAsiaTheme="majorEastAsia"/>
                <w:sz w:val="24"/>
              </w:rPr>
            </w:pPr>
          </w:p>
        </w:tc>
        <w:tc>
          <w:tcPr>
            <w:tcW w:w="1055" w:type="dxa"/>
          </w:tcPr>
          <w:p w14:paraId="77CA7E48">
            <w:pPr>
              <w:widowControl/>
              <w:adjustRightInd w:val="0"/>
              <w:snapToGrid w:val="0"/>
              <w:jc w:val="center"/>
              <w:rPr>
                <w:rFonts w:hint="eastAsia" w:cs="微软雅黑" w:asciiTheme="majorEastAsia" w:hAnsiTheme="majorEastAsia" w:eastAsiaTheme="majorEastAsia"/>
                <w:sz w:val="24"/>
              </w:rPr>
            </w:pPr>
          </w:p>
        </w:tc>
        <w:tc>
          <w:tcPr>
            <w:tcW w:w="1479" w:type="dxa"/>
            <w:vAlign w:val="center"/>
          </w:tcPr>
          <w:p w14:paraId="2E5B8C64">
            <w:pPr>
              <w:jc w:val="center"/>
              <w:rPr>
                <w:rFonts w:hint="eastAsia" w:cs="微软雅黑" w:asciiTheme="majorEastAsia" w:hAnsiTheme="majorEastAsia" w:eastAsiaTheme="majorEastAsia"/>
                <w:sz w:val="24"/>
              </w:rPr>
            </w:pPr>
          </w:p>
        </w:tc>
      </w:tr>
    </w:tbl>
    <w:p w14:paraId="0162A4A6">
      <w:pPr>
        <w:adjustRightInd w:val="0"/>
        <w:snapToGrid w:val="0"/>
        <w:spacing w:line="300" w:lineRule="auto"/>
        <w:jc w:val="center"/>
        <w:rPr>
          <w:rFonts w:hint="eastAsia" w:asciiTheme="majorEastAsia" w:hAnsiTheme="majorEastAsia" w:eastAsiaTheme="majorEastAsia"/>
          <w:b/>
          <w:sz w:val="24"/>
          <w:szCs w:val="21"/>
        </w:rPr>
      </w:pP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26FF6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4053266F">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50F637A8">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10C20A57">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7F136B11">
            <w:pPr>
              <w:adjustRightInd w:val="0"/>
              <w:snapToGrid w:val="0"/>
              <w:spacing w:line="300" w:lineRule="auto"/>
              <w:jc w:val="center"/>
              <w:rPr>
                <w:rFonts w:hint="eastAsia" w:asciiTheme="majorEastAsia" w:hAnsiTheme="majorEastAsia" w:eastAsiaTheme="majorEastAsia"/>
                <w:b/>
                <w:sz w:val="24"/>
              </w:rPr>
            </w:pPr>
            <w:r>
              <w:rPr>
                <w:rFonts w:hint="eastAsia" w:asciiTheme="majorEastAsia" w:hAnsiTheme="majorEastAsia" w:eastAsiaTheme="majorEastAsia"/>
                <w:b/>
                <w:sz w:val="24"/>
              </w:rPr>
              <w:t>价格（元）</w:t>
            </w:r>
          </w:p>
        </w:tc>
      </w:tr>
      <w:tr w14:paraId="6E1B2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2EE9E405">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5DDD5F31">
            <w:pPr>
              <w:widowControl/>
              <w:jc w:val="center"/>
              <w:rPr>
                <w:rFonts w:hint="eastAsia" w:asciiTheme="majorEastAsia" w:hAnsiTheme="majorEastAsia" w:eastAsiaTheme="majorEastAsia"/>
                <w:b/>
                <w:sz w:val="24"/>
              </w:rPr>
            </w:pPr>
            <w:r>
              <w:rPr>
                <w:rFonts w:hint="eastAsia" w:asciiTheme="majorEastAsia" w:hAnsiTheme="majorEastAsia" w:eastAsiaTheme="majorEastAsia"/>
                <w:b/>
                <w:sz w:val="24"/>
              </w:rPr>
              <w:t>五年延续保修合同</w:t>
            </w:r>
          </w:p>
        </w:tc>
        <w:tc>
          <w:tcPr>
            <w:tcW w:w="2605" w:type="dxa"/>
            <w:vAlign w:val="center"/>
          </w:tcPr>
          <w:p w14:paraId="1099D0AB">
            <w:pPr>
              <w:widowControl/>
              <w:jc w:val="center"/>
              <w:rPr>
                <w:rFonts w:hint="eastAsia" w:cs="微软雅黑" w:asciiTheme="majorEastAsia" w:hAnsiTheme="majorEastAsia" w:eastAsiaTheme="majorEastAsia"/>
                <w:sz w:val="24"/>
              </w:rPr>
            </w:pPr>
            <w:r>
              <w:rPr>
                <w:rFonts w:hint="eastAsia" w:cs="微软雅黑" w:asciiTheme="majorEastAsia" w:hAnsiTheme="majorEastAsia" w:eastAsiaTheme="majorEastAsia"/>
                <w:sz w:val="24"/>
              </w:rPr>
              <w:t>增加主机5年免保</w:t>
            </w:r>
          </w:p>
        </w:tc>
        <w:tc>
          <w:tcPr>
            <w:tcW w:w="2605" w:type="dxa"/>
            <w:vAlign w:val="center"/>
          </w:tcPr>
          <w:p w14:paraId="77E6D8E1">
            <w:pPr>
              <w:widowControl/>
              <w:jc w:val="center"/>
              <w:rPr>
                <w:rFonts w:hint="eastAsia" w:cs="微软雅黑" w:asciiTheme="majorEastAsia" w:hAnsiTheme="majorEastAsia" w:eastAsiaTheme="majorEastAsia"/>
                <w:sz w:val="24"/>
              </w:rPr>
            </w:pPr>
            <w:bookmarkStart w:id="0" w:name="_GoBack"/>
            <w:bookmarkEnd w:id="0"/>
          </w:p>
        </w:tc>
      </w:tr>
    </w:tbl>
    <w:p w14:paraId="7AFC4889">
      <w:pPr>
        <w:widowControl/>
        <w:jc w:val="center"/>
        <w:rPr>
          <w:rFonts w:hint="eastAsia" w:cs="宋体" w:asciiTheme="majorEastAsia" w:hAnsiTheme="majorEastAsia" w:eastAsiaTheme="majorEastAsia"/>
          <w:b/>
          <w:sz w:val="24"/>
        </w:rPr>
      </w:pPr>
      <w:r>
        <w:rPr>
          <w:rFonts w:hint="eastAsia" w:cs="微软雅黑" w:asciiTheme="majorEastAsia" w:hAnsiTheme="majorEastAsia" w:eastAsiaTheme="majorEastAsia"/>
          <w:b/>
          <w:sz w:val="36"/>
          <w:szCs w:val="36"/>
        </w:rPr>
        <w:t>第五部分 技术参数“★”号承诺书</w:t>
      </w:r>
    </w:p>
    <w:p w14:paraId="3B77A99B">
      <w:pPr>
        <w:rPr>
          <w:rFonts w:hint="eastAsia" w:ascii="宋体" w:hAnsi="宋体"/>
          <w:sz w:val="24"/>
        </w:rPr>
      </w:pPr>
      <w:r>
        <w:rPr>
          <w:rFonts w:hint="eastAsia" w:ascii="宋体" w:hAnsi="宋体"/>
          <w:color w:val="FF0000"/>
          <w:sz w:val="24"/>
        </w:rPr>
        <w:t>*****</w:t>
      </w:r>
      <w:r>
        <w:rPr>
          <w:rFonts w:hint="eastAsia" w:ascii="宋体" w:hAnsi="宋体"/>
          <w:sz w:val="24"/>
        </w:rPr>
        <w:t>：</w:t>
      </w:r>
    </w:p>
    <w:p w14:paraId="55CA3F31">
      <w:pPr>
        <w:spacing w:line="540" w:lineRule="exact"/>
        <w:ind w:left="400" w:firstLine="480" w:firstLineChars="200"/>
        <w:jc w:val="left"/>
        <w:rPr>
          <w:rFonts w:hint="eastAsia" w:ascii="宋体" w:hAnsi="宋体"/>
          <w:sz w:val="24"/>
        </w:rPr>
      </w:pPr>
      <w:r>
        <w:rPr>
          <w:rFonts w:hint="eastAsia" w:ascii="宋体" w:hAnsi="宋体"/>
          <w:sz w:val="24"/>
        </w:rPr>
        <w:t>就我单位申报的</w:t>
      </w:r>
      <w:r>
        <w:rPr>
          <w:rFonts w:hint="eastAsia" w:ascii="宋体" w:hAnsi="宋体"/>
          <w:sz w:val="24"/>
          <w:u w:val="single"/>
        </w:rPr>
        <w:t xml:space="preserve"> 牙周治疗仪</w:t>
      </w:r>
      <w:r>
        <w:rPr>
          <w:rFonts w:hint="eastAsia" w:ascii="宋体" w:hAnsi="宋体"/>
          <w:sz w:val="24"/>
        </w:rPr>
        <w:t>项目提供的技术需求方案中不可偏离带“*”号技术要求条款，我单位承诺有三家及以上不同品牌产品供应商实质性满足所提条款要求。具体品牌及供应商信息如下：</w:t>
      </w:r>
    </w:p>
    <w:tbl>
      <w:tblPr>
        <w:tblStyle w:val="9"/>
        <w:tblW w:w="10323" w:type="dxa"/>
        <w:tblInd w:w="0" w:type="dxa"/>
        <w:tblLayout w:type="autofit"/>
        <w:tblCellMar>
          <w:top w:w="0" w:type="dxa"/>
          <w:left w:w="108" w:type="dxa"/>
          <w:bottom w:w="0" w:type="dxa"/>
          <w:right w:w="108" w:type="dxa"/>
        </w:tblCellMar>
      </w:tblPr>
      <w:tblGrid>
        <w:gridCol w:w="526"/>
        <w:gridCol w:w="2399"/>
        <w:gridCol w:w="2734"/>
        <w:gridCol w:w="895"/>
        <w:gridCol w:w="879"/>
        <w:gridCol w:w="2890"/>
      </w:tblGrid>
      <w:tr w14:paraId="54E8A382">
        <w:tblPrEx>
          <w:tblCellMar>
            <w:top w:w="0" w:type="dxa"/>
            <w:left w:w="108" w:type="dxa"/>
            <w:bottom w:w="0" w:type="dxa"/>
            <w:right w:w="108" w:type="dxa"/>
          </w:tblCellMar>
        </w:tblPrEx>
        <w:trPr>
          <w:trHeight w:val="20" w:hRule="atLeast"/>
        </w:trPr>
        <w:tc>
          <w:tcPr>
            <w:tcW w:w="506" w:type="dxa"/>
            <w:tcBorders>
              <w:top w:val="single" w:color="auto" w:sz="4" w:space="0"/>
              <w:left w:val="single" w:color="auto" w:sz="4" w:space="0"/>
              <w:bottom w:val="single" w:color="auto" w:sz="4" w:space="0"/>
              <w:right w:val="single" w:color="auto" w:sz="4" w:space="0"/>
            </w:tcBorders>
            <w:shd w:val="clear" w:color="auto" w:fill="auto"/>
            <w:vAlign w:val="center"/>
          </w:tcPr>
          <w:p w14:paraId="223F6D5D">
            <w:pPr>
              <w:widowControl/>
              <w:jc w:val="center"/>
              <w:rPr>
                <w:rFonts w:hint="eastAsia"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序号</w:t>
            </w:r>
          </w:p>
        </w:tc>
        <w:tc>
          <w:tcPr>
            <w:tcW w:w="2309" w:type="dxa"/>
            <w:tcBorders>
              <w:top w:val="single" w:color="auto" w:sz="4" w:space="0"/>
              <w:left w:val="nil"/>
              <w:bottom w:val="single" w:color="auto" w:sz="4" w:space="0"/>
              <w:right w:val="single" w:color="auto" w:sz="4" w:space="0"/>
            </w:tcBorders>
            <w:shd w:val="clear" w:color="auto" w:fill="auto"/>
            <w:vAlign w:val="center"/>
          </w:tcPr>
          <w:p w14:paraId="5BA37B1E">
            <w:pPr>
              <w:widowControl/>
              <w:jc w:val="center"/>
              <w:rPr>
                <w:rFonts w:hint="eastAsia"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技术要求</w:t>
            </w:r>
          </w:p>
        </w:tc>
        <w:tc>
          <w:tcPr>
            <w:tcW w:w="2632" w:type="dxa"/>
            <w:tcBorders>
              <w:top w:val="single" w:color="auto" w:sz="4" w:space="0"/>
              <w:left w:val="nil"/>
              <w:bottom w:val="single" w:color="auto" w:sz="4" w:space="0"/>
              <w:right w:val="single" w:color="auto" w:sz="4" w:space="0"/>
            </w:tcBorders>
            <w:shd w:val="clear" w:color="auto" w:fill="auto"/>
            <w:vAlign w:val="center"/>
          </w:tcPr>
          <w:p w14:paraId="512C2FC5">
            <w:pPr>
              <w:widowControl/>
              <w:jc w:val="center"/>
              <w:rPr>
                <w:rFonts w:hint="eastAsia"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打星号原因说明</w:t>
            </w:r>
          </w:p>
        </w:tc>
        <w:tc>
          <w:tcPr>
            <w:tcW w:w="862" w:type="dxa"/>
            <w:tcBorders>
              <w:top w:val="single" w:color="auto" w:sz="4" w:space="0"/>
              <w:left w:val="nil"/>
              <w:bottom w:val="single" w:color="auto" w:sz="4" w:space="0"/>
              <w:right w:val="single" w:color="auto" w:sz="4" w:space="0"/>
            </w:tcBorders>
            <w:shd w:val="clear" w:color="auto" w:fill="auto"/>
            <w:vAlign w:val="center"/>
          </w:tcPr>
          <w:p w14:paraId="41BB9893">
            <w:pPr>
              <w:widowControl/>
              <w:jc w:val="center"/>
              <w:rPr>
                <w:rFonts w:hint="eastAsia"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品牌</w:t>
            </w:r>
          </w:p>
        </w:tc>
        <w:tc>
          <w:tcPr>
            <w:tcW w:w="846" w:type="dxa"/>
            <w:tcBorders>
              <w:top w:val="single" w:color="auto" w:sz="4" w:space="0"/>
              <w:left w:val="nil"/>
              <w:bottom w:val="single" w:color="auto" w:sz="4" w:space="0"/>
              <w:right w:val="single" w:color="auto" w:sz="4" w:space="0"/>
            </w:tcBorders>
            <w:shd w:val="clear" w:color="auto" w:fill="auto"/>
            <w:vAlign w:val="center"/>
          </w:tcPr>
          <w:p w14:paraId="2D80073A">
            <w:pPr>
              <w:widowControl/>
              <w:jc w:val="center"/>
              <w:rPr>
                <w:rFonts w:hint="eastAsia"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型号</w:t>
            </w:r>
          </w:p>
        </w:tc>
        <w:tc>
          <w:tcPr>
            <w:tcW w:w="2782" w:type="dxa"/>
            <w:tcBorders>
              <w:top w:val="single" w:color="auto" w:sz="4" w:space="0"/>
              <w:left w:val="nil"/>
              <w:bottom w:val="single" w:color="auto" w:sz="4" w:space="0"/>
              <w:right w:val="single" w:color="auto" w:sz="4" w:space="0"/>
            </w:tcBorders>
            <w:shd w:val="clear" w:color="auto" w:fill="auto"/>
            <w:vAlign w:val="center"/>
          </w:tcPr>
          <w:p w14:paraId="1F6378D1">
            <w:pPr>
              <w:widowControl/>
              <w:jc w:val="center"/>
              <w:rPr>
                <w:rFonts w:hint="eastAsia"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厂商名称</w:t>
            </w:r>
          </w:p>
        </w:tc>
      </w:tr>
      <w:tr w14:paraId="5924B793">
        <w:tblPrEx>
          <w:tblCellMar>
            <w:top w:w="0" w:type="dxa"/>
            <w:left w:w="108" w:type="dxa"/>
            <w:bottom w:w="0" w:type="dxa"/>
            <w:right w:w="108" w:type="dxa"/>
          </w:tblCellMar>
        </w:tblPrEx>
        <w:trPr>
          <w:trHeight w:val="20" w:hRule="atLeast"/>
        </w:trPr>
        <w:tc>
          <w:tcPr>
            <w:tcW w:w="506" w:type="dxa"/>
            <w:vMerge w:val="restart"/>
            <w:tcBorders>
              <w:top w:val="nil"/>
              <w:left w:val="single" w:color="auto" w:sz="4" w:space="0"/>
              <w:bottom w:val="single" w:color="auto" w:sz="4" w:space="0"/>
              <w:right w:val="single" w:color="auto" w:sz="4" w:space="0"/>
            </w:tcBorders>
            <w:shd w:val="clear" w:color="auto" w:fill="auto"/>
            <w:vAlign w:val="center"/>
          </w:tcPr>
          <w:p w14:paraId="73D0F2E3">
            <w:pPr>
              <w:widowControl/>
              <w:jc w:val="center"/>
              <w:rPr>
                <w:rFonts w:hint="eastAsia"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星号1</w:t>
            </w:r>
          </w:p>
        </w:tc>
        <w:tc>
          <w:tcPr>
            <w:tcW w:w="230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5347E5">
            <w:pPr>
              <w:widowControl/>
              <w:jc w:val="center"/>
              <w:rPr>
                <w:rFonts w:hint="eastAsia" w:cs="Tahoma" w:asciiTheme="minorEastAsia" w:hAnsiTheme="minorEastAsia" w:eastAsiaTheme="minorEastAsia"/>
                <w:kern w:val="0"/>
                <w:szCs w:val="21"/>
              </w:rPr>
            </w:pPr>
          </w:p>
        </w:tc>
        <w:tc>
          <w:tcPr>
            <w:tcW w:w="2632" w:type="dxa"/>
            <w:vMerge w:val="restart"/>
            <w:tcBorders>
              <w:top w:val="nil"/>
              <w:left w:val="single" w:color="auto" w:sz="4" w:space="0"/>
              <w:bottom w:val="single" w:color="auto" w:sz="4" w:space="0"/>
              <w:right w:val="single" w:color="auto" w:sz="4" w:space="0"/>
            </w:tcBorders>
            <w:shd w:val="clear" w:color="auto" w:fill="auto"/>
            <w:vAlign w:val="center"/>
          </w:tcPr>
          <w:p w14:paraId="732FD087">
            <w:pPr>
              <w:widowControl/>
              <w:jc w:val="center"/>
              <w:rPr>
                <w:rFonts w:hint="eastAsia" w:cs="Tahoma" w:asciiTheme="minorEastAsia" w:hAnsiTheme="minorEastAsia" w:eastAsiaTheme="minorEastAsia"/>
                <w:kern w:val="0"/>
                <w:szCs w:val="21"/>
              </w:rPr>
            </w:pPr>
          </w:p>
        </w:tc>
        <w:tc>
          <w:tcPr>
            <w:tcW w:w="862" w:type="dxa"/>
            <w:tcBorders>
              <w:top w:val="nil"/>
              <w:left w:val="nil"/>
              <w:bottom w:val="single" w:color="auto" w:sz="4" w:space="0"/>
              <w:right w:val="single" w:color="auto" w:sz="4" w:space="0"/>
            </w:tcBorders>
            <w:shd w:val="clear" w:color="auto" w:fill="auto"/>
            <w:vAlign w:val="center"/>
          </w:tcPr>
          <w:p w14:paraId="027141F9">
            <w:pPr>
              <w:widowControl/>
              <w:jc w:val="center"/>
              <w:rPr>
                <w:rFonts w:hint="eastAsia" w:cs="Tahoma" w:asciiTheme="minorEastAsia" w:hAnsiTheme="minorEastAsia" w:eastAsiaTheme="minorEastAsia"/>
                <w:kern w:val="0"/>
                <w:szCs w:val="21"/>
              </w:rPr>
            </w:pPr>
          </w:p>
        </w:tc>
        <w:tc>
          <w:tcPr>
            <w:tcW w:w="846" w:type="dxa"/>
            <w:tcBorders>
              <w:top w:val="nil"/>
              <w:left w:val="nil"/>
              <w:bottom w:val="single" w:color="auto" w:sz="4" w:space="0"/>
              <w:right w:val="single" w:color="auto" w:sz="4" w:space="0"/>
            </w:tcBorders>
            <w:shd w:val="clear" w:color="auto" w:fill="auto"/>
            <w:vAlign w:val="center"/>
          </w:tcPr>
          <w:p w14:paraId="5D6F07A0">
            <w:pPr>
              <w:widowControl/>
              <w:jc w:val="center"/>
              <w:rPr>
                <w:rFonts w:hint="eastAsia" w:cs="Tahoma" w:asciiTheme="minorEastAsia" w:hAnsiTheme="minorEastAsia" w:eastAsiaTheme="minorEastAsia"/>
                <w:kern w:val="0"/>
                <w:szCs w:val="21"/>
              </w:rPr>
            </w:pPr>
          </w:p>
        </w:tc>
        <w:tc>
          <w:tcPr>
            <w:tcW w:w="2782" w:type="dxa"/>
            <w:tcBorders>
              <w:top w:val="nil"/>
              <w:left w:val="nil"/>
              <w:bottom w:val="single" w:color="auto" w:sz="4" w:space="0"/>
              <w:right w:val="single" w:color="auto" w:sz="4" w:space="0"/>
            </w:tcBorders>
            <w:shd w:val="clear" w:color="auto" w:fill="auto"/>
            <w:vAlign w:val="center"/>
          </w:tcPr>
          <w:p w14:paraId="2DA28C2E">
            <w:pPr>
              <w:widowControl/>
              <w:jc w:val="center"/>
              <w:rPr>
                <w:rFonts w:hint="eastAsia" w:cs="Tahoma" w:asciiTheme="minorEastAsia" w:hAnsiTheme="minorEastAsia" w:eastAsiaTheme="minorEastAsia"/>
                <w:kern w:val="0"/>
                <w:szCs w:val="21"/>
              </w:rPr>
            </w:pPr>
          </w:p>
        </w:tc>
      </w:tr>
      <w:tr w14:paraId="1F919652">
        <w:tblPrEx>
          <w:tblCellMar>
            <w:top w:w="0" w:type="dxa"/>
            <w:left w:w="108" w:type="dxa"/>
            <w:bottom w:w="0" w:type="dxa"/>
            <w:right w:w="108" w:type="dxa"/>
          </w:tblCellMar>
        </w:tblPrEx>
        <w:trPr>
          <w:trHeight w:val="20" w:hRule="atLeast"/>
        </w:trPr>
        <w:tc>
          <w:tcPr>
            <w:tcW w:w="506" w:type="dxa"/>
            <w:vMerge w:val="continue"/>
            <w:tcBorders>
              <w:top w:val="nil"/>
              <w:left w:val="single" w:color="auto" w:sz="4" w:space="0"/>
              <w:bottom w:val="single" w:color="auto" w:sz="4" w:space="0"/>
              <w:right w:val="single" w:color="auto" w:sz="4" w:space="0"/>
            </w:tcBorders>
            <w:vAlign w:val="center"/>
          </w:tcPr>
          <w:p w14:paraId="7156B570">
            <w:pPr>
              <w:widowControl/>
              <w:jc w:val="left"/>
              <w:rPr>
                <w:rFonts w:hint="eastAsia" w:cs="Tahoma" w:asciiTheme="minorEastAsia" w:hAnsiTheme="minorEastAsia" w:eastAsiaTheme="minorEastAsia"/>
                <w:b/>
                <w:bCs/>
                <w:kern w:val="0"/>
                <w:szCs w:val="21"/>
              </w:rPr>
            </w:pPr>
          </w:p>
        </w:tc>
        <w:tc>
          <w:tcPr>
            <w:tcW w:w="2309" w:type="dxa"/>
            <w:vMerge w:val="continue"/>
            <w:tcBorders>
              <w:top w:val="single" w:color="auto" w:sz="4" w:space="0"/>
              <w:left w:val="single" w:color="auto" w:sz="4" w:space="0"/>
              <w:bottom w:val="single" w:color="auto" w:sz="4" w:space="0"/>
              <w:right w:val="single" w:color="auto" w:sz="4" w:space="0"/>
            </w:tcBorders>
            <w:vAlign w:val="center"/>
          </w:tcPr>
          <w:p w14:paraId="0C64EA24">
            <w:pPr>
              <w:widowControl/>
              <w:jc w:val="left"/>
              <w:rPr>
                <w:rFonts w:hint="eastAsia" w:cs="Tahoma" w:asciiTheme="minorEastAsia" w:hAnsiTheme="minorEastAsia" w:eastAsiaTheme="minorEastAsia"/>
                <w:kern w:val="0"/>
                <w:szCs w:val="21"/>
              </w:rPr>
            </w:pPr>
          </w:p>
        </w:tc>
        <w:tc>
          <w:tcPr>
            <w:tcW w:w="2632" w:type="dxa"/>
            <w:vMerge w:val="continue"/>
            <w:tcBorders>
              <w:top w:val="nil"/>
              <w:left w:val="single" w:color="auto" w:sz="4" w:space="0"/>
              <w:bottom w:val="single" w:color="auto" w:sz="4" w:space="0"/>
              <w:right w:val="single" w:color="auto" w:sz="4" w:space="0"/>
            </w:tcBorders>
            <w:vAlign w:val="center"/>
          </w:tcPr>
          <w:p w14:paraId="3C209097">
            <w:pPr>
              <w:widowControl/>
              <w:jc w:val="left"/>
              <w:rPr>
                <w:rFonts w:hint="eastAsia" w:cs="Tahoma" w:asciiTheme="minorEastAsia" w:hAnsiTheme="minorEastAsia" w:eastAsiaTheme="minorEastAsia"/>
                <w:kern w:val="0"/>
                <w:szCs w:val="21"/>
              </w:rPr>
            </w:pPr>
          </w:p>
        </w:tc>
        <w:tc>
          <w:tcPr>
            <w:tcW w:w="862" w:type="dxa"/>
            <w:tcBorders>
              <w:top w:val="nil"/>
              <w:left w:val="nil"/>
              <w:bottom w:val="single" w:color="auto" w:sz="4" w:space="0"/>
              <w:right w:val="single" w:color="auto" w:sz="4" w:space="0"/>
            </w:tcBorders>
            <w:shd w:val="clear" w:color="auto" w:fill="auto"/>
            <w:vAlign w:val="center"/>
          </w:tcPr>
          <w:p w14:paraId="2B6B7C7F">
            <w:pPr>
              <w:widowControl/>
              <w:jc w:val="center"/>
              <w:rPr>
                <w:rFonts w:hint="eastAsia" w:cs="Tahoma" w:asciiTheme="minorEastAsia" w:hAnsiTheme="minorEastAsia" w:eastAsiaTheme="minorEastAsia"/>
                <w:kern w:val="0"/>
                <w:szCs w:val="21"/>
              </w:rPr>
            </w:pPr>
          </w:p>
        </w:tc>
        <w:tc>
          <w:tcPr>
            <w:tcW w:w="846" w:type="dxa"/>
            <w:tcBorders>
              <w:top w:val="nil"/>
              <w:left w:val="nil"/>
              <w:bottom w:val="single" w:color="auto" w:sz="4" w:space="0"/>
              <w:right w:val="single" w:color="auto" w:sz="4" w:space="0"/>
            </w:tcBorders>
            <w:shd w:val="clear" w:color="auto" w:fill="auto"/>
            <w:vAlign w:val="center"/>
          </w:tcPr>
          <w:p w14:paraId="3E023E70">
            <w:pPr>
              <w:widowControl/>
              <w:jc w:val="center"/>
              <w:rPr>
                <w:rFonts w:hint="eastAsia" w:cs="Tahoma" w:asciiTheme="minorEastAsia" w:hAnsiTheme="minorEastAsia" w:eastAsiaTheme="minorEastAsia"/>
                <w:kern w:val="0"/>
                <w:szCs w:val="21"/>
              </w:rPr>
            </w:pPr>
          </w:p>
        </w:tc>
        <w:tc>
          <w:tcPr>
            <w:tcW w:w="2782" w:type="dxa"/>
            <w:tcBorders>
              <w:top w:val="nil"/>
              <w:left w:val="nil"/>
              <w:bottom w:val="single" w:color="auto" w:sz="4" w:space="0"/>
              <w:right w:val="single" w:color="auto" w:sz="4" w:space="0"/>
            </w:tcBorders>
            <w:shd w:val="clear" w:color="auto" w:fill="auto"/>
            <w:vAlign w:val="center"/>
          </w:tcPr>
          <w:p w14:paraId="60774131">
            <w:pPr>
              <w:widowControl/>
              <w:jc w:val="center"/>
              <w:rPr>
                <w:rFonts w:hint="eastAsia" w:cs="Tahoma" w:asciiTheme="minorEastAsia" w:hAnsiTheme="minorEastAsia" w:eastAsiaTheme="minorEastAsia"/>
                <w:kern w:val="0"/>
                <w:szCs w:val="21"/>
              </w:rPr>
            </w:pPr>
          </w:p>
        </w:tc>
      </w:tr>
      <w:tr w14:paraId="5EA4CD46">
        <w:tblPrEx>
          <w:tblCellMar>
            <w:top w:w="0" w:type="dxa"/>
            <w:left w:w="108" w:type="dxa"/>
            <w:bottom w:w="0" w:type="dxa"/>
            <w:right w:w="108" w:type="dxa"/>
          </w:tblCellMar>
        </w:tblPrEx>
        <w:trPr>
          <w:trHeight w:val="20" w:hRule="atLeast"/>
        </w:trPr>
        <w:tc>
          <w:tcPr>
            <w:tcW w:w="506" w:type="dxa"/>
            <w:vMerge w:val="continue"/>
            <w:tcBorders>
              <w:top w:val="nil"/>
              <w:left w:val="single" w:color="auto" w:sz="4" w:space="0"/>
              <w:bottom w:val="single" w:color="auto" w:sz="4" w:space="0"/>
              <w:right w:val="single" w:color="auto" w:sz="4" w:space="0"/>
            </w:tcBorders>
            <w:vAlign w:val="center"/>
          </w:tcPr>
          <w:p w14:paraId="78CD6CFB">
            <w:pPr>
              <w:widowControl/>
              <w:jc w:val="left"/>
              <w:rPr>
                <w:rFonts w:hint="eastAsia" w:cs="Tahoma" w:asciiTheme="minorEastAsia" w:hAnsiTheme="minorEastAsia" w:eastAsiaTheme="minorEastAsia"/>
                <w:b/>
                <w:bCs/>
                <w:kern w:val="0"/>
                <w:szCs w:val="21"/>
              </w:rPr>
            </w:pPr>
          </w:p>
        </w:tc>
        <w:tc>
          <w:tcPr>
            <w:tcW w:w="2309" w:type="dxa"/>
            <w:vMerge w:val="continue"/>
            <w:tcBorders>
              <w:top w:val="single" w:color="auto" w:sz="4" w:space="0"/>
              <w:left w:val="single" w:color="auto" w:sz="4" w:space="0"/>
              <w:bottom w:val="single" w:color="auto" w:sz="4" w:space="0"/>
              <w:right w:val="single" w:color="auto" w:sz="4" w:space="0"/>
            </w:tcBorders>
            <w:vAlign w:val="center"/>
          </w:tcPr>
          <w:p w14:paraId="0C2F3F28">
            <w:pPr>
              <w:widowControl/>
              <w:jc w:val="left"/>
              <w:rPr>
                <w:rFonts w:hint="eastAsia" w:cs="Tahoma" w:asciiTheme="minorEastAsia" w:hAnsiTheme="minorEastAsia" w:eastAsiaTheme="minorEastAsia"/>
                <w:kern w:val="0"/>
                <w:szCs w:val="21"/>
              </w:rPr>
            </w:pPr>
          </w:p>
        </w:tc>
        <w:tc>
          <w:tcPr>
            <w:tcW w:w="2632" w:type="dxa"/>
            <w:vMerge w:val="continue"/>
            <w:tcBorders>
              <w:top w:val="nil"/>
              <w:left w:val="single" w:color="auto" w:sz="4" w:space="0"/>
              <w:bottom w:val="single" w:color="auto" w:sz="4" w:space="0"/>
              <w:right w:val="single" w:color="auto" w:sz="4" w:space="0"/>
            </w:tcBorders>
            <w:vAlign w:val="center"/>
          </w:tcPr>
          <w:p w14:paraId="57A33E27">
            <w:pPr>
              <w:widowControl/>
              <w:jc w:val="left"/>
              <w:rPr>
                <w:rFonts w:hint="eastAsia" w:cs="Tahoma" w:asciiTheme="minorEastAsia" w:hAnsiTheme="minorEastAsia" w:eastAsiaTheme="minorEastAsia"/>
                <w:kern w:val="0"/>
                <w:szCs w:val="21"/>
              </w:rPr>
            </w:pPr>
          </w:p>
        </w:tc>
        <w:tc>
          <w:tcPr>
            <w:tcW w:w="862" w:type="dxa"/>
            <w:tcBorders>
              <w:top w:val="nil"/>
              <w:left w:val="nil"/>
              <w:bottom w:val="single" w:color="auto" w:sz="4" w:space="0"/>
              <w:right w:val="single" w:color="auto" w:sz="4" w:space="0"/>
            </w:tcBorders>
            <w:shd w:val="clear" w:color="auto" w:fill="auto"/>
            <w:vAlign w:val="center"/>
          </w:tcPr>
          <w:p w14:paraId="73CA54DC">
            <w:pPr>
              <w:widowControl/>
              <w:jc w:val="center"/>
              <w:rPr>
                <w:rFonts w:hint="eastAsia" w:cs="Tahoma" w:asciiTheme="minorEastAsia" w:hAnsiTheme="minorEastAsia" w:eastAsiaTheme="minorEastAsia"/>
                <w:kern w:val="0"/>
                <w:szCs w:val="21"/>
              </w:rPr>
            </w:pPr>
          </w:p>
        </w:tc>
        <w:tc>
          <w:tcPr>
            <w:tcW w:w="846" w:type="dxa"/>
            <w:tcBorders>
              <w:top w:val="nil"/>
              <w:left w:val="nil"/>
              <w:bottom w:val="single" w:color="auto" w:sz="4" w:space="0"/>
              <w:right w:val="single" w:color="auto" w:sz="4" w:space="0"/>
            </w:tcBorders>
            <w:shd w:val="clear" w:color="auto" w:fill="auto"/>
            <w:vAlign w:val="center"/>
          </w:tcPr>
          <w:p w14:paraId="5E320111">
            <w:pPr>
              <w:widowControl/>
              <w:jc w:val="center"/>
              <w:rPr>
                <w:rFonts w:hint="eastAsia" w:cs="Tahoma" w:asciiTheme="minorEastAsia" w:hAnsiTheme="minorEastAsia" w:eastAsiaTheme="minorEastAsia"/>
                <w:kern w:val="0"/>
                <w:szCs w:val="21"/>
              </w:rPr>
            </w:pPr>
          </w:p>
        </w:tc>
        <w:tc>
          <w:tcPr>
            <w:tcW w:w="2782" w:type="dxa"/>
            <w:tcBorders>
              <w:top w:val="nil"/>
              <w:left w:val="nil"/>
              <w:bottom w:val="single" w:color="auto" w:sz="4" w:space="0"/>
              <w:right w:val="single" w:color="auto" w:sz="4" w:space="0"/>
            </w:tcBorders>
            <w:shd w:val="clear" w:color="auto" w:fill="auto"/>
            <w:vAlign w:val="center"/>
          </w:tcPr>
          <w:p w14:paraId="3932AD3B">
            <w:pPr>
              <w:widowControl/>
              <w:jc w:val="center"/>
              <w:rPr>
                <w:rFonts w:hint="eastAsia" w:cs="Tahoma" w:asciiTheme="minorEastAsia" w:hAnsiTheme="minorEastAsia" w:eastAsiaTheme="minorEastAsia"/>
                <w:kern w:val="0"/>
                <w:szCs w:val="21"/>
              </w:rPr>
            </w:pPr>
          </w:p>
        </w:tc>
      </w:tr>
      <w:tr w14:paraId="0880F80A">
        <w:tblPrEx>
          <w:tblCellMar>
            <w:top w:w="0" w:type="dxa"/>
            <w:left w:w="108" w:type="dxa"/>
            <w:bottom w:w="0" w:type="dxa"/>
            <w:right w:w="108" w:type="dxa"/>
          </w:tblCellMar>
        </w:tblPrEx>
        <w:trPr>
          <w:trHeight w:val="20" w:hRule="atLeast"/>
        </w:trPr>
        <w:tc>
          <w:tcPr>
            <w:tcW w:w="506" w:type="dxa"/>
            <w:vMerge w:val="restart"/>
            <w:tcBorders>
              <w:top w:val="single" w:color="auto" w:sz="4" w:space="0"/>
              <w:left w:val="single" w:color="auto" w:sz="4" w:space="0"/>
              <w:right w:val="single" w:color="auto" w:sz="4" w:space="0"/>
            </w:tcBorders>
            <w:vAlign w:val="center"/>
          </w:tcPr>
          <w:p w14:paraId="0C75F9D4">
            <w:pPr>
              <w:widowControl/>
              <w:jc w:val="left"/>
              <w:rPr>
                <w:rFonts w:hint="eastAsia" w:cs="Tahoma" w:asciiTheme="minorEastAsia" w:hAnsiTheme="minorEastAsia" w:eastAsiaTheme="minorEastAsia"/>
                <w:b/>
                <w:bCs/>
                <w:kern w:val="0"/>
                <w:szCs w:val="21"/>
              </w:rPr>
            </w:pPr>
            <w:r>
              <w:rPr>
                <w:rFonts w:hint="eastAsia" w:cs="Tahoma" w:asciiTheme="minorEastAsia" w:hAnsiTheme="minorEastAsia" w:eastAsiaTheme="minorEastAsia"/>
                <w:b/>
                <w:bCs/>
                <w:kern w:val="0"/>
                <w:szCs w:val="21"/>
              </w:rPr>
              <w:t>星号2</w:t>
            </w:r>
          </w:p>
        </w:tc>
        <w:tc>
          <w:tcPr>
            <w:tcW w:w="2309" w:type="dxa"/>
            <w:vMerge w:val="restart"/>
            <w:tcBorders>
              <w:top w:val="single" w:color="auto" w:sz="4" w:space="0"/>
              <w:left w:val="single" w:color="auto" w:sz="4" w:space="0"/>
              <w:right w:val="single" w:color="auto" w:sz="4" w:space="0"/>
            </w:tcBorders>
            <w:vAlign w:val="center"/>
          </w:tcPr>
          <w:p w14:paraId="6522F6F5">
            <w:pPr>
              <w:widowControl/>
              <w:jc w:val="left"/>
              <w:rPr>
                <w:rFonts w:hint="eastAsia" w:cs="Tahoma" w:asciiTheme="minorEastAsia" w:hAnsiTheme="minorEastAsia" w:eastAsiaTheme="minorEastAsia"/>
                <w:kern w:val="0"/>
                <w:szCs w:val="21"/>
              </w:rPr>
            </w:pPr>
          </w:p>
        </w:tc>
        <w:tc>
          <w:tcPr>
            <w:tcW w:w="2632" w:type="dxa"/>
            <w:vMerge w:val="restart"/>
            <w:tcBorders>
              <w:top w:val="single" w:color="auto" w:sz="4" w:space="0"/>
              <w:left w:val="single" w:color="auto" w:sz="4" w:space="0"/>
              <w:right w:val="single" w:color="auto" w:sz="4" w:space="0"/>
            </w:tcBorders>
            <w:vAlign w:val="center"/>
          </w:tcPr>
          <w:p w14:paraId="5D201C70">
            <w:pPr>
              <w:widowControl/>
              <w:jc w:val="center"/>
              <w:rPr>
                <w:rFonts w:hint="eastAsia" w:cs="Tahoma" w:asciiTheme="minorEastAsia" w:hAnsiTheme="minorEastAsia" w:eastAsiaTheme="minorEastAsia"/>
                <w:kern w:val="0"/>
                <w:szCs w:val="21"/>
              </w:rPr>
            </w:pPr>
          </w:p>
        </w:tc>
        <w:tc>
          <w:tcPr>
            <w:tcW w:w="862" w:type="dxa"/>
            <w:tcBorders>
              <w:top w:val="single" w:color="auto" w:sz="4" w:space="0"/>
              <w:left w:val="nil"/>
              <w:bottom w:val="single" w:color="auto" w:sz="4" w:space="0"/>
              <w:right w:val="single" w:color="auto" w:sz="4" w:space="0"/>
            </w:tcBorders>
            <w:shd w:val="clear" w:color="auto" w:fill="auto"/>
            <w:vAlign w:val="center"/>
          </w:tcPr>
          <w:p w14:paraId="596AAC67">
            <w:pPr>
              <w:widowControl/>
              <w:jc w:val="center"/>
              <w:rPr>
                <w:rFonts w:hint="eastAsia" w:cs="Tahoma" w:asciiTheme="minorEastAsia" w:hAnsiTheme="minorEastAsia" w:eastAsiaTheme="minorEastAsia"/>
                <w:kern w:val="0"/>
                <w:szCs w:val="21"/>
              </w:rPr>
            </w:pPr>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71836B40">
            <w:pPr>
              <w:widowControl/>
              <w:jc w:val="center"/>
              <w:rPr>
                <w:rFonts w:hint="eastAsia" w:cs="Tahoma" w:asciiTheme="minorEastAsia" w:hAnsiTheme="minorEastAsia" w:eastAsiaTheme="minorEastAsia"/>
                <w:kern w:val="0"/>
                <w:szCs w:val="21"/>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14:paraId="522D40EA">
            <w:pPr>
              <w:widowControl/>
              <w:jc w:val="center"/>
              <w:rPr>
                <w:rFonts w:hint="eastAsia" w:cs="Tahoma" w:asciiTheme="minorEastAsia" w:hAnsiTheme="minorEastAsia" w:eastAsiaTheme="minorEastAsia"/>
                <w:kern w:val="0"/>
                <w:szCs w:val="21"/>
              </w:rPr>
            </w:pPr>
          </w:p>
        </w:tc>
      </w:tr>
      <w:tr w14:paraId="228D1464">
        <w:tblPrEx>
          <w:tblCellMar>
            <w:top w:w="0" w:type="dxa"/>
            <w:left w:w="108" w:type="dxa"/>
            <w:bottom w:w="0" w:type="dxa"/>
            <w:right w:w="108" w:type="dxa"/>
          </w:tblCellMar>
        </w:tblPrEx>
        <w:trPr>
          <w:trHeight w:val="20" w:hRule="atLeast"/>
        </w:trPr>
        <w:tc>
          <w:tcPr>
            <w:tcW w:w="506" w:type="dxa"/>
            <w:vMerge w:val="continue"/>
            <w:tcBorders>
              <w:left w:val="single" w:color="auto" w:sz="4" w:space="0"/>
              <w:right w:val="single" w:color="auto" w:sz="4" w:space="0"/>
            </w:tcBorders>
            <w:vAlign w:val="center"/>
          </w:tcPr>
          <w:p w14:paraId="0028F7F6">
            <w:pPr>
              <w:widowControl/>
              <w:jc w:val="left"/>
              <w:rPr>
                <w:rFonts w:hint="eastAsia" w:cs="Tahoma" w:asciiTheme="minorEastAsia" w:hAnsiTheme="minorEastAsia" w:eastAsiaTheme="minorEastAsia"/>
                <w:b/>
                <w:bCs/>
                <w:kern w:val="0"/>
                <w:szCs w:val="21"/>
              </w:rPr>
            </w:pPr>
          </w:p>
        </w:tc>
        <w:tc>
          <w:tcPr>
            <w:tcW w:w="2309" w:type="dxa"/>
            <w:vMerge w:val="continue"/>
            <w:tcBorders>
              <w:left w:val="single" w:color="auto" w:sz="4" w:space="0"/>
              <w:right w:val="single" w:color="auto" w:sz="4" w:space="0"/>
            </w:tcBorders>
            <w:vAlign w:val="center"/>
          </w:tcPr>
          <w:p w14:paraId="08BCA51C">
            <w:pPr>
              <w:widowControl/>
              <w:jc w:val="left"/>
              <w:rPr>
                <w:rFonts w:hint="eastAsia" w:cs="Tahoma" w:asciiTheme="minorEastAsia" w:hAnsiTheme="minorEastAsia" w:eastAsiaTheme="minorEastAsia"/>
                <w:kern w:val="0"/>
                <w:szCs w:val="21"/>
              </w:rPr>
            </w:pPr>
          </w:p>
        </w:tc>
        <w:tc>
          <w:tcPr>
            <w:tcW w:w="2632" w:type="dxa"/>
            <w:vMerge w:val="continue"/>
            <w:tcBorders>
              <w:left w:val="single" w:color="auto" w:sz="4" w:space="0"/>
              <w:right w:val="single" w:color="auto" w:sz="4" w:space="0"/>
            </w:tcBorders>
            <w:vAlign w:val="center"/>
          </w:tcPr>
          <w:p w14:paraId="258460F5">
            <w:pPr>
              <w:widowControl/>
              <w:jc w:val="left"/>
              <w:rPr>
                <w:rFonts w:hint="eastAsia" w:cs="Tahoma" w:asciiTheme="minorEastAsia" w:hAnsiTheme="minorEastAsia" w:eastAsiaTheme="minorEastAsia"/>
                <w:kern w:val="0"/>
                <w:szCs w:val="21"/>
              </w:rPr>
            </w:pPr>
          </w:p>
        </w:tc>
        <w:tc>
          <w:tcPr>
            <w:tcW w:w="862" w:type="dxa"/>
            <w:tcBorders>
              <w:top w:val="single" w:color="auto" w:sz="4" w:space="0"/>
              <w:left w:val="nil"/>
              <w:bottom w:val="single" w:color="auto" w:sz="4" w:space="0"/>
              <w:right w:val="single" w:color="auto" w:sz="4" w:space="0"/>
            </w:tcBorders>
            <w:shd w:val="clear" w:color="auto" w:fill="auto"/>
            <w:vAlign w:val="center"/>
          </w:tcPr>
          <w:p w14:paraId="7E693279">
            <w:pPr>
              <w:widowControl/>
              <w:jc w:val="center"/>
              <w:rPr>
                <w:rFonts w:hint="eastAsia" w:cs="Tahoma" w:asciiTheme="minorEastAsia" w:hAnsiTheme="minorEastAsia" w:eastAsiaTheme="minorEastAsia"/>
                <w:kern w:val="0"/>
                <w:szCs w:val="21"/>
              </w:rPr>
            </w:pPr>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5C43EA79">
            <w:pPr>
              <w:widowControl/>
              <w:jc w:val="center"/>
              <w:rPr>
                <w:rFonts w:hint="eastAsia" w:cs="Tahoma" w:asciiTheme="minorEastAsia" w:hAnsiTheme="minorEastAsia" w:eastAsiaTheme="minorEastAsia"/>
                <w:kern w:val="0"/>
                <w:szCs w:val="21"/>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14:paraId="38FB0F94">
            <w:pPr>
              <w:widowControl/>
              <w:jc w:val="center"/>
              <w:rPr>
                <w:rFonts w:hint="eastAsia" w:cs="Tahoma" w:asciiTheme="minorEastAsia" w:hAnsiTheme="minorEastAsia" w:eastAsiaTheme="minorEastAsia"/>
                <w:kern w:val="0"/>
                <w:szCs w:val="21"/>
              </w:rPr>
            </w:pPr>
          </w:p>
        </w:tc>
      </w:tr>
      <w:tr w14:paraId="7D3124C4">
        <w:tblPrEx>
          <w:tblCellMar>
            <w:top w:w="0" w:type="dxa"/>
            <w:left w:w="108" w:type="dxa"/>
            <w:bottom w:w="0" w:type="dxa"/>
            <w:right w:w="108" w:type="dxa"/>
          </w:tblCellMar>
        </w:tblPrEx>
        <w:trPr>
          <w:trHeight w:val="20" w:hRule="atLeast"/>
        </w:trPr>
        <w:tc>
          <w:tcPr>
            <w:tcW w:w="506" w:type="dxa"/>
            <w:vMerge w:val="continue"/>
            <w:tcBorders>
              <w:left w:val="single" w:color="auto" w:sz="4" w:space="0"/>
              <w:bottom w:val="single" w:color="auto" w:sz="4" w:space="0"/>
              <w:right w:val="single" w:color="auto" w:sz="4" w:space="0"/>
            </w:tcBorders>
            <w:vAlign w:val="center"/>
          </w:tcPr>
          <w:p w14:paraId="75A4F841">
            <w:pPr>
              <w:widowControl/>
              <w:jc w:val="left"/>
              <w:rPr>
                <w:rFonts w:hint="eastAsia" w:cs="Tahoma" w:asciiTheme="minorEastAsia" w:hAnsiTheme="minorEastAsia" w:eastAsiaTheme="minorEastAsia"/>
                <w:b/>
                <w:bCs/>
                <w:kern w:val="0"/>
                <w:szCs w:val="21"/>
              </w:rPr>
            </w:pPr>
          </w:p>
        </w:tc>
        <w:tc>
          <w:tcPr>
            <w:tcW w:w="2309" w:type="dxa"/>
            <w:vMerge w:val="continue"/>
            <w:tcBorders>
              <w:left w:val="single" w:color="auto" w:sz="4" w:space="0"/>
              <w:bottom w:val="single" w:color="auto" w:sz="4" w:space="0"/>
              <w:right w:val="single" w:color="auto" w:sz="4" w:space="0"/>
            </w:tcBorders>
            <w:vAlign w:val="center"/>
          </w:tcPr>
          <w:p w14:paraId="23F2FFE2">
            <w:pPr>
              <w:widowControl/>
              <w:jc w:val="left"/>
              <w:rPr>
                <w:rFonts w:hint="eastAsia" w:cs="Tahoma" w:asciiTheme="minorEastAsia" w:hAnsiTheme="minorEastAsia" w:eastAsiaTheme="minorEastAsia"/>
                <w:kern w:val="0"/>
                <w:szCs w:val="21"/>
              </w:rPr>
            </w:pPr>
          </w:p>
        </w:tc>
        <w:tc>
          <w:tcPr>
            <w:tcW w:w="2632" w:type="dxa"/>
            <w:vMerge w:val="continue"/>
            <w:tcBorders>
              <w:left w:val="single" w:color="auto" w:sz="4" w:space="0"/>
              <w:bottom w:val="single" w:color="auto" w:sz="4" w:space="0"/>
              <w:right w:val="single" w:color="auto" w:sz="4" w:space="0"/>
            </w:tcBorders>
            <w:vAlign w:val="center"/>
          </w:tcPr>
          <w:p w14:paraId="0E0E413D">
            <w:pPr>
              <w:widowControl/>
              <w:jc w:val="left"/>
              <w:rPr>
                <w:rFonts w:hint="eastAsia" w:cs="Tahoma" w:asciiTheme="minorEastAsia" w:hAnsiTheme="minorEastAsia" w:eastAsiaTheme="minorEastAsia"/>
                <w:kern w:val="0"/>
                <w:szCs w:val="21"/>
              </w:rPr>
            </w:pPr>
          </w:p>
        </w:tc>
        <w:tc>
          <w:tcPr>
            <w:tcW w:w="862" w:type="dxa"/>
            <w:tcBorders>
              <w:top w:val="single" w:color="auto" w:sz="4" w:space="0"/>
              <w:left w:val="nil"/>
              <w:bottom w:val="single" w:color="auto" w:sz="4" w:space="0"/>
              <w:right w:val="single" w:color="auto" w:sz="4" w:space="0"/>
            </w:tcBorders>
            <w:shd w:val="clear" w:color="auto" w:fill="auto"/>
            <w:vAlign w:val="center"/>
          </w:tcPr>
          <w:p w14:paraId="71FD3FA1">
            <w:pPr>
              <w:widowControl/>
              <w:jc w:val="center"/>
              <w:rPr>
                <w:rFonts w:hint="eastAsia" w:cs="Tahoma" w:asciiTheme="minorEastAsia" w:hAnsiTheme="minorEastAsia" w:eastAsiaTheme="minorEastAsia"/>
                <w:kern w:val="0"/>
                <w:szCs w:val="21"/>
              </w:rPr>
            </w:pPr>
          </w:p>
        </w:tc>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239C8DAA">
            <w:pPr>
              <w:widowControl/>
              <w:jc w:val="center"/>
              <w:rPr>
                <w:rFonts w:hint="eastAsia" w:cs="Tahoma" w:asciiTheme="minorEastAsia" w:hAnsiTheme="minorEastAsia" w:eastAsiaTheme="minorEastAsia"/>
                <w:kern w:val="0"/>
                <w:szCs w:val="21"/>
              </w:rPr>
            </w:pPr>
          </w:p>
        </w:tc>
        <w:tc>
          <w:tcPr>
            <w:tcW w:w="2782" w:type="dxa"/>
            <w:tcBorders>
              <w:top w:val="single" w:color="auto" w:sz="4" w:space="0"/>
              <w:left w:val="single" w:color="auto" w:sz="4" w:space="0"/>
              <w:bottom w:val="single" w:color="auto" w:sz="4" w:space="0"/>
              <w:right w:val="single" w:color="auto" w:sz="4" w:space="0"/>
            </w:tcBorders>
            <w:shd w:val="clear" w:color="auto" w:fill="auto"/>
            <w:vAlign w:val="center"/>
          </w:tcPr>
          <w:p w14:paraId="79287884">
            <w:pPr>
              <w:widowControl/>
              <w:jc w:val="center"/>
              <w:rPr>
                <w:rFonts w:hint="eastAsia" w:cs="Tahoma" w:asciiTheme="minorEastAsia" w:hAnsiTheme="minorEastAsia" w:eastAsiaTheme="minorEastAsia"/>
                <w:kern w:val="0"/>
                <w:szCs w:val="21"/>
              </w:rPr>
            </w:pPr>
          </w:p>
        </w:tc>
      </w:tr>
    </w:tbl>
    <w:p w14:paraId="18F1A8C8">
      <w:pPr>
        <w:rPr>
          <w:rFonts w:hint="eastAsia" w:cs="微软雅黑"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embedRegular r:id="rId1" w:fontKey="{AA9D304B-2A98-41E5-A167-7878A00A1979}"/>
  </w:font>
  <w:font w:name="Microsoft JhengHei UI Light">
    <w:panose1 w:val="020B0304030504040204"/>
    <w:charset w:val="88"/>
    <w:family w:val="swiss"/>
    <w:pitch w:val="default"/>
    <w:sig w:usb0="8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embedRegular r:id="rId2" w:fontKey="{F4680B5C-A5B2-4BAE-981B-23CE6D376F7D}"/>
  </w:font>
  <w:font w:name="Segoe UI">
    <w:panose1 w:val="020B0502040204020203"/>
    <w:charset w:val="00"/>
    <w:family w:val="auto"/>
    <w:pitch w:val="default"/>
    <w:sig w:usb0="E4002EFF" w:usb1="C000E47F" w:usb2="00000009" w:usb3="00000000" w:csb0="200001FF" w:csb1="00000000"/>
  </w:font>
  <w:font w:name="Wingdings 2">
    <w:panose1 w:val="05020102010507070707"/>
    <w:charset w:val="02"/>
    <w:family w:val="roman"/>
    <w:pitch w:val="default"/>
    <w:sig w:usb0="00000000" w:usb1="00000000" w:usb2="00000000" w:usb3="00000000" w:csb0="80000000" w:csb1="00000000"/>
    <w:embedRegular r:id="rId3" w:fontKey="{F15B7910-66E4-4DE3-B5AB-2731B2E3C5B7}"/>
  </w:font>
  <w:font w:name="WPSEMBED5">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5720288B">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07C0312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363E"/>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A530B"/>
    <w:rsid w:val="002B3785"/>
    <w:rsid w:val="002F4056"/>
    <w:rsid w:val="002F5D5E"/>
    <w:rsid w:val="00307648"/>
    <w:rsid w:val="003152C7"/>
    <w:rsid w:val="003213BB"/>
    <w:rsid w:val="00321F08"/>
    <w:rsid w:val="00322AE6"/>
    <w:rsid w:val="00326BC1"/>
    <w:rsid w:val="00334AA0"/>
    <w:rsid w:val="00352B55"/>
    <w:rsid w:val="00354F4C"/>
    <w:rsid w:val="00376AC2"/>
    <w:rsid w:val="0039119E"/>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529C"/>
    <w:rsid w:val="005275A8"/>
    <w:rsid w:val="00535190"/>
    <w:rsid w:val="0053721B"/>
    <w:rsid w:val="00542363"/>
    <w:rsid w:val="00543959"/>
    <w:rsid w:val="0055112D"/>
    <w:rsid w:val="00553925"/>
    <w:rsid w:val="005666F4"/>
    <w:rsid w:val="005675B0"/>
    <w:rsid w:val="005772ED"/>
    <w:rsid w:val="00590721"/>
    <w:rsid w:val="00593067"/>
    <w:rsid w:val="00595667"/>
    <w:rsid w:val="00597CA2"/>
    <w:rsid w:val="005C211C"/>
    <w:rsid w:val="005C239D"/>
    <w:rsid w:val="005C57CC"/>
    <w:rsid w:val="005D1F81"/>
    <w:rsid w:val="005F731F"/>
    <w:rsid w:val="00603257"/>
    <w:rsid w:val="0060593D"/>
    <w:rsid w:val="006231CE"/>
    <w:rsid w:val="00651D42"/>
    <w:rsid w:val="00654133"/>
    <w:rsid w:val="00662021"/>
    <w:rsid w:val="00662B11"/>
    <w:rsid w:val="00665F76"/>
    <w:rsid w:val="006C1CC0"/>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274FF"/>
    <w:rsid w:val="00850495"/>
    <w:rsid w:val="008538D9"/>
    <w:rsid w:val="0087037C"/>
    <w:rsid w:val="00871F5E"/>
    <w:rsid w:val="00872D2F"/>
    <w:rsid w:val="00874934"/>
    <w:rsid w:val="00876B02"/>
    <w:rsid w:val="008802B6"/>
    <w:rsid w:val="008964A3"/>
    <w:rsid w:val="008B74EE"/>
    <w:rsid w:val="008C28A8"/>
    <w:rsid w:val="008C63C7"/>
    <w:rsid w:val="008D2C79"/>
    <w:rsid w:val="008D3E82"/>
    <w:rsid w:val="008E54D3"/>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A3388"/>
    <w:rsid w:val="009B5AA8"/>
    <w:rsid w:val="009D3B69"/>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44F5"/>
    <w:rsid w:val="00BA5B17"/>
    <w:rsid w:val="00BC4EC7"/>
    <w:rsid w:val="00BC5AE8"/>
    <w:rsid w:val="00BF1CC2"/>
    <w:rsid w:val="00BF69AA"/>
    <w:rsid w:val="00C03748"/>
    <w:rsid w:val="00C05356"/>
    <w:rsid w:val="00C11198"/>
    <w:rsid w:val="00C13828"/>
    <w:rsid w:val="00C205F1"/>
    <w:rsid w:val="00C22825"/>
    <w:rsid w:val="00C32BEC"/>
    <w:rsid w:val="00C35949"/>
    <w:rsid w:val="00C46532"/>
    <w:rsid w:val="00C52EBE"/>
    <w:rsid w:val="00C55020"/>
    <w:rsid w:val="00C619DD"/>
    <w:rsid w:val="00C67D6C"/>
    <w:rsid w:val="00C77FD8"/>
    <w:rsid w:val="00CE4037"/>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4A44"/>
    <w:rsid w:val="00E35AFC"/>
    <w:rsid w:val="00E93F8F"/>
    <w:rsid w:val="00EB180C"/>
    <w:rsid w:val="00EC1C28"/>
    <w:rsid w:val="00EC57A5"/>
    <w:rsid w:val="00ED7224"/>
    <w:rsid w:val="00EE2A78"/>
    <w:rsid w:val="00EF0BF4"/>
    <w:rsid w:val="00F0149B"/>
    <w:rsid w:val="00F047EA"/>
    <w:rsid w:val="00F07294"/>
    <w:rsid w:val="00F1549D"/>
    <w:rsid w:val="00F225D8"/>
    <w:rsid w:val="00F23DB0"/>
    <w:rsid w:val="00F30025"/>
    <w:rsid w:val="00F401F7"/>
    <w:rsid w:val="00F464BC"/>
    <w:rsid w:val="00F54C17"/>
    <w:rsid w:val="00F60CB5"/>
    <w:rsid w:val="00F65BCF"/>
    <w:rsid w:val="00F6788A"/>
    <w:rsid w:val="00F81403"/>
    <w:rsid w:val="00F83533"/>
    <w:rsid w:val="00F945B0"/>
    <w:rsid w:val="00FB421E"/>
    <w:rsid w:val="00FC40CA"/>
    <w:rsid w:val="00FD0656"/>
    <w:rsid w:val="00FD23ED"/>
    <w:rsid w:val="00FF30DB"/>
    <w:rsid w:val="031F6DBB"/>
    <w:rsid w:val="0611217C"/>
    <w:rsid w:val="07AE3385"/>
    <w:rsid w:val="095F763D"/>
    <w:rsid w:val="0F8E7447"/>
    <w:rsid w:val="119B6051"/>
    <w:rsid w:val="12A25084"/>
    <w:rsid w:val="13FF371A"/>
    <w:rsid w:val="142B2292"/>
    <w:rsid w:val="15FB47D0"/>
    <w:rsid w:val="1637068D"/>
    <w:rsid w:val="16531C98"/>
    <w:rsid w:val="1882766A"/>
    <w:rsid w:val="19A66D0D"/>
    <w:rsid w:val="1A385FE8"/>
    <w:rsid w:val="1C7B7E93"/>
    <w:rsid w:val="1E12700E"/>
    <w:rsid w:val="21971856"/>
    <w:rsid w:val="22E10C1D"/>
    <w:rsid w:val="27E56B08"/>
    <w:rsid w:val="2B252436"/>
    <w:rsid w:val="2F795A26"/>
    <w:rsid w:val="314D3CCF"/>
    <w:rsid w:val="359B56E2"/>
    <w:rsid w:val="366D6BB6"/>
    <w:rsid w:val="36BE2B6A"/>
    <w:rsid w:val="38C854F8"/>
    <w:rsid w:val="3ACB6E6B"/>
    <w:rsid w:val="3C3F16DA"/>
    <w:rsid w:val="3EB2662C"/>
    <w:rsid w:val="40EA4EB6"/>
    <w:rsid w:val="41FB5290"/>
    <w:rsid w:val="432758E1"/>
    <w:rsid w:val="445F60B6"/>
    <w:rsid w:val="491C0184"/>
    <w:rsid w:val="49E533DB"/>
    <w:rsid w:val="4B932FE8"/>
    <w:rsid w:val="4BD32C32"/>
    <w:rsid w:val="4C667D99"/>
    <w:rsid w:val="4E280CF3"/>
    <w:rsid w:val="54370903"/>
    <w:rsid w:val="54D74A55"/>
    <w:rsid w:val="566D4594"/>
    <w:rsid w:val="58242AE0"/>
    <w:rsid w:val="589F12EA"/>
    <w:rsid w:val="58AB396B"/>
    <w:rsid w:val="5AD1328A"/>
    <w:rsid w:val="5BDE3A84"/>
    <w:rsid w:val="5C483C8E"/>
    <w:rsid w:val="5F4E2A8D"/>
    <w:rsid w:val="607D6A6B"/>
    <w:rsid w:val="618D309E"/>
    <w:rsid w:val="64032214"/>
    <w:rsid w:val="663B31C1"/>
    <w:rsid w:val="66AC0259"/>
    <w:rsid w:val="6AFD60D5"/>
    <w:rsid w:val="6F633413"/>
    <w:rsid w:val="6F9E571F"/>
    <w:rsid w:val="71013232"/>
    <w:rsid w:val="713D0306"/>
    <w:rsid w:val="73374A1C"/>
    <w:rsid w:val="738F7392"/>
    <w:rsid w:val="751B2DB0"/>
    <w:rsid w:val="762C283F"/>
    <w:rsid w:val="767D5D1E"/>
    <w:rsid w:val="76E03ABB"/>
    <w:rsid w:val="78B51799"/>
    <w:rsid w:val="7A6F030F"/>
    <w:rsid w:val="7A89169D"/>
    <w:rsid w:val="7B0953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unhideWhenUsed/>
    <w:qFormat/>
    <w:uiPriority w:val="99"/>
    <w:rPr>
      <w:rFonts w:ascii="宋体" w:hAnsi="Courier New" w:cs="Courier New"/>
      <w:szCs w:val="21"/>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2"/>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paragraph" w:customStyle="1" w:styleId="14">
    <w:name w:val="表格文字"/>
    <w:basedOn w:val="1"/>
    <w:unhideWhenUsed/>
    <w:qFormat/>
    <w:uiPriority w:val="0"/>
    <w:pPr>
      <w:jc w:val="left"/>
    </w:pPr>
    <w:rPr>
      <w:rFonts w:ascii="Calibri" w:hAnsi="Calibri"/>
      <w:spacing w:val="10"/>
      <w:kern w:val="0"/>
      <w:sz w:val="24"/>
    </w:rPr>
  </w:style>
  <w:style w:type="character" w:customStyle="1" w:styleId="15">
    <w:name w:val="页眉 字符"/>
    <w:basedOn w:val="11"/>
    <w:link w:val="7"/>
    <w:qFormat/>
    <w:uiPriority w:val="99"/>
    <w:rPr>
      <w:sz w:val="18"/>
      <w:szCs w:val="18"/>
    </w:rPr>
  </w:style>
  <w:style w:type="character" w:customStyle="1" w:styleId="16">
    <w:name w:val="页脚 字符"/>
    <w:basedOn w:val="11"/>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字符"/>
    <w:basedOn w:val="11"/>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1">
    <w:name w:val="批注文字 字符"/>
    <w:basedOn w:val="11"/>
    <w:link w:val="2"/>
    <w:qFormat/>
    <w:uiPriority w:val="99"/>
    <w:rPr>
      <w:rFonts w:ascii="Times New Roman" w:hAnsi="Times New Roman" w:eastAsia="宋体" w:cs="Times New Roman"/>
      <w:kern w:val="2"/>
      <w:sz w:val="21"/>
      <w:szCs w:val="24"/>
    </w:rPr>
  </w:style>
  <w:style w:type="character" w:customStyle="1" w:styleId="22">
    <w:name w:val="批注主题 字符"/>
    <w:basedOn w:val="21"/>
    <w:link w:val="8"/>
    <w:semiHidden/>
    <w:qFormat/>
    <w:uiPriority w:val="99"/>
    <w:rPr>
      <w:rFonts w:ascii="Times New Roman" w:hAnsi="Times New Roman" w:eastAsia="宋体" w:cs="Times New Roman"/>
      <w:b/>
      <w:bCs/>
      <w:kern w:val="2"/>
      <w:sz w:val="21"/>
      <w:szCs w:val="24"/>
    </w:rPr>
  </w:style>
  <w:style w:type="character" w:customStyle="1" w:styleId="23">
    <w:name w:val="正文文本 字符"/>
    <w:basedOn w:val="11"/>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5023</Words>
  <Characters>5222</Characters>
  <Lines>41</Lines>
  <Paragraphs>11</Paragraphs>
  <TotalTime>26</TotalTime>
  <ScaleCrop>false</ScaleCrop>
  <LinksUpToDate>false</LinksUpToDate>
  <CharactersWithSpaces>5309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振东</cp:lastModifiedBy>
  <cp:lastPrinted>2025-06-20T01:52:00Z</cp:lastPrinted>
  <dcterms:modified xsi:type="dcterms:W3CDTF">2025-11-27T04:01:46Z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eyJoZGlkIjoiM2NlOTA3ODNjNmMxZjBjYzdjNDZlOTg2ZmRlZjMxNmMiLCJ1c2VySWQiOiI0MzMzNzUwODcifQ==</vt:lpwstr>
  </property>
  <property fmtid="{D5CDD505-2E9C-101B-9397-08002B2CF9AE}" pid="4" name="ICV">
    <vt:lpwstr>BC49538E00534B15933389E9749712B3_13</vt:lpwstr>
  </property>
</Properties>
</file>