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0AD58">
      <w:pPr>
        <w:widowControl/>
        <w:wordWrap w:val="0"/>
        <w:spacing w:line="420" w:lineRule="exact"/>
        <w:ind w:right="420" w:firstLine="420" w:firstLineChars="200"/>
        <w:rPr>
          <w:rFonts w:eastAsia="宋体"/>
          <w:szCs w:val="21"/>
        </w:rPr>
      </w:pPr>
    </w:p>
    <w:p w14:paraId="141C8F2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8949EEA">
      <w:pPr>
        <w:pStyle w:val="28"/>
      </w:pPr>
    </w:p>
    <w:p w14:paraId="20E0C69B">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4B5A9291">
      <w:pPr>
        <w:spacing w:line="360" w:lineRule="auto"/>
        <w:rPr>
          <w:rFonts w:ascii="宋体" w:hAnsi="宋体"/>
          <w:sz w:val="24"/>
        </w:rPr>
      </w:pPr>
    </w:p>
    <w:p w14:paraId="3CC43127">
      <w:pPr>
        <w:spacing w:line="360" w:lineRule="auto"/>
        <w:rPr>
          <w:rFonts w:ascii="宋体" w:hAnsi="宋体"/>
          <w:sz w:val="24"/>
        </w:rPr>
      </w:pPr>
    </w:p>
    <w:p w14:paraId="06471911">
      <w:pPr>
        <w:spacing w:line="360" w:lineRule="auto"/>
        <w:rPr>
          <w:rFonts w:ascii="宋体" w:hAnsi="宋体"/>
          <w:sz w:val="24"/>
        </w:rPr>
      </w:pPr>
    </w:p>
    <w:p w14:paraId="08E51B45">
      <w:pPr>
        <w:pStyle w:val="11"/>
        <w:spacing w:line="360" w:lineRule="auto"/>
        <w:ind w:firstLine="422" w:firstLineChars="132"/>
        <w:jc w:val="center"/>
        <w:rPr>
          <w:rFonts w:ascii="仿宋_GB2312" w:eastAsia="仿宋_GB2312"/>
          <w:b/>
          <w:sz w:val="32"/>
        </w:rPr>
      </w:pPr>
    </w:p>
    <w:tbl>
      <w:tblPr>
        <w:tblStyle w:val="29"/>
        <w:tblW w:w="4998" w:type="pct"/>
        <w:tblInd w:w="495" w:type="dxa"/>
        <w:tblLayout w:type="autofit"/>
        <w:tblCellMar>
          <w:top w:w="0" w:type="dxa"/>
          <w:left w:w="108" w:type="dxa"/>
          <w:bottom w:w="0" w:type="dxa"/>
          <w:right w:w="108" w:type="dxa"/>
        </w:tblCellMar>
      </w:tblPr>
      <w:tblGrid>
        <w:gridCol w:w="1108"/>
        <w:gridCol w:w="3252"/>
        <w:gridCol w:w="4492"/>
      </w:tblGrid>
      <w:tr w14:paraId="72205342">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F46A77">
            <w:pPr>
              <w:jc w:val="center"/>
              <w:rPr>
                <w:rFonts w:eastAsia="宋体"/>
                <w:b/>
                <w:color w:val="000000"/>
                <w:sz w:val="30"/>
                <w:szCs w:val="30"/>
              </w:rPr>
            </w:pPr>
            <w:r>
              <w:rPr>
                <w:rFonts w:hint="eastAsia" w:eastAsia="宋体"/>
                <w:b/>
                <w:color w:val="000000"/>
                <w:sz w:val="30"/>
                <w:szCs w:val="30"/>
              </w:rPr>
              <w:t>2024年第</w:t>
            </w:r>
            <w:r>
              <w:rPr>
                <w:rFonts w:hint="eastAsia" w:eastAsia="宋体"/>
                <w:b/>
                <w:color w:val="000000"/>
                <w:sz w:val="30"/>
                <w:szCs w:val="30"/>
                <w:lang w:val="en-US" w:eastAsia="zh-CN"/>
              </w:rPr>
              <w:t>21</w:t>
            </w:r>
            <w:r>
              <w:rPr>
                <w:rFonts w:hint="eastAsia" w:eastAsia="宋体"/>
                <w:b/>
                <w:color w:val="000000"/>
                <w:sz w:val="30"/>
                <w:szCs w:val="30"/>
              </w:rPr>
              <w:t>期医用耗材（第</w:t>
            </w:r>
            <w:r>
              <w:rPr>
                <w:rFonts w:hint="eastAsia" w:eastAsia="宋体"/>
                <w:b/>
                <w:color w:val="000000"/>
                <w:sz w:val="30"/>
                <w:szCs w:val="30"/>
                <w:lang w:eastAsia="zh-CN"/>
              </w:rPr>
              <w:t>六</w:t>
            </w:r>
            <w:r>
              <w:rPr>
                <w:rFonts w:hint="eastAsia" w:eastAsia="宋体"/>
                <w:b/>
                <w:color w:val="000000"/>
                <w:sz w:val="30"/>
                <w:szCs w:val="30"/>
              </w:rPr>
              <w:t>批）</w:t>
            </w:r>
          </w:p>
        </w:tc>
      </w:tr>
      <w:tr w14:paraId="26EDD31C">
        <w:tblPrEx>
          <w:tblCellMar>
            <w:top w:w="0" w:type="dxa"/>
            <w:left w:w="108" w:type="dxa"/>
            <w:bottom w:w="0" w:type="dxa"/>
            <w:right w:w="108" w:type="dxa"/>
          </w:tblCellMar>
        </w:tblPrEx>
        <w:trPr>
          <w:trHeight w:val="353" w:hRule="atLeast"/>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14:paraId="0CF1E7E7">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837" w:type="pct"/>
            <w:tcBorders>
              <w:top w:val="single" w:color="auto" w:sz="4" w:space="0"/>
              <w:left w:val="nil"/>
              <w:bottom w:val="single" w:color="auto" w:sz="4" w:space="0"/>
              <w:right w:val="single" w:color="auto" w:sz="4" w:space="0"/>
            </w:tcBorders>
            <w:shd w:val="clear" w:color="auto" w:fill="auto"/>
            <w:vAlign w:val="center"/>
          </w:tcPr>
          <w:p w14:paraId="01D8CAEF">
            <w:pPr>
              <w:jc w:val="center"/>
              <w:rPr>
                <w:rFonts w:eastAsia="宋体"/>
                <w:color w:val="000000"/>
                <w:sz w:val="22"/>
              </w:rPr>
            </w:pPr>
            <w:r>
              <w:rPr>
                <w:rFonts w:hint="eastAsia" w:eastAsia="宋体"/>
                <w:color w:val="000000"/>
                <w:sz w:val="22"/>
              </w:rPr>
              <w:t>项目编号</w:t>
            </w:r>
          </w:p>
        </w:tc>
        <w:tc>
          <w:tcPr>
            <w:tcW w:w="2537" w:type="pct"/>
            <w:tcBorders>
              <w:top w:val="single" w:color="auto" w:sz="4" w:space="0"/>
              <w:left w:val="nil"/>
              <w:bottom w:val="single" w:color="auto" w:sz="4" w:space="0"/>
              <w:right w:val="single" w:color="auto" w:sz="4" w:space="0"/>
            </w:tcBorders>
            <w:shd w:val="clear" w:color="auto" w:fill="auto"/>
            <w:vAlign w:val="center"/>
          </w:tcPr>
          <w:p w14:paraId="64DA901E">
            <w:pPr>
              <w:jc w:val="center"/>
              <w:rPr>
                <w:rFonts w:eastAsia="宋体"/>
                <w:color w:val="000000"/>
                <w:sz w:val="22"/>
              </w:rPr>
            </w:pPr>
            <w:r>
              <w:rPr>
                <w:rFonts w:hint="eastAsia" w:eastAsia="宋体"/>
                <w:color w:val="000000"/>
                <w:sz w:val="22"/>
              </w:rPr>
              <w:t>项目名称</w:t>
            </w:r>
          </w:p>
        </w:tc>
      </w:tr>
      <w:tr w14:paraId="4171DE57">
        <w:tblPrEx>
          <w:tblCellMar>
            <w:top w:w="0" w:type="dxa"/>
            <w:left w:w="108" w:type="dxa"/>
            <w:bottom w:w="0" w:type="dxa"/>
            <w:right w:w="108" w:type="dxa"/>
          </w:tblCellMar>
        </w:tblPrEx>
        <w:trPr>
          <w:trHeight w:val="281" w:hRule="atLeast"/>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14:paraId="425B922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252" w:type="dxa"/>
            <w:tcBorders>
              <w:top w:val="single" w:color="auto" w:sz="4" w:space="0"/>
              <w:left w:val="nil"/>
              <w:bottom w:val="single" w:color="auto" w:sz="4" w:space="0"/>
              <w:right w:val="single" w:color="auto" w:sz="4" w:space="0"/>
            </w:tcBorders>
            <w:shd w:val="clear" w:color="auto" w:fill="auto"/>
            <w:vAlign w:val="center"/>
          </w:tcPr>
          <w:p w14:paraId="569ABE8A">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2"/>
                <w:szCs w:val="22"/>
                <w:u w:val="none"/>
                <w:lang w:val="en-US" w:eastAsia="zh-CN" w:bidi="ar"/>
              </w:rPr>
              <w:t>ZCB2024-HC21-369</w:t>
            </w:r>
          </w:p>
        </w:tc>
        <w:tc>
          <w:tcPr>
            <w:tcW w:w="4492" w:type="dxa"/>
            <w:tcBorders>
              <w:top w:val="single" w:color="auto" w:sz="4" w:space="0"/>
              <w:left w:val="nil"/>
              <w:bottom w:val="single" w:color="auto" w:sz="4" w:space="0"/>
              <w:right w:val="single" w:color="auto" w:sz="4" w:space="0"/>
            </w:tcBorders>
            <w:shd w:val="clear" w:color="auto" w:fill="auto"/>
            <w:vAlign w:val="center"/>
          </w:tcPr>
          <w:p w14:paraId="5864D9DB">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2"/>
                <w:szCs w:val="22"/>
                <w:u w:val="none"/>
                <w:lang w:val="en-US" w:eastAsia="zh-CN" w:bidi="ar"/>
              </w:rPr>
              <w:t>高流量呼吸湿化治疗仪耗材</w:t>
            </w:r>
          </w:p>
        </w:tc>
      </w:tr>
      <w:tr w14:paraId="42E98866">
        <w:tblPrEx>
          <w:tblCellMar>
            <w:top w:w="0" w:type="dxa"/>
            <w:left w:w="108" w:type="dxa"/>
            <w:bottom w:w="0" w:type="dxa"/>
            <w:right w:w="108" w:type="dxa"/>
          </w:tblCellMar>
        </w:tblPrEx>
        <w:trPr>
          <w:trHeight w:val="415" w:hRule="atLeast"/>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14:paraId="603662B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252" w:type="dxa"/>
            <w:tcBorders>
              <w:top w:val="single" w:color="auto" w:sz="4" w:space="0"/>
              <w:left w:val="nil"/>
              <w:bottom w:val="single" w:color="auto" w:sz="4" w:space="0"/>
              <w:right w:val="single" w:color="auto" w:sz="4" w:space="0"/>
            </w:tcBorders>
            <w:shd w:val="clear" w:color="auto" w:fill="auto"/>
            <w:vAlign w:val="center"/>
          </w:tcPr>
          <w:p w14:paraId="71B73E6D">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ZCB2024-HC21-376</w:t>
            </w:r>
          </w:p>
        </w:tc>
        <w:tc>
          <w:tcPr>
            <w:tcW w:w="4492" w:type="dxa"/>
            <w:tcBorders>
              <w:top w:val="single" w:color="auto" w:sz="4" w:space="0"/>
              <w:left w:val="nil"/>
              <w:bottom w:val="single" w:color="auto" w:sz="4" w:space="0"/>
              <w:right w:val="single" w:color="auto" w:sz="4" w:space="0"/>
            </w:tcBorders>
            <w:shd w:val="clear" w:color="auto" w:fill="auto"/>
            <w:vAlign w:val="center"/>
          </w:tcPr>
          <w:p w14:paraId="74922B8D">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颅内支撑导管</w:t>
            </w:r>
          </w:p>
        </w:tc>
      </w:tr>
      <w:tr w14:paraId="4816E564">
        <w:tblPrEx>
          <w:tblCellMar>
            <w:top w:w="0" w:type="dxa"/>
            <w:left w:w="108" w:type="dxa"/>
            <w:bottom w:w="0" w:type="dxa"/>
            <w:right w:w="108" w:type="dxa"/>
          </w:tblCellMar>
        </w:tblPrEx>
        <w:trPr>
          <w:trHeight w:val="400" w:hRule="atLeast"/>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14:paraId="554CD58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3252" w:type="dxa"/>
            <w:tcBorders>
              <w:top w:val="single" w:color="auto" w:sz="4" w:space="0"/>
              <w:left w:val="nil"/>
              <w:bottom w:val="single" w:color="auto" w:sz="4" w:space="0"/>
              <w:right w:val="single" w:color="auto" w:sz="4" w:space="0"/>
            </w:tcBorders>
            <w:shd w:val="clear" w:color="auto" w:fill="auto"/>
            <w:vAlign w:val="center"/>
          </w:tcPr>
          <w:p w14:paraId="1C8F7F92">
            <w:pPr>
              <w:keepNext w:val="0"/>
              <w:keepLines w:val="0"/>
              <w:widowControl/>
              <w:suppressLineNumbers w:val="0"/>
              <w:jc w:val="center"/>
              <w:textAlignment w:val="center"/>
              <w:rPr>
                <w:rFonts w:asciiTheme="minorHAnsi" w:hAnsiTheme="minorHAnsi" w:cstheme="minorBidi"/>
                <w:szCs w:val="22"/>
              </w:rPr>
            </w:pPr>
            <w:r>
              <w:rPr>
                <w:rFonts w:hint="eastAsia" w:ascii="宋体" w:hAnsi="宋体" w:eastAsia="宋体" w:cs="宋体"/>
                <w:i w:val="0"/>
                <w:iCs w:val="0"/>
                <w:color w:val="000000"/>
                <w:kern w:val="0"/>
                <w:sz w:val="22"/>
                <w:szCs w:val="22"/>
                <w:u w:val="none"/>
                <w:lang w:val="en-US" w:eastAsia="zh-CN" w:bidi="ar"/>
              </w:rPr>
              <w:t>ZCB2024-HC21-377</w:t>
            </w:r>
          </w:p>
        </w:tc>
        <w:tc>
          <w:tcPr>
            <w:tcW w:w="4492" w:type="dxa"/>
            <w:tcBorders>
              <w:top w:val="single" w:color="auto" w:sz="4" w:space="0"/>
              <w:left w:val="nil"/>
              <w:bottom w:val="single" w:color="auto" w:sz="4" w:space="0"/>
              <w:right w:val="single" w:color="auto" w:sz="4" w:space="0"/>
            </w:tcBorders>
            <w:shd w:val="clear" w:color="auto" w:fill="auto"/>
            <w:vAlign w:val="center"/>
          </w:tcPr>
          <w:p w14:paraId="5D4C4366">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运动医学（关节镜）手术耗材</w:t>
            </w:r>
          </w:p>
        </w:tc>
      </w:tr>
      <w:tr w14:paraId="6588746F">
        <w:tblPrEx>
          <w:tblCellMar>
            <w:top w:w="0" w:type="dxa"/>
            <w:left w:w="108" w:type="dxa"/>
            <w:bottom w:w="0" w:type="dxa"/>
            <w:right w:w="108" w:type="dxa"/>
          </w:tblCellMar>
        </w:tblPrEx>
        <w:trPr>
          <w:trHeight w:val="398" w:hRule="atLeast"/>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14:paraId="126DCB5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3252" w:type="dxa"/>
            <w:tcBorders>
              <w:top w:val="single" w:color="auto" w:sz="4" w:space="0"/>
              <w:left w:val="nil"/>
              <w:bottom w:val="single" w:color="auto" w:sz="4" w:space="0"/>
              <w:right w:val="single" w:color="auto" w:sz="4" w:space="0"/>
            </w:tcBorders>
            <w:shd w:val="clear" w:color="auto" w:fill="auto"/>
            <w:vAlign w:val="center"/>
          </w:tcPr>
          <w:p w14:paraId="4A952233">
            <w:pPr>
              <w:keepNext w:val="0"/>
              <w:keepLines w:val="0"/>
              <w:widowControl/>
              <w:suppressLineNumbers w:val="0"/>
              <w:jc w:val="center"/>
              <w:textAlignment w:val="center"/>
              <w:rPr>
                <w:rFonts w:asciiTheme="minorHAnsi" w:hAnsiTheme="minorHAnsi" w:cstheme="minorBidi"/>
                <w:szCs w:val="22"/>
              </w:rPr>
            </w:pPr>
            <w:r>
              <w:rPr>
                <w:rFonts w:hint="eastAsia" w:ascii="宋体" w:hAnsi="宋体" w:eastAsia="宋体" w:cs="宋体"/>
                <w:i w:val="0"/>
                <w:iCs w:val="0"/>
                <w:color w:val="000000"/>
                <w:kern w:val="0"/>
                <w:sz w:val="22"/>
                <w:szCs w:val="22"/>
                <w:u w:val="none"/>
                <w:lang w:val="en-US" w:eastAsia="zh-CN" w:bidi="ar"/>
              </w:rPr>
              <w:t>ZCB2024-HC21-378</w:t>
            </w:r>
          </w:p>
        </w:tc>
        <w:tc>
          <w:tcPr>
            <w:tcW w:w="4492" w:type="dxa"/>
            <w:tcBorders>
              <w:top w:val="single" w:color="auto" w:sz="4" w:space="0"/>
              <w:left w:val="nil"/>
              <w:bottom w:val="single" w:color="auto" w:sz="4" w:space="0"/>
              <w:right w:val="single" w:color="auto" w:sz="4" w:space="0"/>
            </w:tcBorders>
            <w:shd w:val="clear" w:color="auto" w:fill="auto"/>
            <w:vAlign w:val="center"/>
          </w:tcPr>
          <w:p w14:paraId="4F0B43F0">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等离子体手术系统（刀头）</w:t>
            </w:r>
          </w:p>
        </w:tc>
      </w:tr>
      <w:tr w14:paraId="78F46B9F">
        <w:tblPrEx>
          <w:tblCellMar>
            <w:top w:w="0" w:type="dxa"/>
            <w:left w:w="108" w:type="dxa"/>
            <w:bottom w:w="0" w:type="dxa"/>
            <w:right w:w="108" w:type="dxa"/>
          </w:tblCellMar>
        </w:tblPrEx>
        <w:trPr>
          <w:trHeight w:val="398" w:hRule="atLeast"/>
        </w:trPr>
        <w:tc>
          <w:tcPr>
            <w:tcW w:w="626" w:type="pct"/>
            <w:tcBorders>
              <w:top w:val="single" w:color="auto" w:sz="4" w:space="0"/>
              <w:left w:val="single" w:color="auto" w:sz="4" w:space="0"/>
              <w:bottom w:val="single" w:color="auto" w:sz="4" w:space="0"/>
              <w:right w:val="single" w:color="auto" w:sz="4" w:space="0"/>
            </w:tcBorders>
            <w:shd w:val="clear" w:color="auto" w:fill="auto"/>
            <w:vAlign w:val="center"/>
          </w:tcPr>
          <w:p w14:paraId="4163F707">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3252" w:type="dxa"/>
            <w:tcBorders>
              <w:top w:val="single" w:color="auto" w:sz="4" w:space="0"/>
              <w:left w:val="nil"/>
              <w:bottom w:val="single" w:color="auto" w:sz="4" w:space="0"/>
              <w:right w:val="single" w:color="auto" w:sz="4" w:space="0"/>
            </w:tcBorders>
            <w:shd w:val="clear" w:color="auto" w:fill="auto"/>
            <w:vAlign w:val="center"/>
          </w:tcPr>
          <w:p w14:paraId="021FEB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ZCB2024-HC21-380</w:t>
            </w:r>
          </w:p>
        </w:tc>
        <w:tc>
          <w:tcPr>
            <w:tcW w:w="4492" w:type="dxa"/>
            <w:tcBorders>
              <w:top w:val="single" w:color="auto" w:sz="4" w:space="0"/>
              <w:left w:val="nil"/>
              <w:bottom w:val="single" w:color="auto" w:sz="4" w:space="0"/>
              <w:right w:val="single" w:color="auto" w:sz="4" w:space="0"/>
            </w:tcBorders>
            <w:shd w:val="clear" w:color="auto" w:fill="auto"/>
            <w:vAlign w:val="center"/>
          </w:tcPr>
          <w:p w14:paraId="467ABA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微创扩张引流套件</w:t>
            </w:r>
          </w:p>
        </w:tc>
      </w:tr>
    </w:tbl>
    <w:p w14:paraId="1D6E030B">
      <w:pPr>
        <w:pStyle w:val="11"/>
        <w:spacing w:line="360" w:lineRule="auto"/>
        <w:ind w:firstLine="422" w:firstLineChars="132"/>
        <w:jc w:val="center"/>
        <w:rPr>
          <w:rFonts w:ascii="黑体" w:hAnsi="黑体" w:eastAsia="黑体" w:cs="黑体"/>
          <w:b/>
          <w:sz w:val="32"/>
        </w:rPr>
      </w:pPr>
    </w:p>
    <w:p w14:paraId="594D67C9">
      <w:pPr>
        <w:pStyle w:val="11"/>
        <w:spacing w:line="360" w:lineRule="auto"/>
        <w:ind w:firstLine="422" w:firstLineChars="132"/>
        <w:jc w:val="center"/>
        <w:rPr>
          <w:rFonts w:ascii="黑体" w:hAnsi="黑体" w:eastAsia="黑体" w:cs="黑体"/>
          <w:b/>
          <w:sz w:val="32"/>
        </w:rPr>
      </w:pPr>
    </w:p>
    <w:p w14:paraId="72F2BECC">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01280AC4">
      <w:pPr>
        <w:spacing w:line="360" w:lineRule="auto"/>
        <w:rPr>
          <w:rFonts w:ascii="黑体" w:hAnsi="黑体" w:eastAsia="黑体" w:cs="黑体"/>
          <w:sz w:val="30"/>
        </w:rPr>
      </w:pPr>
    </w:p>
    <w:p w14:paraId="113E445E">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3D7FA43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2024年 7月</w:t>
      </w:r>
      <w:r>
        <w:rPr>
          <w:rFonts w:hint="eastAsia" w:ascii="黑体" w:hAnsi="黑体" w:eastAsia="黑体" w:cs="黑体"/>
          <w:sz w:val="30"/>
          <w:szCs w:val="30"/>
          <w:lang w:val="en-US" w:eastAsia="zh-CN"/>
        </w:rPr>
        <w:t>26</w:t>
      </w:r>
      <w:r>
        <w:rPr>
          <w:rFonts w:hint="eastAsia" w:ascii="黑体" w:hAnsi="黑体" w:eastAsia="黑体" w:cs="黑体"/>
          <w:sz w:val="30"/>
          <w:szCs w:val="30"/>
        </w:rPr>
        <w:t>日</w:t>
      </w:r>
    </w:p>
    <w:p w14:paraId="0671C4B9">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F655002">
          <w:pPr>
            <w:pStyle w:val="66"/>
            <w:rPr>
              <w:rFonts w:ascii="黑体" w:hAnsi="黑体" w:eastAsia="黑体" w:cs="黑体"/>
              <w:b w:val="0"/>
              <w:bCs w:val="0"/>
              <w:sz w:val="32"/>
              <w:szCs w:val="32"/>
            </w:rPr>
          </w:pPr>
        </w:p>
        <w:p w14:paraId="3A9345F6">
          <w:pPr>
            <w:pStyle w:val="21"/>
            <w:numPr>
              <w:ilvl w:val="0"/>
              <w:numId w:val="2"/>
            </w:numPr>
            <w:outlineLvl w:val="0"/>
            <w:rPr>
              <w:rFonts w:ascii="黑体" w:hAnsi="黑体" w:eastAsia="黑体" w:cs="黑体"/>
              <w:sz w:val="32"/>
              <w:szCs w:val="32"/>
            </w:rPr>
          </w:pPr>
          <w:r>
            <w:rPr>
              <w:rFonts w:hint="eastAsia" w:ascii="黑体" w:hAnsi="黑体" w:eastAsia="黑体" w:cs="黑体"/>
              <w:sz w:val="32"/>
              <w:szCs w:val="32"/>
            </w:rPr>
            <w:t>开标公告</w:t>
          </w:r>
        </w:p>
        <w:p w14:paraId="0C3779D3">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64D059B7">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4942DD2">
          <w:pPr>
            <w:pStyle w:val="21"/>
            <w:rPr>
              <w:rFonts w:ascii="黑体" w:hAnsi="黑体" w:eastAsia="黑体" w:cs="黑体"/>
              <w:sz w:val="32"/>
              <w:szCs w:val="32"/>
            </w:rPr>
          </w:pPr>
          <w:r>
            <w:rPr>
              <w:rFonts w:hint="eastAsia" w:ascii="黑体" w:hAnsi="黑体" w:eastAsia="黑体" w:cs="黑体"/>
              <w:sz w:val="32"/>
              <w:szCs w:val="32"/>
            </w:rPr>
            <w:t>第四章 评审规则</w:t>
          </w:r>
        </w:p>
        <w:p w14:paraId="48AE2EA7">
          <w:pPr>
            <w:pStyle w:val="21"/>
            <w:rPr>
              <w:rFonts w:ascii="黑体" w:hAnsi="黑体" w:eastAsia="黑体" w:cs="黑体"/>
              <w:sz w:val="32"/>
              <w:szCs w:val="32"/>
            </w:rPr>
          </w:pPr>
          <w:r>
            <w:rPr>
              <w:rFonts w:hint="eastAsia" w:ascii="黑体" w:hAnsi="黑体" w:eastAsia="黑体" w:cs="黑体"/>
              <w:sz w:val="32"/>
              <w:szCs w:val="32"/>
            </w:rPr>
            <w:t>第五章 供应商须知</w:t>
          </w:r>
        </w:p>
        <w:p w14:paraId="00A26148">
          <w:pPr>
            <w:rPr>
              <w:rFonts w:ascii="黑体" w:hAnsi="黑体" w:eastAsia="黑体" w:cs="黑体"/>
              <w:sz w:val="32"/>
              <w:szCs w:val="32"/>
            </w:rPr>
          </w:pPr>
          <w:r>
            <w:rPr>
              <w:rFonts w:hint="eastAsia" w:ascii="黑体" w:hAnsi="黑体" w:eastAsia="黑体" w:cs="黑体"/>
              <w:sz w:val="32"/>
              <w:szCs w:val="32"/>
            </w:rPr>
            <w:t>第六章 合同的文本</w:t>
          </w:r>
        </w:p>
        <w:p w14:paraId="2459A0FA">
          <w:pPr>
            <w:rPr>
              <w:rFonts w:ascii="黑体" w:hAnsi="黑体" w:eastAsia="黑体" w:cs="黑体"/>
              <w:sz w:val="32"/>
              <w:szCs w:val="32"/>
            </w:rPr>
          </w:pPr>
          <w:r>
            <w:rPr>
              <w:rFonts w:hint="eastAsia" w:ascii="黑体" w:hAnsi="黑体" w:eastAsia="黑体" w:cs="黑体"/>
              <w:sz w:val="32"/>
              <w:szCs w:val="32"/>
            </w:rPr>
            <w:t>第七章 投标文件格式</w:t>
          </w:r>
        </w:p>
        <w:p w14:paraId="5157979B">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2E520AF1">
      <w:pPr>
        <w:pStyle w:val="78"/>
      </w:pPr>
      <w:r>
        <w:rPr>
          <w:rFonts w:hint="eastAsia" w:ascii="方正小标宋简体" w:hAnsi="方正小标宋简体" w:eastAsia="方正小标宋简体" w:cs="方正小标宋简体"/>
          <w:bCs w:val="0"/>
          <w:sz w:val="32"/>
        </w:rPr>
        <w:t>第一章</w:t>
      </w:r>
      <w:r>
        <w:t>202</w:t>
      </w:r>
      <w:r>
        <w:rPr>
          <w:rFonts w:hint="eastAsia"/>
        </w:rPr>
        <w:t>4年第</w:t>
      </w:r>
      <w:r>
        <w:rPr>
          <w:rFonts w:hint="eastAsia"/>
          <w:lang w:val="en-US" w:eastAsia="zh-CN"/>
        </w:rPr>
        <w:t>21</w:t>
      </w:r>
      <w:r>
        <w:rPr>
          <w:rFonts w:hint="eastAsia"/>
        </w:rPr>
        <w:t>期医用耗材（第</w:t>
      </w:r>
      <w:r>
        <w:rPr>
          <w:rFonts w:hint="eastAsia"/>
          <w:lang w:eastAsia="zh-CN"/>
        </w:rPr>
        <w:t>六</w:t>
      </w:r>
      <w:r>
        <w:rPr>
          <w:rFonts w:hint="eastAsia"/>
        </w:rPr>
        <w:t>批）开标公告</w:t>
      </w:r>
    </w:p>
    <w:p w14:paraId="070256A7">
      <w:pPr>
        <w:pStyle w:val="78"/>
        <w:numPr>
          <w:ilvl w:val="0"/>
          <w:numId w:val="3"/>
        </w:numPr>
        <w:spacing w:line="0" w:lineRule="atLeast"/>
        <w:jc w:val="left"/>
        <w:rPr>
          <w:rFonts w:ascii="宋体" w:hAnsi="宋体"/>
          <w:b w:val="0"/>
          <w:bCs w:val="0"/>
          <w:color w:val="000000" w:themeColor="text1"/>
          <w:kern w:val="0"/>
          <w:sz w:val="24"/>
          <w:szCs w:val="22"/>
          <w14:textFill>
            <w14:solidFill>
              <w14:schemeClr w14:val="tx1"/>
            </w14:solidFill>
          </w14:textFill>
        </w:rPr>
      </w:pPr>
      <w:r>
        <w:rPr>
          <w:rFonts w:hint="eastAsia" w:ascii="宋体" w:hAnsi="宋体"/>
          <w:b w:val="0"/>
          <w:bCs w:val="0"/>
          <w:color w:val="000000" w:themeColor="text1"/>
          <w:kern w:val="0"/>
          <w:sz w:val="24"/>
          <w:szCs w:val="22"/>
          <w14:textFill>
            <w14:solidFill>
              <w14:schemeClr w14:val="tx1"/>
            </w14:solidFill>
          </w14:textFill>
        </w:rPr>
        <w:t>开标项目及投递时间、地点：</w:t>
      </w:r>
    </w:p>
    <w:tbl>
      <w:tblPr>
        <w:tblStyle w:val="29"/>
        <w:tblW w:w="10774" w:type="dxa"/>
        <w:tblInd w:w="-34" w:type="dxa"/>
        <w:tblLayout w:type="fixed"/>
        <w:tblCellMar>
          <w:top w:w="0" w:type="dxa"/>
          <w:left w:w="108" w:type="dxa"/>
          <w:bottom w:w="0" w:type="dxa"/>
          <w:right w:w="108" w:type="dxa"/>
        </w:tblCellMar>
      </w:tblPr>
      <w:tblGrid>
        <w:gridCol w:w="568"/>
        <w:gridCol w:w="2210"/>
        <w:gridCol w:w="3436"/>
        <w:gridCol w:w="2277"/>
        <w:gridCol w:w="2283"/>
      </w:tblGrid>
      <w:tr w14:paraId="2A4D0A10">
        <w:tblPrEx>
          <w:tblCellMar>
            <w:top w:w="0" w:type="dxa"/>
            <w:left w:w="108" w:type="dxa"/>
            <w:bottom w:w="0" w:type="dxa"/>
            <w:right w:w="108" w:type="dxa"/>
          </w:tblCellMar>
        </w:tblPrEx>
        <w:trPr>
          <w:trHeight w:val="367" w:hRule="atLeast"/>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6451324D">
            <w:pPr>
              <w:widowControl/>
              <w:jc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themeColor="text1"/>
                <w:kern w:val="0"/>
                <w:sz w:val="24"/>
                <w:szCs w:val="22"/>
                <w14:textFill>
                  <w14:solidFill>
                    <w14:schemeClr w14:val="tx1"/>
                  </w14:solidFill>
                </w14:textFill>
              </w:rPr>
              <w:t>序号</w:t>
            </w:r>
          </w:p>
        </w:tc>
        <w:tc>
          <w:tcPr>
            <w:tcW w:w="2210" w:type="dxa"/>
            <w:tcBorders>
              <w:top w:val="single" w:color="auto" w:sz="4" w:space="0"/>
              <w:left w:val="nil"/>
              <w:bottom w:val="single" w:color="auto" w:sz="4" w:space="0"/>
              <w:right w:val="single" w:color="auto" w:sz="4" w:space="0"/>
            </w:tcBorders>
            <w:shd w:val="clear" w:color="auto" w:fill="auto"/>
            <w:vAlign w:val="center"/>
          </w:tcPr>
          <w:p w14:paraId="3C4FB35B">
            <w:pPr>
              <w:widowControl/>
              <w:jc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themeColor="text1"/>
                <w:kern w:val="0"/>
                <w:sz w:val="24"/>
                <w:szCs w:val="22"/>
                <w14:textFill>
                  <w14:solidFill>
                    <w14:schemeClr w14:val="tx1"/>
                  </w14:solidFill>
                </w14:textFill>
              </w:rPr>
              <w:t>采购编号</w:t>
            </w:r>
          </w:p>
        </w:tc>
        <w:tc>
          <w:tcPr>
            <w:tcW w:w="3436" w:type="dxa"/>
            <w:tcBorders>
              <w:top w:val="single" w:color="auto" w:sz="4" w:space="0"/>
              <w:left w:val="nil"/>
              <w:bottom w:val="single" w:color="auto" w:sz="4" w:space="0"/>
              <w:right w:val="single" w:color="auto" w:sz="4" w:space="0"/>
            </w:tcBorders>
            <w:shd w:val="clear" w:color="auto" w:fill="auto"/>
            <w:vAlign w:val="center"/>
          </w:tcPr>
          <w:p w14:paraId="3394DBA8">
            <w:pPr>
              <w:widowControl/>
              <w:jc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themeColor="text1"/>
                <w:kern w:val="0"/>
                <w:sz w:val="24"/>
                <w:szCs w:val="22"/>
                <w14:textFill>
                  <w14:solidFill>
                    <w14:schemeClr w14:val="tx1"/>
                  </w14:solidFill>
                </w14:textFill>
              </w:rPr>
              <w:t>项目名称</w:t>
            </w:r>
          </w:p>
        </w:tc>
        <w:tc>
          <w:tcPr>
            <w:tcW w:w="2277" w:type="dxa"/>
            <w:tcBorders>
              <w:top w:val="single" w:color="auto" w:sz="4" w:space="0"/>
              <w:left w:val="nil"/>
              <w:bottom w:val="single" w:color="auto" w:sz="4" w:space="0"/>
              <w:right w:val="single" w:color="auto" w:sz="4" w:space="0"/>
            </w:tcBorders>
            <w:vAlign w:val="center"/>
          </w:tcPr>
          <w:p w14:paraId="2B2340DF">
            <w:pPr>
              <w:jc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themeColor="text1"/>
                <w:kern w:val="0"/>
                <w:sz w:val="24"/>
                <w:szCs w:val="22"/>
                <w14:textFill>
                  <w14:solidFill>
                    <w14:schemeClr w14:val="tx1"/>
                  </w14:solidFill>
                </w14:textFill>
              </w:rPr>
              <w:t>标书投递时间及地点</w:t>
            </w:r>
          </w:p>
        </w:tc>
        <w:tc>
          <w:tcPr>
            <w:tcW w:w="2283" w:type="dxa"/>
            <w:tcBorders>
              <w:top w:val="single" w:color="auto" w:sz="4" w:space="0"/>
              <w:left w:val="nil"/>
              <w:bottom w:val="single" w:color="auto" w:sz="4" w:space="0"/>
              <w:right w:val="single" w:color="auto" w:sz="4" w:space="0"/>
            </w:tcBorders>
            <w:shd w:val="clear" w:color="auto" w:fill="auto"/>
            <w:vAlign w:val="center"/>
          </w:tcPr>
          <w:p w14:paraId="026BD46D">
            <w:pPr>
              <w:widowControl/>
              <w:jc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themeColor="text1"/>
                <w:kern w:val="0"/>
                <w:sz w:val="24"/>
                <w:szCs w:val="22"/>
                <w14:textFill>
                  <w14:solidFill>
                    <w14:schemeClr w14:val="tx1"/>
                  </w14:solidFill>
                </w14:textFill>
              </w:rPr>
              <w:t>开标时间</w:t>
            </w:r>
          </w:p>
        </w:tc>
      </w:tr>
      <w:tr w14:paraId="03BFF80E">
        <w:tblPrEx>
          <w:tblCellMar>
            <w:top w:w="0" w:type="dxa"/>
            <w:left w:w="108" w:type="dxa"/>
            <w:bottom w:w="0" w:type="dxa"/>
            <w:right w:w="108" w:type="dxa"/>
          </w:tblCellMar>
        </w:tblPrEx>
        <w:trPr>
          <w:trHeight w:val="846" w:hRule="atLeast"/>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5D63F379">
            <w:pPr>
              <w:widowControl/>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kern w:val="0"/>
                <w:sz w:val="20"/>
                <w:szCs w:val="20"/>
              </w:rPr>
              <w:t>1</w:t>
            </w:r>
          </w:p>
        </w:tc>
        <w:tc>
          <w:tcPr>
            <w:tcW w:w="2210" w:type="dxa"/>
            <w:tcBorders>
              <w:top w:val="single" w:color="auto" w:sz="4" w:space="0"/>
              <w:left w:val="nil"/>
              <w:bottom w:val="single" w:color="auto" w:sz="4" w:space="0"/>
              <w:right w:val="single" w:color="auto" w:sz="4" w:space="0"/>
            </w:tcBorders>
            <w:shd w:val="clear" w:color="auto" w:fill="auto"/>
            <w:vAlign w:val="center"/>
          </w:tcPr>
          <w:p w14:paraId="57F2CCC3">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ZCB2024-HC21-369</w:t>
            </w:r>
          </w:p>
        </w:tc>
        <w:tc>
          <w:tcPr>
            <w:tcW w:w="3436" w:type="dxa"/>
            <w:tcBorders>
              <w:top w:val="single" w:color="auto" w:sz="4" w:space="0"/>
              <w:left w:val="nil"/>
              <w:bottom w:val="single" w:color="auto" w:sz="4" w:space="0"/>
              <w:right w:val="single" w:color="auto" w:sz="4" w:space="0"/>
            </w:tcBorders>
            <w:shd w:val="clear" w:color="auto" w:fill="auto"/>
            <w:vAlign w:val="center"/>
          </w:tcPr>
          <w:p w14:paraId="4811F887">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高流量呼吸湿化治疗仪耗材</w:t>
            </w:r>
          </w:p>
        </w:tc>
        <w:tc>
          <w:tcPr>
            <w:tcW w:w="2277" w:type="dxa"/>
            <w:vMerge w:val="restart"/>
            <w:tcBorders>
              <w:top w:val="single" w:color="auto" w:sz="4" w:space="0"/>
              <w:left w:val="nil"/>
              <w:right w:val="single" w:color="auto" w:sz="4" w:space="0"/>
            </w:tcBorders>
            <w:vAlign w:val="center"/>
          </w:tcPr>
          <w:p w14:paraId="33B93EBE">
            <w:pPr>
              <w:pStyle w:val="25"/>
              <w:widowControl/>
              <w:numPr>
                <w:ilvl w:val="0"/>
                <w:numId w:val="4"/>
              </w:numPr>
              <w:shd w:val="clear" w:color="auto" w:fill="FFFFFF"/>
              <w:spacing w:before="210" w:beforeAutospacing="0" w:after="210" w:afterAutospacing="0" w:line="26" w:lineRule="atLeast"/>
              <w:jc w:val="left"/>
              <w:rPr>
                <w:rFonts w:hint="eastAsia" w:ascii="宋体" w:hAnsi="宋体" w:eastAsia="宋体" w:cs="宋体"/>
                <w:color w:val="000000"/>
                <w:sz w:val="20"/>
                <w:szCs w:val="20"/>
              </w:rPr>
            </w:pPr>
            <w:r>
              <w:rPr>
                <w:rFonts w:hint="eastAsia" w:ascii="宋体" w:hAnsi="宋体" w:eastAsia="宋体" w:cs="宋体"/>
                <w:color w:val="000000"/>
                <w:sz w:val="20"/>
                <w:szCs w:val="20"/>
              </w:rPr>
              <w:t>时间：2024年</w:t>
            </w:r>
            <w:r>
              <w:rPr>
                <w:rFonts w:hint="eastAsia" w:ascii="宋体" w:hAnsi="宋体" w:eastAsia="宋体" w:cs="宋体"/>
                <w:color w:val="000000"/>
                <w:sz w:val="20"/>
                <w:szCs w:val="20"/>
                <w:lang w:val="en-US" w:eastAsia="zh-CN"/>
              </w:rPr>
              <w:t>8</w:t>
            </w:r>
            <w:r>
              <w:rPr>
                <w:rFonts w:hint="eastAsia" w:ascii="宋体" w:hAnsi="宋体" w:eastAsia="宋体" w:cs="宋体"/>
                <w:color w:val="000000"/>
                <w:sz w:val="20"/>
                <w:szCs w:val="20"/>
              </w:rPr>
              <w:t>月</w:t>
            </w: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日</w:t>
            </w:r>
            <w:r>
              <w:rPr>
                <w:rFonts w:hint="eastAsia" w:ascii="宋体" w:hAnsi="宋体" w:eastAsia="宋体" w:cs="宋体"/>
                <w:color w:val="000000"/>
                <w:sz w:val="20"/>
                <w:szCs w:val="20"/>
                <w:lang w:eastAsia="zh-CN"/>
              </w:rPr>
              <w:t>（星期四）</w:t>
            </w:r>
            <w:r>
              <w:rPr>
                <w:rFonts w:hint="eastAsia" w:ascii="宋体" w:hAnsi="宋体" w:eastAsia="宋体" w:cs="宋体"/>
                <w:color w:val="000000"/>
                <w:sz w:val="20"/>
                <w:szCs w:val="20"/>
              </w:rPr>
              <w:t>8点00分</w:t>
            </w:r>
          </w:p>
          <w:p w14:paraId="01C42F34">
            <w:pPr>
              <w:pStyle w:val="25"/>
              <w:widowControl/>
              <w:numPr>
                <w:ilvl w:val="0"/>
                <w:numId w:val="4"/>
              </w:numPr>
              <w:shd w:val="clear" w:color="auto" w:fill="FFFFFF"/>
              <w:spacing w:before="210" w:beforeAutospacing="0" w:after="210" w:afterAutospacing="0" w:line="26" w:lineRule="atLeast"/>
              <w:ind w:left="0" w:leftChars="0" w:firstLine="0" w:firstLineChars="0"/>
              <w:jc w:val="left"/>
              <w:rPr>
                <w:rFonts w:hint="eastAsia" w:ascii="宋体" w:hAnsi="宋体" w:eastAsia="宋体" w:cs="宋体"/>
                <w:color w:val="000000"/>
                <w:sz w:val="20"/>
                <w:szCs w:val="20"/>
              </w:rPr>
            </w:pPr>
            <w:r>
              <w:rPr>
                <w:rFonts w:hint="eastAsia" w:ascii="宋体" w:hAnsi="宋体" w:eastAsia="宋体" w:cs="宋体"/>
                <w:color w:val="000000"/>
                <w:sz w:val="20"/>
                <w:szCs w:val="20"/>
              </w:rPr>
              <w:t>地点：中大八院行政楼307会议室</w:t>
            </w:r>
          </w:p>
          <w:p w14:paraId="402BCBE6">
            <w:pPr>
              <w:pStyle w:val="25"/>
              <w:widowControl/>
              <w:numPr>
                <w:ilvl w:val="0"/>
                <w:numId w:val="0"/>
              </w:numPr>
              <w:shd w:val="clear" w:color="auto" w:fill="FFFFFF"/>
              <w:spacing w:before="210" w:beforeAutospacing="0" w:after="210" w:afterAutospacing="0" w:line="26" w:lineRule="atLeast"/>
              <w:ind w:left="0" w:leftChars="0" w:firstLine="0" w:firstLineChars="0"/>
              <w:jc w:val="left"/>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sz w:val="20"/>
                <w:szCs w:val="20"/>
              </w:rPr>
              <w:t>3.采购方式：公开遴选采购</w:t>
            </w:r>
          </w:p>
        </w:tc>
        <w:tc>
          <w:tcPr>
            <w:tcW w:w="2283" w:type="dxa"/>
            <w:vMerge w:val="restart"/>
            <w:tcBorders>
              <w:top w:val="single" w:color="auto" w:sz="4" w:space="0"/>
              <w:left w:val="nil"/>
              <w:right w:val="single" w:color="auto" w:sz="4" w:space="0"/>
            </w:tcBorders>
            <w:shd w:val="clear" w:color="auto" w:fill="auto"/>
            <w:vAlign w:val="center"/>
          </w:tcPr>
          <w:p w14:paraId="31E4DA54">
            <w:pPr>
              <w:pStyle w:val="25"/>
              <w:widowControl/>
              <w:numPr>
                <w:ilvl w:val="0"/>
                <w:numId w:val="5"/>
              </w:numPr>
              <w:shd w:val="clear" w:color="auto" w:fill="FFFFFF"/>
              <w:spacing w:before="210" w:beforeAutospacing="0" w:after="210" w:afterAutospacing="0" w:line="26" w:lineRule="atLeast"/>
              <w:jc w:val="left"/>
              <w:rPr>
                <w:rFonts w:hint="eastAsia" w:ascii="宋体" w:hAnsi="宋体" w:eastAsia="宋体" w:cs="宋体"/>
                <w:color w:val="000000"/>
                <w:sz w:val="20"/>
                <w:szCs w:val="20"/>
              </w:rPr>
            </w:pPr>
            <w:r>
              <w:rPr>
                <w:rFonts w:hint="eastAsia" w:ascii="宋体" w:hAnsi="宋体" w:eastAsia="宋体" w:cs="宋体"/>
                <w:color w:val="000000"/>
                <w:sz w:val="20"/>
                <w:szCs w:val="20"/>
              </w:rPr>
              <w:t>时间：2024年</w:t>
            </w:r>
            <w:r>
              <w:rPr>
                <w:rFonts w:hint="eastAsia" w:ascii="宋体" w:hAnsi="宋体" w:eastAsia="宋体" w:cs="宋体"/>
                <w:color w:val="000000"/>
                <w:sz w:val="20"/>
                <w:szCs w:val="20"/>
                <w:lang w:val="en-US" w:eastAsia="zh-CN"/>
              </w:rPr>
              <w:t>8</w:t>
            </w:r>
            <w:r>
              <w:rPr>
                <w:rFonts w:hint="eastAsia" w:ascii="宋体" w:hAnsi="宋体" w:eastAsia="宋体" w:cs="宋体"/>
                <w:color w:val="000000"/>
                <w:sz w:val="20"/>
                <w:szCs w:val="20"/>
              </w:rPr>
              <w:t>月</w:t>
            </w: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日</w:t>
            </w:r>
            <w:r>
              <w:rPr>
                <w:rFonts w:hint="eastAsia" w:ascii="宋体" w:hAnsi="宋体" w:eastAsia="宋体" w:cs="宋体"/>
                <w:color w:val="000000"/>
                <w:sz w:val="20"/>
                <w:szCs w:val="20"/>
                <w:lang w:eastAsia="zh-CN"/>
              </w:rPr>
              <w:t>（星期四）</w:t>
            </w:r>
            <w:bookmarkStart w:id="28" w:name="_GoBack"/>
            <w:bookmarkEnd w:id="28"/>
            <w:r>
              <w:rPr>
                <w:rFonts w:hint="eastAsia" w:ascii="宋体" w:hAnsi="宋体" w:eastAsia="宋体" w:cs="宋体"/>
                <w:color w:val="000000"/>
                <w:sz w:val="20"/>
                <w:szCs w:val="20"/>
              </w:rPr>
              <w:t>8点30分</w:t>
            </w:r>
          </w:p>
          <w:p w14:paraId="773C6AB6">
            <w:pPr>
              <w:pStyle w:val="25"/>
              <w:widowControl/>
              <w:numPr>
                <w:ilvl w:val="0"/>
                <w:numId w:val="5"/>
              </w:numPr>
              <w:shd w:val="clear" w:color="auto" w:fill="FFFFFF"/>
              <w:spacing w:before="210" w:beforeAutospacing="0" w:after="210" w:afterAutospacing="0" w:line="26" w:lineRule="atLeast"/>
              <w:ind w:left="0" w:leftChars="0" w:firstLine="0" w:firstLineChars="0"/>
              <w:jc w:val="left"/>
              <w:rPr>
                <w:rFonts w:ascii="宋体" w:hAnsi="宋体" w:eastAsia="宋体" w:cs="宋体"/>
                <w:color w:val="000000"/>
                <w:sz w:val="20"/>
                <w:szCs w:val="20"/>
              </w:rPr>
            </w:pPr>
            <w:r>
              <w:rPr>
                <w:rFonts w:hint="eastAsia" w:ascii="宋体" w:hAnsi="宋体" w:eastAsia="宋体" w:cs="宋体"/>
                <w:color w:val="000000"/>
                <w:sz w:val="20"/>
                <w:szCs w:val="20"/>
              </w:rPr>
              <w:t>地点：中大八院行政楼307会议室</w:t>
            </w:r>
          </w:p>
          <w:p w14:paraId="097C7E68">
            <w:pPr>
              <w:pStyle w:val="25"/>
              <w:widowControl/>
              <w:numPr>
                <w:ilvl w:val="0"/>
                <w:numId w:val="0"/>
              </w:numPr>
              <w:shd w:val="clear" w:color="auto" w:fill="FFFFFF"/>
              <w:spacing w:before="210" w:beforeAutospacing="0" w:after="210" w:afterAutospacing="0" w:line="26" w:lineRule="atLeast"/>
              <w:ind w:left="0" w:leftChars="0" w:firstLine="0" w:firstLineChars="0"/>
              <w:jc w:val="left"/>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sz w:val="20"/>
                <w:szCs w:val="20"/>
              </w:rPr>
              <w:t>3.采购方式：公开遴选采购</w:t>
            </w:r>
          </w:p>
        </w:tc>
      </w:tr>
      <w:tr w14:paraId="1928E8E9">
        <w:tblPrEx>
          <w:tblCellMar>
            <w:top w:w="0" w:type="dxa"/>
            <w:left w:w="108" w:type="dxa"/>
            <w:bottom w:w="0" w:type="dxa"/>
            <w:right w:w="108" w:type="dxa"/>
          </w:tblCellMar>
        </w:tblPrEx>
        <w:trPr>
          <w:trHeight w:val="772" w:hRule="atLeast"/>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74C74A7A">
            <w:pPr>
              <w:widowControl/>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kern w:val="0"/>
                <w:sz w:val="20"/>
                <w:szCs w:val="20"/>
              </w:rPr>
              <w:t>2</w:t>
            </w:r>
          </w:p>
        </w:tc>
        <w:tc>
          <w:tcPr>
            <w:tcW w:w="2210" w:type="dxa"/>
            <w:tcBorders>
              <w:top w:val="single" w:color="auto" w:sz="4" w:space="0"/>
              <w:left w:val="nil"/>
              <w:bottom w:val="single" w:color="auto" w:sz="4" w:space="0"/>
              <w:right w:val="single" w:color="auto" w:sz="4" w:space="0"/>
            </w:tcBorders>
            <w:shd w:val="clear" w:color="auto" w:fill="auto"/>
            <w:vAlign w:val="center"/>
          </w:tcPr>
          <w:p w14:paraId="27DD3194">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ZCB2024-HC21-376</w:t>
            </w:r>
          </w:p>
        </w:tc>
        <w:tc>
          <w:tcPr>
            <w:tcW w:w="3436" w:type="dxa"/>
            <w:tcBorders>
              <w:top w:val="single" w:color="auto" w:sz="4" w:space="0"/>
              <w:left w:val="nil"/>
              <w:bottom w:val="single" w:color="auto" w:sz="4" w:space="0"/>
              <w:right w:val="single" w:color="auto" w:sz="4" w:space="0"/>
            </w:tcBorders>
            <w:shd w:val="clear" w:color="auto" w:fill="auto"/>
            <w:vAlign w:val="center"/>
          </w:tcPr>
          <w:p w14:paraId="0AE6EB16">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颅内支撑导管</w:t>
            </w:r>
          </w:p>
        </w:tc>
        <w:tc>
          <w:tcPr>
            <w:tcW w:w="2277" w:type="dxa"/>
            <w:vMerge w:val="continue"/>
            <w:tcBorders>
              <w:left w:val="nil"/>
              <w:right w:val="single" w:color="auto" w:sz="4" w:space="0"/>
            </w:tcBorders>
          </w:tcPr>
          <w:p w14:paraId="7A6BD8E7">
            <w:pPr>
              <w:widowControl/>
              <w:shd w:val="clear" w:color="auto" w:fill="FFFFFF"/>
              <w:spacing w:before="210" w:after="210" w:line="26" w:lineRule="atLeast"/>
              <w:jc w:val="center"/>
              <w:rPr>
                <w:rFonts w:ascii="宋体" w:hAnsi="宋体" w:eastAsia="宋体" w:cs="宋体"/>
                <w:color w:val="000000" w:themeColor="text1"/>
                <w:kern w:val="0"/>
                <w:sz w:val="24"/>
                <w:szCs w:val="22"/>
                <w14:textFill>
                  <w14:solidFill>
                    <w14:schemeClr w14:val="tx1"/>
                  </w14:solidFill>
                </w14:textFill>
              </w:rPr>
            </w:pPr>
          </w:p>
        </w:tc>
        <w:tc>
          <w:tcPr>
            <w:tcW w:w="2283" w:type="dxa"/>
            <w:vMerge w:val="continue"/>
            <w:tcBorders>
              <w:left w:val="nil"/>
              <w:right w:val="single" w:color="auto" w:sz="4" w:space="0"/>
            </w:tcBorders>
            <w:shd w:val="clear" w:color="auto" w:fill="auto"/>
          </w:tcPr>
          <w:p w14:paraId="5E08A31D">
            <w:pPr>
              <w:widowControl/>
              <w:shd w:val="clear" w:color="auto" w:fill="FFFFFF"/>
              <w:spacing w:before="210" w:after="210" w:line="26" w:lineRule="atLeast"/>
              <w:jc w:val="center"/>
              <w:rPr>
                <w:rFonts w:ascii="宋体" w:hAnsi="宋体" w:eastAsia="宋体" w:cs="宋体"/>
                <w:color w:val="000000" w:themeColor="text1"/>
                <w:kern w:val="0"/>
                <w:sz w:val="24"/>
                <w:szCs w:val="22"/>
                <w14:textFill>
                  <w14:solidFill>
                    <w14:schemeClr w14:val="tx1"/>
                  </w14:solidFill>
                </w14:textFill>
              </w:rPr>
            </w:pPr>
          </w:p>
        </w:tc>
      </w:tr>
      <w:tr w14:paraId="7FFC4829">
        <w:tblPrEx>
          <w:tblCellMar>
            <w:top w:w="0" w:type="dxa"/>
            <w:left w:w="108" w:type="dxa"/>
            <w:bottom w:w="0" w:type="dxa"/>
            <w:right w:w="108" w:type="dxa"/>
          </w:tblCellMar>
        </w:tblPrEx>
        <w:trPr>
          <w:trHeight w:val="690" w:hRule="atLeast"/>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654C860B">
            <w:pPr>
              <w:widowControl/>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kern w:val="0"/>
                <w:sz w:val="20"/>
                <w:szCs w:val="20"/>
                <w:lang w:val="en-US" w:eastAsia="zh-CN"/>
              </w:rPr>
              <w:t>3</w:t>
            </w:r>
          </w:p>
        </w:tc>
        <w:tc>
          <w:tcPr>
            <w:tcW w:w="2210" w:type="dxa"/>
            <w:tcBorders>
              <w:top w:val="single" w:color="auto" w:sz="4" w:space="0"/>
              <w:left w:val="nil"/>
              <w:bottom w:val="single" w:color="auto" w:sz="4" w:space="0"/>
              <w:right w:val="single" w:color="auto" w:sz="4" w:space="0"/>
            </w:tcBorders>
            <w:shd w:val="clear" w:color="auto" w:fill="auto"/>
            <w:vAlign w:val="center"/>
          </w:tcPr>
          <w:p w14:paraId="756880A1">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ZCB2024-HC21-377</w:t>
            </w:r>
          </w:p>
        </w:tc>
        <w:tc>
          <w:tcPr>
            <w:tcW w:w="3436" w:type="dxa"/>
            <w:tcBorders>
              <w:top w:val="single" w:color="auto" w:sz="4" w:space="0"/>
              <w:left w:val="nil"/>
              <w:bottom w:val="single" w:color="auto" w:sz="4" w:space="0"/>
              <w:right w:val="single" w:color="auto" w:sz="4" w:space="0"/>
            </w:tcBorders>
            <w:shd w:val="clear" w:color="auto" w:fill="auto"/>
            <w:vAlign w:val="center"/>
          </w:tcPr>
          <w:p w14:paraId="22B47001">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运动医学（关节镜）手术耗材</w:t>
            </w:r>
          </w:p>
        </w:tc>
        <w:tc>
          <w:tcPr>
            <w:tcW w:w="2277" w:type="dxa"/>
            <w:vMerge w:val="continue"/>
            <w:tcBorders>
              <w:left w:val="nil"/>
              <w:right w:val="single" w:color="auto" w:sz="4" w:space="0"/>
            </w:tcBorders>
          </w:tcPr>
          <w:p w14:paraId="76DCAB1E">
            <w:pPr>
              <w:widowControl/>
              <w:shd w:val="clear" w:color="auto" w:fill="FFFFFF"/>
              <w:spacing w:before="210" w:after="210" w:line="26" w:lineRule="atLeast"/>
              <w:jc w:val="left"/>
              <w:rPr>
                <w:rFonts w:ascii="宋体" w:hAnsi="宋体" w:eastAsia="宋体" w:cs="宋体"/>
                <w:color w:val="000000" w:themeColor="text1"/>
                <w:kern w:val="0"/>
                <w:sz w:val="24"/>
                <w:szCs w:val="22"/>
                <w14:textFill>
                  <w14:solidFill>
                    <w14:schemeClr w14:val="tx1"/>
                  </w14:solidFill>
                </w14:textFill>
              </w:rPr>
            </w:pPr>
          </w:p>
        </w:tc>
        <w:tc>
          <w:tcPr>
            <w:tcW w:w="2283" w:type="dxa"/>
            <w:vMerge w:val="continue"/>
            <w:tcBorders>
              <w:left w:val="nil"/>
              <w:right w:val="single" w:color="auto" w:sz="4" w:space="0"/>
            </w:tcBorders>
            <w:shd w:val="clear" w:color="auto" w:fill="auto"/>
          </w:tcPr>
          <w:p w14:paraId="208CCC39">
            <w:pPr>
              <w:widowControl/>
              <w:shd w:val="clear" w:color="auto" w:fill="FFFFFF"/>
              <w:spacing w:before="210" w:after="210" w:line="26" w:lineRule="atLeast"/>
              <w:jc w:val="center"/>
              <w:rPr>
                <w:rFonts w:ascii="宋体" w:hAnsi="宋体" w:eastAsia="宋体" w:cs="宋体"/>
                <w:color w:val="000000" w:themeColor="text1"/>
                <w:kern w:val="0"/>
                <w:sz w:val="24"/>
                <w:szCs w:val="22"/>
                <w14:textFill>
                  <w14:solidFill>
                    <w14:schemeClr w14:val="tx1"/>
                  </w14:solidFill>
                </w14:textFill>
              </w:rPr>
            </w:pPr>
          </w:p>
        </w:tc>
      </w:tr>
      <w:tr w14:paraId="231BF9BD">
        <w:tblPrEx>
          <w:tblCellMar>
            <w:top w:w="0" w:type="dxa"/>
            <w:left w:w="108" w:type="dxa"/>
            <w:bottom w:w="0" w:type="dxa"/>
            <w:right w:w="108" w:type="dxa"/>
          </w:tblCellMar>
        </w:tblPrEx>
        <w:trPr>
          <w:trHeight w:val="874" w:hRule="atLeast"/>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11310D18">
            <w:pPr>
              <w:widowControl/>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kern w:val="0"/>
                <w:sz w:val="20"/>
                <w:szCs w:val="20"/>
                <w:lang w:val="en-US" w:eastAsia="zh-CN"/>
              </w:rPr>
              <w:t>4</w:t>
            </w:r>
          </w:p>
        </w:tc>
        <w:tc>
          <w:tcPr>
            <w:tcW w:w="2210" w:type="dxa"/>
            <w:tcBorders>
              <w:top w:val="single" w:color="auto" w:sz="4" w:space="0"/>
              <w:left w:val="nil"/>
              <w:bottom w:val="single" w:color="auto" w:sz="4" w:space="0"/>
              <w:right w:val="single" w:color="auto" w:sz="4" w:space="0"/>
            </w:tcBorders>
            <w:shd w:val="clear" w:color="auto" w:fill="auto"/>
            <w:vAlign w:val="center"/>
          </w:tcPr>
          <w:p w14:paraId="797EB7E2">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ZCB2024-HC21-378</w:t>
            </w:r>
          </w:p>
        </w:tc>
        <w:tc>
          <w:tcPr>
            <w:tcW w:w="3436" w:type="dxa"/>
            <w:tcBorders>
              <w:top w:val="single" w:color="auto" w:sz="4" w:space="0"/>
              <w:left w:val="nil"/>
              <w:bottom w:val="single" w:color="auto" w:sz="4" w:space="0"/>
              <w:right w:val="single" w:color="auto" w:sz="4" w:space="0"/>
            </w:tcBorders>
            <w:shd w:val="clear" w:color="auto" w:fill="auto"/>
            <w:vAlign w:val="center"/>
          </w:tcPr>
          <w:p w14:paraId="6D3F1CFD">
            <w:pPr>
              <w:keepNext w:val="0"/>
              <w:keepLines w:val="0"/>
              <w:widowControl/>
              <w:suppressLineNumbers w:val="0"/>
              <w:jc w:val="center"/>
              <w:textAlignment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等离子体手术系统（刀头）</w:t>
            </w:r>
          </w:p>
        </w:tc>
        <w:tc>
          <w:tcPr>
            <w:tcW w:w="2277" w:type="dxa"/>
            <w:vMerge w:val="continue"/>
            <w:tcBorders>
              <w:left w:val="nil"/>
              <w:right w:val="single" w:color="auto" w:sz="4" w:space="0"/>
            </w:tcBorders>
          </w:tcPr>
          <w:p w14:paraId="7DAC49B1">
            <w:pPr>
              <w:widowControl/>
              <w:shd w:val="clear" w:color="auto" w:fill="FFFFFF"/>
              <w:spacing w:before="210" w:after="210" w:line="26" w:lineRule="atLeast"/>
              <w:jc w:val="center"/>
              <w:rPr>
                <w:rFonts w:ascii="宋体" w:hAnsi="宋体" w:eastAsia="宋体" w:cs="宋体"/>
                <w:color w:val="000000" w:themeColor="text1"/>
                <w:kern w:val="0"/>
                <w:sz w:val="24"/>
                <w:szCs w:val="22"/>
                <w14:textFill>
                  <w14:solidFill>
                    <w14:schemeClr w14:val="tx1"/>
                  </w14:solidFill>
                </w14:textFill>
              </w:rPr>
            </w:pPr>
          </w:p>
        </w:tc>
        <w:tc>
          <w:tcPr>
            <w:tcW w:w="2283" w:type="dxa"/>
            <w:vMerge w:val="continue"/>
            <w:tcBorders>
              <w:left w:val="nil"/>
              <w:right w:val="single" w:color="auto" w:sz="4" w:space="0"/>
            </w:tcBorders>
            <w:shd w:val="clear" w:color="auto" w:fill="auto"/>
          </w:tcPr>
          <w:p w14:paraId="00286D83">
            <w:pPr>
              <w:widowControl/>
              <w:shd w:val="clear" w:color="auto" w:fill="FFFFFF"/>
              <w:spacing w:before="210" w:after="210" w:line="26" w:lineRule="atLeast"/>
              <w:jc w:val="center"/>
              <w:rPr>
                <w:rFonts w:ascii="宋体" w:hAnsi="宋体" w:eastAsia="宋体" w:cs="宋体"/>
                <w:color w:val="000000" w:themeColor="text1"/>
                <w:kern w:val="0"/>
                <w:sz w:val="24"/>
                <w:szCs w:val="22"/>
                <w14:textFill>
                  <w14:solidFill>
                    <w14:schemeClr w14:val="tx1"/>
                  </w14:solidFill>
                </w14:textFill>
              </w:rPr>
            </w:pPr>
          </w:p>
        </w:tc>
      </w:tr>
      <w:tr w14:paraId="02CF917B">
        <w:tblPrEx>
          <w:tblCellMar>
            <w:top w:w="0" w:type="dxa"/>
            <w:left w:w="108" w:type="dxa"/>
            <w:bottom w:w="0" w:type="dxa"/>
            <w:right w:w="108" w:type="dxa"/>
          </w:tblCellMar>
        </w:tblPrEx>
        <w:trPr>
          <w:trHeight w:val="874" w:hRule="atLeast"/>
        </w:trPr>
        <w:tc>
          <w:tcPr>
            <w:tcW w:w="568" w:type="dxa"/>
            <w:tcBorders>
              <w:top w:val="single" w:color="auto" w:sz="4" w:space="0"/>
              <w:left w:val="single" w:color="auto" w:sz="4" w:space="0"/>
              <w:bottom w:val="single" w:color="auto" w:sz="4" w:space="0"/>
              <w:right w:val="single" w:color="auto" w:sz="4" w:space="0"/>
            </w:tcBorders>
            <w:shd w:val="clear" w:color="auto" w:fill="auto"/>
            <w:vAlign w:val="center"/>
          </w:tcPr>
          <w:p w14:paraId="29D8C304">
            <w:pPr>
              <w:widowControl/>
              <w:jc w:val="center"/>
              <w:textAlignment w:val="center"/>
              <w:rPr>
                <w:rFonts w:hint="eastAsia"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kern w:val="0"/>
                <w:sz w:val="20"/>
                <w:szCs w:val="20"/>
                <w:lang w:val="en-US" w:eastAsia="zh-CN"/>
              </w:rPr>
              <w:t>5</w:t>
            </w:r>
          </w:p>
        </w:tc>
        <w:tc>
          <w:tcPr>
            <w:tcW w:w="2210" w:type="dxa"/>
            <w:tcBorders>
              <w:top w:val="single" w:color="auto" w:sz="4" w:space="0"/>
              <w:left w:val="nil"/>
              <w:bottom w:val="single" w:color="auto" w:sz="4" w:space="0"/>
              <w:right w:val="single" w:color="auto" w:sz="4" w:space="0"/>
            </w:tcBorders>
            <w:shd w:val="clear" w:color="auto" w:fill="auto"/>
            <w:vAlign w:val="center"/>
          </w:tcPr>
          <w:p w14:paraId="496D06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ZCB2024-HC21-380</w:t>
            </w:r>
          </w:p>
        </w:tc>
        <w:tc>
          <w:tcPr>
            <w:tcW w:w="3436" w:type="dxa"/>
            <w:tcBorders>
              <w:top w:val="single" w:color="auto" w:sz="4" w:space="0"/>
              <w:left w:val="nil"/>
              <w:bottom w:val="single" w:color="auto" w:sz="4" w:space="0"/>
              <w:right w:val="single" w:color="auto" w:sz="4" w:space="0"/>
            </w:tcBorders>
            <w:shd w:val="clear" w:color="auto" w:fill="auto"/>
            <w:vAlign w:val="center"/>
          </w:tcPr>
          <w:p w14:paraId="00E60E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微创扩张引流套件</w:t>
            </w:r>
          </w:p>
        </w:tc>
        <w:tc>
          <w:tcPr>
            <w:tcW w:w="2277" w:type="dxa"/>
            <w:vMerge w:val="continue"/>
            <w:tcBorders>
              <w:left w:val="nil"/>
              <w:bottom w:val="single" w:color="auto" w:sz="4" w:space="0"/>
              <w:right w:val="single" w:color="auto" w:sz="4" w:space="0"/>
            </w:tcBorders>
          </w:tcPr>
          <w:p w14:paraId="0F55FCBE">
            <w:pPr>
              <w:widowControl/>
              <w:shd w:val="clear" w:color="auto" w:fill="FFFFFF"/>
              <w:spacing w:before="210" w:after="210" w:line="26" w:lineRule="atLeast"/>
              <w:jc w:val="center"/>
              <w:rPr>
                <w:rFonts w:ascii="宋体" w:hAnsi="宋体" w:eastAsia="宋体" w:cs="宋体"/>
                <w:color w:val="000000" w:themeColor="text1"/>
                <w:kern w:val="0"/>
                <w:sz w:val="24"/>
                <w:szCs w:val="22"/>
                <w14:textFill>
                  <w14:solidFill>
                    <w14:schemeClr w14:val="tx1"/>
                  </w14:solidFill>
                </w14:textFill>
              </w:rPr>
            </w:pPr>
          </w:p>
        </w:tc>
        <w:tc>
          <w:tcPr>
            <w:tcW w:w="2283" w:type="dxa"/>
            <w:vMerge w:val="continue"/>
            <w:tcBorders>
              <w:left w:val="nil"/>
              <w:bottom w:val="single" w:color="auto" w:sz="4" w:space="0"/>
              <w:right w:val="single" w:color="auto" w:sz="4" w:space="0"/>
            </w:tcBorders>
            <w:shd w:val="clear" w:color="auto" w:fill="auto"/>
          </w:tcPr>
          <w:p w14:paraId="2B992D66">
            <w:pPr>
              <w:widowControl/>
              <w:shd w:val="clear" w:color="auto" w:fill="FFFFFF"/>
              <w:spacing w:before="210" w:after="210" w:line="26" w:lineRule="atLeast"/>
              <w:jc w:val="center"/>
              <w:rPr>
                <w:rFonts w:ascii="宋体" w:hAnsi="宋体" w:eastAsia="宋体" w:cs="宋体"/>
                <w:color w:val="000000" w:themeColor="text1"/>
                <w:kern w:val="0"/>
                <w:sz w:val="24"/>
                <w:szCs w:val="22"/>
                <w14:textFill>
                  <w14:solidFill>
                    <w14:schemeClr w14:val="tx1"/>
                  </w14:solidFill>
                </w14:textFill>
              </w:rPr>
            </w:pPr>
          </w:p>
        </w:tc>
      </w:tr>
    </w:tbl>
    <w:p w14:paraId="4339338E">
      <w:pPr>
        <w:pStyle w:val="78"/>
        <w:spacing w:line="460" w:lineRule="exact"/>
        <w:ind w:firstLine="0"/>
        <w:jc w:val="left"/>
        <w:rPr>
          <w:rFonts w:ascii="宋体" w:hAnsi="宋体"/>
          <w:b w:val="0"/>
          <w:bCs w:val="0"/>
          <w:color w:val="000000" w:themeColor="text1"/>
          <w:kern w:val="0"/>
          <w:sz w:val="24"/>
          <w:szCs w:val="22"/>
          <w14:textFill>
            <w14:solidFill>
              <w14:schemeClr w14:val="tx1"/>
            </w14:solidFill>
          </w14:textFill>
        </w:rPr>
      </w:pPr>
      <w:r>
        <w:rPr>
          <w:rFonts w:hint="eastAsia" w:ascii="宋体" w:hAnsi="宋体"/>
          <w:b w:val="0"/>
          <w:bCs w:val="0"/>
          <w:color w:val="000000" w:themeColor="text1"/>
          <w:kern w:val="0"/>
          <w:sz w:val="24"/>
          <w:szCs w:val="22"/>
          <w14:textFill>
            <w14:solidFill>
              <w14:schemeClr w14:val="tx1"/>
            </w14:solidFill>
          </w14:textFill>
        </w:rPr>
        <w:t>二、</w:t>
      </w:r>
      <w:r>
        <w:rPr>
          <w:rFonts w:hint="eastAsia" w:ascii="仿宋" w:hAnsi="仿宋" w:eastAsia="仿宋"/>
          <w:b w:val="0"/>
          <w:sz w:val="28"/>
          <w:szCs w:val="28"/>
        </w:rPr>
        <w:t>领取采购文件后，因任何原因无法应标，请</w:t>
      </w:r>
      <w:r>
        <w:rPr>
          <w:rFonts w:hint="eastAsia" w:ascii="仿宋" w:hAnsi="仿宋" w:eastAsia="仿宋"/>
          <w:b w:val="0"/>
          <w:sz w:val="28"/>
          <w:szCs w:val="28"/>
          <w:lang w:eastAsia="zh-CN"/>
        </w:rPr>
        <w:t>于</w:t>
      </w:r>
      <w:r>
        <w:rPr>
          <w:rFonts w:hint="eastAsia" w:ascii="仿宋" w:hAnsi="仿宋" w:eastAsia="仿宋"/>
          <w:b/>
          <w:bCs w:val="0"/>
          <w:sz w:val="28"/>
          <w:szCs w:val="28"/>
          <w:lang w:eastAsia="zh-CN"/>
        </w:rPr>
        <w:t>开标前一日</w:t>
      </w:r>
      <w:r>
        <w:rPr>
          <w:rFonts w:hint="eastAsia" w:ascii="仿宋" w:hAnsi="仿宋" w:eastAsia="仿宋"/>
          <w:b w:val="0"/>
          <w:sz w:val="28"/>
          <w:szCs w:val="28"/>
        </w:rPr>
        <w:t>书面</w:t>
      </w:r>
      <w:r>
        <w:rPr>
          <w:rFonts w:hint="eastAsia" w:ascii="仿宋" w:hAnsi="仿宋" w:eastAsia="仿宋"/>
          <w:b w:val="0"/>
          <w:sz w:val="28"/>
          <w:szCs w:val="28"/>
          <w:lang w:eastAsia="zh-CN"/>
        </w:rPr>
        <w:t>及电话</w:t>
      </w:r>
      <w:r>
        <w:rPr>
          <w:rFonts w:hint="eastAsia" w:ascii="仿宋" w:hAnsi="仿宋" w:eastAsia="仿宋"/>
          <w:b w:val="0"/>
          <w:sz w:val="28"/>
          <w:szCs w:val="28"/>
        </w:rPr>
        <w:t>告知。若未告知，视为能够如期应标。如果出现未书面告知又没有如期应标的情况，将被列入不诚信公司名单</w:t>
      </w:r>
      <w:r>
        <w:rPr>
          <w:rFonts w:hint="eastAsia" w:ascii="宋体" w:hAnsi="宋体"/>
          <w:b w:val="0"/>
          <w:bCs w:val="0"/>
          <w:color w:val="000000" w:themeColor="text1"/>
          <w:kern w:val="0"/>
          <w:sz w:val="24"/>
          <w:szCs w:val="22"/>
          <w14:textFill>
            <w14:solidFill>
              <w14:schemeClr w14:val="tx1"/>
            </w14:solidFill>
          </w14:textFill>
        </w:rPr>
        <w:t>。</w:t>
      </w:r>
    </w:p>
    <w:p w14:paraId="480E7C72">
      <w:pPr>
        <w:pStyle w:val="78"/>
        <w:spacing w:line="460" w:lineRule="exact"/>
        <w:ind w:firstLine="0"/>
        <w:jc w:val="left"/>
        <w:rPr>
          <w:rFonts w:hint="eastAsia" w:ascii="宋体" w:hAnsi="宋体"/>
          <w:b w:val="0"/>
          <w:bCs w:val="0"/>
          <w:color w:val="000000" w:themeColor="text1"/>
          <w:kern w:val="0"/>
          <w:sz w:val="24"/>
          <w:szCs w:val="22"/>
          <w14:textFill>
            <w14:solidFill>
              <w14:schemeClr w14:val="tx1"/>
            </w14:solidFill>
          </w14:textFill>
        </w:rPr>
      </w:pPr>
      <w:r>
        <w:rPr>
          <w:rFonts w:hint="eastAsia" w:ascii="宋体" w:hAnsi="宋体"/>
          <w:b w:val="0"/>
          <w:bCs w:val="0"/>
          <w:color w:val="000000" w:themeColor="text1"/>
          <w:kern w:val="0"/>
          <w:sz w:val="24"/>
          <w:szCs w:val="22"/>
          <w14:textFill>
            <w14:solidFill>
              <w14:schemeClr w14:val="tx1"/>
            </w14:solidFill>
          </w14:textFill>
        </w:rPr>
        <w:t>三、请供应商自行下载附件1标书文件和附件2合同附件。投标文件（1正2副）</w:t>
      </w:r>
      <w:r>
        <w:rPr>
          <w:rFonts w:hint="eastAsia" w:ascii="宋体" w:hAnsi="宋体"/>
          <w:b w:val="0"/>
          <w:bCs w:val="0"/>
          <w:color w:val="000000" w:themeColor="text1"/>
          <w:kern w:val="0"/>
          <w:sz w:val="24"/>
          <w:szCs w:val="22"/>
          <w:highlight w:val="yellow"/>
          <w14:textFill>
            <w14:solidFill>
              <w14:schemeClr w14:val="tx1"/>
            </w14:solidFill>
          </w14:textFill>
        </w:rPr>
        <w:t>密封</w:t>
      </w:r>
      <w:r>
        <w:rPr>
          <w:rFonts w:hint="eastAsia" w:ascii="宋体" w:hAnsi="宋体"/>
          <w:b w:val="0"/>
          <w:bCs w:val="0"/>
          <w:color w:val="000000" w:themeColor="text1"/>
          <w:kern w:val="0"/>
          <w:sz w:val="24"/>
          <w:szCs w:val="22"/>
          <w14:textFill>
            <w14:solidFill>
              <w14:schemeClr w14:val="tx1"/>
            </w14:solidFill>
          </w14:textFill>
        </w:rPr>
        <w:t>于开标当天带至开标现场，附件1投标文件电子word版及盖章扫描件PDF版和附件2《合同附表》excel版，以上三份文档用U盘保存，现场提交拷贝，如遇问题与我院招采办联系。</w:t>
      </w:r>
    </w:p>
    <w:p w14:paraId="40B27CA0">
      <w:pPr>
        <w:pStyle w:val="78"/>
        <w:spacing w:line="460" w:lineRule="exact"/>
        <w:ind w:firstLine="0"/>
        <w:jc w:val="left"/>
        <w:rPr>
          <w:rFonts w:hint="default" w:ascii="宋体" w:hAnsi="宋体" w:eastAsia="宋体"/>
          <w:b w:val="0"/>
          <w:bCs w:val="0"/>
          <w:color w:val="000000" w:themeColor="text1"/>
          <w:kern w:val="0"/>
          <w:sz w:val="24"/>
          <w:szCs w:val="22"/>
          <w:lang w:val="en-US" w:eastAsia="zh-CN"/>
          <w14:textFill>
            <w14:solidFill>
              <w14:schemeClr w14:val="tx1"/>
            </w14:solidFill>
          </w14:textFill>
        </w:rPr>
      </w:pPr>
      <w:r>
        <w:rPr>
          <w:rFonts w:hint="eastAsia" w:ascii="宋体" w:hAnsi="宋体"/>
          <w:b w:val="0"/>
          <w:bCs w:val="0"/>
          <w:color w:val="000000" w:themeColor="text1"/>
          <w:kern w:val="0"/>
          <w:sz w:val="24"/>
          <w:szCs w:val="22"/>
          <w14:textFill>
            <w14:solidFill>
              <w14:schemeClr w14:val="tx1"/>
            </w14:solidFill>
          </w14:textFill>
        </w:rPr>
        <w:t>联系人：</w:t>
      </w:r>
      <w:r>
        <w:rPr>
          <w:rFonts w:hint="eastAsia" w:ascii="宋体" w:hAnsi="宋体"/>
          <w:b w:val="0"/>
          <w:bCs w:val="0"/>
          <w:color w:val="000000" w:themeColor="text1"/>
          <w:kern w:val="0"/>
          <w:sz w:val="24"/>
          <w:szCs w:val="22"/>
          <w:lang w:eastAsia="zh-CN"/>
          <w14:textFill>
            <w14:solidFill>
              <w14:schemeClr w14:val="tx1"/>
            </w14:solidFill>
          </w14:textFill>
        </w:rPr>
        <w:t>林</w:t>
      </w:r>
      <w:r>
        <w:rPr>
          <w:rFonts w:hint="eastAsia" w:ascii="宋体" w:hAnsi="宋体"/>
          <w:b w:val="0"/>
          <w:bCs w:val="0"/>
          <w:color w:val="000000" w:themeColor="text1"/>
          <w:kern w:val="0"/>
          <w:sz w:val="24"/>
          <w:szCs w:val="22"/>
          <w14:textFill>
            <w14:solidFill>
              <w14:schemeClr w14:val="tx1"/>
            </w14:solidFill>
          </w14:textFill>
        </w:rPr>
        <w:t>老师   联系电话：136</w:t>
      </w:r>
      <w:r>
        <w:rPr>
          <w:rFonts w:hint="eastAsia" w:ascii="宋体" w:hAnsi="宋体"/>
          <w:b w:val="0"/>
          <w:bCs w:val="0"/>
          <w:color w:val="000000" w:themeColor="text1"/>
          <w:kern w:val="0"/>
          <w:sz w:val="24"/>
          <w:szCs w:val="22"/>
          <w:lang w:val="en-US" w:eastAsia="zh-CN"/>
          <w14:textFill>
            <w14:solidFill>
              <w14:schemeClr w14:val="tx1"/>
            </w14:solidFill>
          </w14:textFill>
        </w:rPr>
        <w:t>32777903</w:t>
      </w:r>
    </w:p>
    <w:p w14:paraId="2095C429">
      <w:pPr>
        <w:pStyle w:val="78"/>
        <w:spacing w:line="460" w:lineRule="exact"/>
        <w:ind w:firstLine="0"/>
        <w:jc w:val="left"/>
        <w:rPr>
          <w:rFonts w:ascii="宋体" w:hAnsi="宋体"/>
          <w:b w:val="0"/>
          <w:bCs w:val="0"/>
          <w:color w:val="000000" w:themeColor="text1"/>
          <w:kern w:val="0"/>
          <w:sz w:val="24"/>
          <w:szCs w:val="22"/>
          <w14:textFill>
            <w14:solidFill>
              <w14:schemeClr w14:val="tx1"/>
            </w14:solidFill>
          </w14:textFill>
        </w:rPr>
      </w:pPr>
    </w:p>
    <w:p w14:paraId="0E3CD869">
      <w:pPr>
        <w:widowControl/>
        <w:spacing w:line="460" w:lineRule="exact"/>
        <w:ind w:right="420" w:firstLine="329"/>
        <w:jc w:val="center"/>
        <w:rPr>
          <w:rFonts w:ascii="宋体" w:hAnsi="宋体" w:eastAsia="宋体" w:cs="宋体"/>
          <w:color w:val="000000" w:themeColor="text1"/>
          <w:kern w:val="0"/>
          <w:sz w:val="24"/>
          <w:szCs w:val="22"/>
          <w14:textFill>
            <w14:solidFill>
              <w14:schemeClr w14:val="tx1"/>
            </w14:solidFill>
          </w14:textFill>
        </w:rPr>
      </w:pPr>
      <w:r>
        <w:rPr>
          <w:rFonts w:hint="eastAsia" w:ascii="宋体" w:hAnsi="宋体" w:eastAsia="宋体" w:cs="宋体"/>
          <w:color w:val="000000" w:themeColor="text1"/>
          <w:kern w:val="0"/>
          <w:sz w:val="24"/>
          <w:szCs w:val="22"/>
          <w14:textFill>
            <w14:solidFill>
              <w14:schemeClr w14:val="tx1"/>
            </w14:solidFill>
          </w14:textFill>
        </w:rPr>
        <w:t xml:space="preserve">                       中山大学附属第八医院</w:t>
      </w:r>
      <w:r>
        <w:rPr>
          <w:rFonts w:ascii="宋体" w:hAnsi="宋体" w:eastAsia="宋体" w:cs="宋体"/>
          <w:color w:val="000000" w:themeColor="text1"/>
          <w:kern w:val="0"/>
          <w:sz w:val="24"/>
          <w:szCs w:val="22"/>
          <w14:textFill>
            <w14:solidFill>
              <w14:schemeClr w14:val="tx1"/>
            </w14:solidFill>
          </w14:textFill>
        </w:rPr>
        <w:t>(</w:t>
      </w:r>
      <w:r>
        <w:rPr>
          <w:rFonts w:hint="eastAsia" w:ascii="宋体" w:hAnsi="宋体" w:eastAsia="宋体" w:cs="宋体"/>
          <w:color w:val="000000" w:themeColor="text1"/>
          <w:kern w:val="0"/>
          <w:sz w:val="24"/>
          <w:szCs w:val="22"/>
          <w14:textFill>
            <w14:solidFill>
              <w14:schemeClr w14:val="tx1"/>
            </w14:solidFill>
          </w14:textFill>
        </w:rPr>
        <w:t>深圳福田</w:t>
      </w:r>
      <w:r>
        <w:rPr>
          <w:rFonts w:ascii="宋体" w:hAnsi="宋体" w:eastAsia="宋体" w:cs="宋体"/>
          <w:color w:val="000000" w:themeColor="text1"/>
          <w:kern w:val="0"/>
          <w:sz w:val="24"/>
          <w:szCs w:val="22"/>
          <w14:textFill>
            <w14:solidFill>
              <w14:schemeClr w14:val="tx1"/>
            </w14:solidFill>
          </w14:textFill>
        </w:rPr>
        <w:t>)</w:t>
      </w:r>
    </w:p>
    <w:p w14:paraId="76CBC513">
      <w:pPr>
        <w:widowControl/>
        <w:spacing w:line="460" w:lineRule="exact"/>
        <w:ind w:right="420" w:firstLine="329"/>
        <w:jc w:val="center"/>
        <w:rPr>
          <w:rFonts w:ascii="宋体" w:hAnsi="宋体" w:eastAsia="宋体" w:cs="宋体"/>
          <w:color w:val="000000" w:themeColor="text1"/>
          <w:kern w:val="0"/>
          <w:sz w:val="24"/>
          <w:szCs w:val="22"/>
          <w14:textFill>
            <w14:solidFill>
              <w14:schemeClr w14:val="tx1"/>
            </w14:solidFill>
          </w14:textFill>
        </w:rPr>
      </w:pPr>
      <w:r>
        <w:rPr>
          <w:rFonts w:ascii="宋体" w:hAnsi="宋体" w:eastAsia="宋体" w:cs="宋体"/>
          <w:color w:val="000000" w:themeColor="text1"/>
          <w:kern w:val="0"/>
          <w:sz w:val="24"/>
          <w:szCs w:val="22"/>
          <w14:textFill>
            <w14:solidFill>
              <w14:schemeClr w14:val="tx1"/>
            </w14:solidFill>
          </w14:textFill>
        </w:rPr>
        <w:t xml:space="preserve">                        202</w:t>
      </w:r>
      <w:r>
        <w:rPr>
          <w:rFonts w:hint="eastAsia" w:ascii="宋体" w:hAnsi="宋体" w:eastAsia="宋体" w:cs="宋体"/>
          <w:color w:val="000000" w:themeColor="text1"/>
          <w:kern w:val="0"/>
          <w:sz w:val="24"/>
          <w:szCs w:val="22"/>
          <w14:textFill>
            <w14:solidFill>
              <w14:schemeClr w14:val="tx1"/>
            </w14:solidFill>
          </w14:textFill>
        </w:rPr>
        <w:t>4年7月</w:t>
      </w:r>
      <w:r>
        <w:rPr>
          <w:rFonts w:hint="eastAsia" w:ascii="仿宋" w:hAnsi="仿宋" w:eastAsia="仿宋" w:cs="宋体"/>
          <w:bCs/>
          <w:sz w:val="28"/>
          <w:szCs w:val="28"/>
          <w:lang w:val="en-US" w:eastAsia="zh-CN"/>
        </w:rPr>
        <w:t>26</w:t>
      </w:r>
      <w:r>
        <w:rPr>
          <w:rFonts w:hint="eastAsia" w:ascii="宋体" w:hAnsi="宋体" w:eastAsia="宋体" w:cs="宋体"/>
          <w:color w:val="000000" w:themeColor="text1"/>
          <w:kern w:val="0"/>
          <w:sz w:val="24"/>
          <w:szCs w:val="22"/>
          <w14:textFill>
            <w14:solidFill>
              <w14:schemeClr w14:val="tx1"/>
            </w14:solidFill>
          </w14:textFill>
        </w:rPr>
        <w:t>日</w:t>
      </w:r>
    </w:p>
    <w:p w14:paraId="58193143">
      <w:pPr>
        <w:pStyle w:val="25"/>
        <w:adjustRightInd w:val="0"/>
        <w:snapToGrid w:val="0"/>
        <w:spacing w:line="360" w:lineRule="auto"/>
        <w:rPr>
          <w:rFonts w:ascii="Times New Roman" w:hAnsi="Times New Roman" w:cs="Times New Roman"/>
          <w:kern w:val="2"/>
          <w:sz w:val="21"/>
        </w:rPr>
      </w:pPr>
    </w:p>
    <w:p w14:paraId="38E5A2D1">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bookmarkStart w:id="0" w:name="_Toc992"/>
      <w:r>
        <w:rPr>
          <w:rFonts w:hint="eastAsia" w:ascii="方正小标宋简体" w:hAnsi="方正小标宋简体" w:eastAsia="方正小标宋简体" w:cs="方正小标宋简体"/>
          <w:b/>
          <w:bCs/>
          <w:sz w:val="32"/>
        </w:rPr>
        <w:t>第二章 医用耗材采购需求</w:t>
      </w:r>
      <w:bookmarkEnd w:id="0"/>
    </w:p>
    <w:p w14:paraId="199F063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78DBF7BA">
      <w:pPr>
        <w:numPr>
          <w:ilvl w:val="0"/>
          <w:numId w:val="6"/>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26944C4">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1" w:name="_Toc61271840"/>
      <w:r>
        <w:rPr>
          <w:rFonts w:hint="eastAsia" w:ascii="宋体" w:hAnsi="宋体" w:eastAsia="宋体" w:cs="宋体"/>
          <w:color w:val="000000" w:themeColor="text1"/>
          <w:kern w:val="0"/>
          <w:sz w:val="24"/>
          <w14:textFill>
            <w14:solidFill>
              <w14:schemeClr w14:val="tx1"/>
            </w14:solidFill>
          </w14:textFill>
        </w:rPr>
        <w:t>根据我院医用耗材管理委员会2024年第1次决议，新准入医用耗材进行招采。</w:t>
      </w:r>
    </w:p>
    <w:p w14:paraId="705A97DB">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1"/>
      <w:r>
        <w:rPr>
          <w:rFonts w:hint="eastAsia" w:ascii="宋体" w:hAnsi="宋体" w:eastAsia="宋体" w:cs="宋体"/>
          <w:b/>
          <w:bCs/>
          <w:sz w:val="24"/>
          <w:szCs w:val="24"/>
        </w:rPr>
        <w:t>参数</w:t>
      </w:r>
    </w:p>
    <w:p w14:paraId="00A5041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 xml:space="preserve">   详见第一章第二部分采购项目</w:t>
      </w:r>
    </w:p>
    <w:p w14:paraId="7CDFCE83">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1544C27E">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0031014B">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102ED65D">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所投产品要求近1年在中大各附属医院或深圳地区医院中标或在用的产品优先考虑，</w:t>
      </w: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34E0464F">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9541C08">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5DB0CD5D">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投标文件（1正2副）密封于开标当天带至开标现场，附件1投标文件电子word版及盖章扫描件PDF版和附件2《合同附表》excel版，以上三份文档用U盘保存，现场提交拷贝。</w:t>
      </w:r>
    </w:p>
    <w:p w14:paraId="4C6BFC17">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770ADA7">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7881D">
      <w:pPr>
        <w:pStyle w:val="43"/>
        <w:widowControl/>
        <w:numPr>
          <w:ilvl w:val="0"/>
          <w:numId w:val="7"/>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22D1612">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0F005005">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7FC255E3">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6437B684">
      <w:pPr>
        <w:pStyle w:val="43"/>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599EAEB">
      <w:pPr>
        <w:pStyle w:val="43"/>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8A498C">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0457B78A">
      <w:pPr>
        <w:pStyle w:val="43"/>
        <w:widowControl/>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1BC62517">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3B1FDF7B">
      <w:pPr>
        <w:pStyle w:val="43"/>
        <w:numPr>
          <w:ilvl w:val="0"/>
          <w:numId w:val="8"/>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4801CF9">
      <w:pPr>
        <w:pStyle w:val="43"/>
        <w:numPr>
          <w:ilvl w:val="0"/>
          <w:numId w:val="8"/>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8F1B937">
      <w:pPr>
        <w:pStyle w:val="43"/>
        <w:numPr>
          <w:ilvl w:val="0"/>
          <w:numId w:val="9"/>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02502DD0">
      <w:pPr>
        <w:pStyle w:val="43"/>
        <w:numPr>
          <w:ilvl w:val="0"/>
          <w:numId w:val="9"/>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A8E9E83">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15A09619">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6BE49F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6D8E890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004141E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AB88A85">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6162F917">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3ECE04F">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3D25D72C">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31F69E">
      <w:pPr>
        <w:keepNext/>
        <w:keepLines/>
        <w:widowControl/>
        <w:numPr>
          <w:ilvl w:val="0"/>
          <w:numId w:val="10"/>
        </w:numPr>
        <w:spacing w:before="260" w:after="260"/>
        <w:jc w:val="center"/>
        <w:outlineLvl w:val="1"/>
        <w:rPr>
          <w:rFonts w:eastAsia="宋体"/>
          <w:b/>
          <w:bCs/>
          <w:kern w:val="0"/>
          <w:sz w:val="30"/>
          <w:szCs w:val="30"/>
        </w:rPr>
      </w:pPr>
      <w:bookmarkStart w:id="2" w:name="_Toc15209"/>
      <w:bookmarkStart w:id="3" w:name="_Toc57128621"/>
      <w:r>
        <w:rPr>
          <w:rFonts w:eastAsia="宋体"/>
          <w:b/>
          <w:bCs/>
          <w:kern w:val="0"/>
          <w:sz w:val="30"/>
          <w:szCs w:val="30"/>
        </w:rPr>
        <w:t>资格性审查表</w:t>
      </w:r>
      <w:bookmarkEnd w:id="2"/>
      <w:bookmarkEnd w:id="3"/>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3A6B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0543805">
            <w:pPr>
              <w:jc w:val="center"/>
              <w:rPr>
                <w:b/>
              </w:rPr>
            </w:pPr>
            <w:r>
              <w:rPr>
                <w:b/>
              </w:rPr>
              <w:t>序号</w:t>
            </w:r>
          </w:p>
        </w:tc>
        <w:tc>
          <w:tcPr>
            <w:tcW w:w="8953" w:type="dxa"/>
            <w:vAlign w:val="center"/>
          </w:tcPr>
          <w:p w14:paraId="46370699">
            <w:pPr>
              <w:jc w:val="center"/>
              <w:rPr>
                <w:b/>
              </w:rPr>
            </w:pPr>
            <w:r>
              <w:rPr>
                <w:b/>
              </w:rPr>
              <w:t>评 审 内 容</w:t>
            </w:r>
          </w:p>
        </w:tc>
      </w:tr>
      <w:tr w14:paraId="25CF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8DFCE35">
            <w:pPr>
              <w:tabs>
                <w:tab w:val="left" w:pos="176"/>
                <w:tab w:val="left" w:pos="420"/>
                <w:tab w:val="left" w:pos="612"/>
              </w:tabs>
              <w:jc w:val="center"/>
            </w:pPr>
            <w:r>
              <w:t>1</w:t>
            </w:r>
          </w:p>
        </w:tc>
        <w:tc>
          <w:tcPr>
            <w:tcW w:w="8953" w:type="dxa"/>
            <w:vAlign w:val="center"/>
          </w:tcPr>
          <w:p w14:paraId="5C443DBB">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如开标时以上证件有效期剩余不足6个月的，投标人需一并提交续期申请证明（新旧证件交替期间，共同有效的，新旧证均需提交）。</w:t>
            </w:r>
          </w:p>
        </w:tc>
      </w:tr>
      <w:tr w14:paraId="28BA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04E353B">
            <w:pPr>
              <w:tabs>
                <w:tab w:val="left" w:pos="176"/>
                <w:tab w:val="left" w:pos="612"/>
              </w:tabs>
              <w:ind w:firstLine="210" w:firstLineChars="100"/>
            </w:pPr>
            <w:r>
              <w:rPr>
                <w:rFonts w:hint="eastAsia"/>
              </w:rPr>
              <w:t>2</w:t>
            </w:r>
          </w:p>
        </w:tc>
        <w:tc>
          <w:tcPr>
            <w:tcW w:w="8953" w:type="dxa"/>
            <w:vAlign w:val="center"/>
          </w:tcPr>
          <w:p w14:paraId="26BF5369">
            <w:pPr>
              <w:tabs>
                <w:tab w:val="left" w:pos="612"/>
              </w:tabs>
            </w:pPr>
            <w:r>
              <w:rPr>
                <w:rFonts w:hint="eastAsia"/>
              </w:rPr>
              <w:t>所投产品为进口耗材时，提供进口生产企业或进口总代理商开具的授权委托书。</w:t>
            </w:r>
          </w:p>
        </w:tc>
      </w:tr>
      <w:tr w14:paraId="0177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E1A09AF">
            <w:pPr>
              <w:tabs>
                <w:tab w:val="left" w:pos="176"/>
                <w:tab w:val="left" w:pos="612"/>
              </w:tabs>
              <w:ind w:firstLine="210" w:firstLineChars="100"/>
            </w:pPr>
            <w:r>
              <w:rPr>
                <w:rFonts w:hint="eastAsia"/>
              </w:rPr>
              <w:t>3</w:t>
            </w:r>
          </w:p>
        </w:tc>
        <w:tc>
          <w:tcPr>
            <w:tcW w:w="8953" w:type="dxa"/>
            <w:vAlign w:val="center"/>
          </w:tcPr>
          <w:p w14:paraId="784C96F8">
            <w:pPr>
              <w:spacing w:line="420" w:lineRule="exact"/>
              <w:jc w:val="left"/>
              <w:rPr>
                <w:color w:val="000000"/>
              </w:rPr>
            </w:pPr>
            <w:r>
              <w:rPr>
                <w:rFonts w:hint="eastAsia"/>
                <w:color w:val="000000"/>
              </w:rPr>
              <w:t>投标人/授权人身份证明、企业法人证明或法人授权委托书。</w:t>
            </w:r>
          </w:p>
        </w:tc>
      </w:tr>
      <w:tr w14:paraId="4922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4D0D034">
            <w:pPr>
              <w:tabs>
                <w:tab w:val="left" w:pos="176"/>
                <w:tab w:val="left" w:pos="612"/>
              </w:tabs>
              <w:ind w:firstLine="210" w:firstLineChars="100"/>
            </w:pPr>
            <w:r>
              <w:rPr>
                <w:rFonts w:hint="eastAsia"/>
              </w:rPr>
              <w:t>4</w:t>
            </w:r>
          </w:p>
        </w:tc>
        <w:tc>
          <w:tcPr>
            <w:tcW w:w="8953" w:type="dxa"/>
            <w:vAlign w:val="center"/>
          </w:tcPr>
          <w:p w14:paraId="4E7013B0">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D6C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0075964">
            <w:pPr>
              <w:tabs>
                <w:tab w:val="left" w:pos="176"/>
                <w:tab w:val="left" w:pos="612"/>
              </w:tabs>
              <w:ind w:firstLine="210" w:firstLineChars="100"/>
            </w:pPr>
            <w:r>
              <w:rPr>
                <w:rFonts w:hint="eastAsia"/>
              </w:rPr>
              <w:t>5</w:t>
            </w:r>
          </w:p>
        </w:tc>
        <w:tc>
          <w:tcPr>
            <w:tcW w:w="8953" w:type="dxa"/>
            <w:vAlign w:val="center"/>
          </w:tcPr>
          <w:p w14:paraId="26451213">
            <w:pPr>
              <w:tabs>
                <w:tab w:val="left" w:pos="612"/>
              </w:tabs>
            </w:pPr>
            <w:r>
              <w:rPr>
                <w:rFonts w:hint="eastAsia"/>
              </w:rPr>
              <w:t>单位负责人为同一人或者存在直接控股、管理关系的不同供应商，不得参加同一包号投标或者未划分包号的同一招标项目投标。（投标人出具承诺函）国家企业信用信息公示系统</w:t>
            </w:r>
          </w:p>
          <w:p w14:paraId="1F9A30C0">
            <w:pPr>
              <w:tabs>
                <w:tab w:val="left" w:pos="612"/>
              </w:tabs>
            </w:pPr>
            <w:r>
              <w:rPr>
                <w:rFonts w:hint="eastAsia"/>
              </w:rPr>
              <w:t>（https://www.gsxt.gov.cn/index.html）、全国社会组织信用信息公示平台（https://xxgs.chinanpo.mca.gov.cn/gsxt/newList）等网站。</w:t>
            </w:r>
          </w:p>
        </w:tc>
      </w:tr>
    </w:tbl>
    <w:p w14:paraId="2DAC8846">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7990B75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1C9CA93F">
      <w:pPr>
        <w:spacing w:line="400" w:lineRule="exact"/>
        <w:jc w:val="center"/>
        <w:rPr>
          <w:rFonts w:ascii="方正小标宋简体" w:hAnsi="方正小标宋简体" w:eastAsia="方正小标宋简体" w:cs="方正小标宋简体"/>
          <w:bCs/>
          <w:sz w:val="32"/>
          <w:szCs w:val="32"/>
        </w:rPr>
      </w:pPr>
    </w:p>
    <w:p w14:paraId="6A15B5D3">
      <w:pPr>
        <w:numPr>
          <w:ilvl w:val="0"/>
          <w:numId w:val="6"/>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3E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138C8B6">
            <w:pPr>
              <w:jc w:val="center"/>
              <w:rPr>
                <w:rFonts w:ascii="宋体" w:hAnsi="宋体" w:cs="宋体"/>
                <w:b/>
                <w:bCs/>
                <w:sz w:val="24"/>
              </w:rPr>
            </w:pPr>
            <w:r>
              <w:rPr>
                <w:rFonts w:hint="eastAsia" w:ascii="宋体" w:hAnsi="宋体" w:cs="宋体"/>
                <w:b/>
                <w:bCs/>
                <w:sz w:val="24"/>
              </w:rPr>
              <w:t>序号</w:t>
            </w:r>
          </w:p>
        </w:tc>
        <w:tc>
          <w:tcPr>
            <w:tcW w:w="5431" w:type="dxa"/>
            <w:vAlign w:val="center"/>
          </w:tcPr>
          <w:p w14:paraId="3917D625">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FFD324D">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66FF4DD1">
            <w:pPr>
              <w:ind w:right="-178" w:rightChars="-85"/>
              <w:jc w:val="center"/>
              <w:rPr>
                <w:rFonts w:ascii="宋体" w:hAnsi="宋体" w:cs="宋体"/>
                <w:b/>
                <w:bCs/>
                <w:sz w:val="24"/>
              </w:rPr>
            </w:pPr>
            <w:r>
              <w:rPr>
                <w:rFonts w:hint="eastAsia" w:ascii="宋体" w:hAnsi="宋体" w:cs="宋体"/>
                <w:b/>
                <w:bCs/>
                <w:sz w:val="24"/>
              </w:rPr>
              <w:t>证明资料</w:t>
            </w:r>
          </w:p>
        </w:tc>
      </w:tr>
      <w:tr w14:paraId="60EC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40CAA4B8">
            <w:pPr>
              <w:jc w:val="center"/>
              <w:rPr>
                <w:rFonts w:ascii="宋体" w:hAnsi="宋体" w:cs="宋体"/>
                <w:szCs w:val="21"/>
              </w:rPr>
            </w:pPr>
            <w:r>
              <w:rPr>
                <w:rFonts w:hint="eastAsia" w:ascii="宋体" w:hAnsi="宋体" w:cs="宋体"/>
                <w:szCs w:val="21"/>
              </w:rPr>
              <w:t>1</w:t>
            </w:r>
          </w:p>
        </w:tc>
        <w:tc>
          <w:tcPr>
            <w:tcW w:w="5431" w:type="dxa"/>
            <w:vAlign w:val="center"/>
          </w:tcPr>
          <w:p w14:paraId="42796F2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2A11419C">
            <w:pPr>
              <w:ind w:left="40" w:leftChars="19"/>
              <w:rPr>
                <w:rFonts w:ascii="宋体" w:hAnsi="宋体" w:cs="宋体"/>
                <w:szCs w:val="21"/>
              </w:rPr>
            </w:pPr>
            <w:r>
              <w:rPr>
                <w:rFonts w:hint="eastAsia" w:ascii="宋体" w:hAnsi="宋体" w:cs="宋体"/>
                <w:szCs w:val="21"/>
              </w:rPr>
              <w:t>□通过</w:t>
            </w:r>
          </w:p>
          <w:p w14:paraId="5D1165A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786E23A">
            <w:pPr>
              <w:pStyle w:val="10"/>
              <w:rPr>
                <w:rFonts w:ascii="宋体" w:hAnsi="宋体" w:cs="宋体"/>
                <w:sz w:val="21"/>
                <w:szCs w:val="21"/>
              </w:rPr>
            </w:pPr>
            <w:r>
              <w:rPr>
                <w:rFonts w:hint="eastAsia" w:ascii="宋体" w:hAnsi="宋体" w:cs="宋体"/>
                <w:sz w:val="21"/>
                <w:szCs w:val="21"/>
              </w:rPr>
              <w:t>见投标文件第( )页</w:t>
            </w:r>
          </w:p>
        </w:tc>
      </w:tr>
      <w:tr w14:paraId="1498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123734E">
            <w:pPr>
              <w:jc w:val="center"/>
              <w:rPr>
                <w:rFonts w:ascii="宋体" w:hAnsi="宋体" w:cs="宋体"/>
                <w:szCs w:val="21"/>
              </w:rPr>
            </w:pPr>
            <w:r>
              <w:rPr>
                <w:rFonts w:hint="eastAsia" w:ascii="宋体" w:hAnsi="宋体" w:cs="宋体"/>
                <w:szCs w:val="21"/>
              </w:rPr>
              <w:t>2</w:t>
            </w:r>
          </w:p>
        </w:tc>
        <w:tc>
          <w:tcPr>
            <w:tcW w:w="5431" w:type="dxa"/>
            <w:vAlign w:val="center"/>
          </w:tcPr>
          <w:p w14:paraId="2916EBBD">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9C9DE60">
            <w:pPr>
              <w:ind w:left="36" w:leftChars="17"/>
              <w:rPr>
                <w:rFonts w:ascii="宋体" w:hAnsi="宋体" w:cs="宋体"/>
                <w:szCs w:val="21"/>
              </w:rPr>
            </w:pPr>
            <w:r>
              <w:rPr>
                <w:rFonts w:hint="eastAsia" w:ascii="宋体" w:hAnsi="宋体" w:cs="宋体"/>
                <w:szCs w:val="21"/>
              </w:rPr>
              <w:t>□通过</w:t>
            </w:r>
          </w:p>
          <w:p w14:paraId="7A47279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E5E163">
            <w:pPr>
              <w:ind w:right="-178" w:rightChars="-85"/>
              <w:rPr>
                <w:rFonts w:ascii="宋体" w:hAnsi="宋体" w:cs="宋体"/>
                <w:szCs w:val="21"/>
              </w:rPr>
            </w:pPr>
            <w:r>
              <w:rPr>
                <w:rFonts w:hint="eastAsia" w:ascii="宋体" w:hAnsi="宋体" w:cs="宋体"/>
                <w:szCs w:val="21"/>
              </w:rPr>
              <w:t>见投标文件第( )页</w:t>
            </w:r>
          </w:p>
        </w:tc>
      </w:tr>
      <w:tr w14:paraId="2AEE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83A7CE3">
            <w:pPr>
              <w:jc w:val="center"/>
              <w:rPr>
                <w:rFonts w:ascii="宋体" w:hAnsi="宋体" w:cs="宋体"/>
                <w:szCs w:val="21"/>
              </w:rPr>
            </w:pPr>
            <w:r>
              <w:rPr>
                <w:rFonts w:hint="eastAsia" w:ascii="宋体" w:hAnsi="宋体" w:cs="宋体"/>
                <w:szCs w:val="21"/>
              </w:rPr>
              <w:t>3</w:t>
            </w:r>
          </w:p>
        </w:tc>
        <w:tc>
          <w:tcPr>
            <w:tcW w:w="5431" w:type="dxa"/>
            <w:vAlign w:val="center"/>
          </w:tcPr>
          <w:p w14:paraId="5873EABA">
            <w:pPr>
              <w:autoSpaceDE w:val="0"/>
              <w:autoSpaceDN w:val="0"/>
              <w:adjustRightInd w:val="0"/>
              <w:snapToGrid w:val="0"/>
              <w:rPr>
                <w:rFonts w:eastAsia="宋体"/>
                <w:szCs w:val="21"/>
              </w:rPr>
            </w:pPr>
            <w:r>
              <w:rPr>
                <w:rFonts w:hint="eastAsia" w:eastAsia="宋体"/>
                <w:szCs w:val="21"/>
              </w:rPr>
              <w:t>投标报价不存在以下情况：</w:t>
            </w:r>
          </w:p>
          <w:p w14:paraId="6B2D07C7">
            <w:pPr>
              <w:autoSpaceDE w:val="0"/>
              <w:autoSpaceDN w:val="0"/>
              <w:adjustRightInd w:val="0"/>
              <w:snapToGrid w:val="0"/>
              <w:rPr>
                <w:rFonts w:eastAsia="宋体"/>
                <w:szCs w:val="21"/>
              </w:rPr>
            </w:pPr>
            <w:r>
              <w:rPr>
                <w:rFonts w:hint="eastAsia" w:eastAsia="宋体"/>
                <w:szCs w:val="21"/>
              </w:rPr>
              <w:t>（1）投标报价超过本项目最高限价。</w:t>
            </w:r>
          </w:p>
          <w:p w14:paraId="1FB1735A">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14E86BE">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BB04BCE">
            <w:pPr>
              <w:rPr>
                <w:highlight w:val="yellow"/>
              </w:rPr>
            </w:pPr>
            <w:r>
              <w:rPr>
                <w:rFonts w:hint="eastAsia" w:eastAsia="宋体"/>
                <w:szCs w:val="21"/>
              </w:rPr>
              <w:t>（4）投标报价有严重缺漏项目。</w:t>
            </w:r>
          </w:p>
        </w:tc>
        <w:tc>
          <w:tcPr>
            <w:tcW w:w="1285" w:type="dxa"/>
            <w:vAlign w:val="center"/>
          </w:tcPr>
          <w:p w14:paraId="2641E3AA">
            <w:pPr>
              <w:ind w:left="36" w:leftChars="17"/>
              <w:rPr>
                <w:rFonts w:ascii="宋体" w:hAnsi="宋体" w:cs="宋体"/>
                <w:szCs w:val="21"/>
              </w:rPr>
            </w:pPr>
            <w:r>
              <w:rPr>
                <w:rFonts w:hint="eastAsia" w:ascii="宋体" w:hAnsi="宋体" w:cs="宋体"/>
                <w:szCs w:val="21"/>
              </w:rPr>
              <w:t>□通过</w:t>
            </w:r>
          </w:p>
          <w:p w14:paraId="64C12875">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891749">
            <w:pPr>
              <w:ind w:right="-178" w:rightChars="-85"/>
              <w:rPr>
                <w:rFonts w:ascii="宋体" w:hAnsi="宋体" w:cs="宋体"/>
                <w:szCs w:val="21"/>
              </w:rPr>
            </w:pPr>
            <w:r>
              <w:rPr>
                <w:rFonts w:hint="eastAsia" w:ascii="宋体" w:hAnsi="宋体" w:cs="宋体"/>
                <w:szCs w:val="21"/>
              </w:rPr>
              <w:t>见投标文件第( )页</w:t>
            </w:r>
          </w:p>
        </w:tc>
      </w:tr>
      <w:tr w14:paraId="047C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368C70CE">
            <w:pPr>
              <w:jc w:val="center"/>
              <w:rPr>
                <w:rFonts w:ascii="宋体" w:hAnsi="宋体" w:cs="宋体"/>
                <w:szCs w:val="21"/>
              </w:rPr>
            </w:pPr>
            <w:r>
              <w:rPr>
                <w:rFonts w:hint="eastAsia" w:ascii="宋体" w:hAnsi="宋体" w:cs="宋体"/>
                <w:szCs w:val="21"/>
              </w:rPr>
              <w:t>4</w:t>
            </w:r>
          </w:p>
        </w:tc>
        <w:tc>
          <w:tcPr>
            <w:tcW w:w="5431" w:type="dxa"/>
            <w:vAlign w:val="center"/>
          </w:tcPr>
          <w:p w14:paraId="64384E89">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C4D0BB">
            <w:pPr>
              <w:ind w:left="40" w:leftChars="19"/>
              <w:rPr>
                <w:rFonts w:ascii="宋体" w:hAnsi="宋体" w:cs="宋体"/>
                <w:szCs w:val="21"/>
              </w:rPr>
            </w:pPr>
            <w:r>
              <w:rPr>
                <w:rFonts w:hint="eastAsia" w:ascii="宋体" w:hAnsi="宋体" w:cs="宋体"/>
                <w:szCs w:val="21"/>
              </w:rPr>
              <w:t>□通过</w:t>
            </w:r>
          </w:p>
          <w:p w14:paraId="09424EE9">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8242E2C">
            <w:pPr>
              <w:pStyle w:val="10"/>
              <w:rPr>
                <w:rFonts w:ascii="宋体" w:hAnsi="宋体" w:cs="宋体"/>
                <w:sz w:val="21"/>
                <w:szCs w:val="21"/>
              </w:rPr>
            </w:pPr>
            <w:r>
              <w:rPr>
                <w:rFonts w:hint="eastAsia" w:ascii="宋体" w:hAnsi="宋体" w:cs="宋体"/>
                <w:sz w:val="21"/>
                <w:szCs w:val="21"/>
              </w:rPr>
              <w:t>见投标文件第( )页</w:t>
            </w:r>
          </w:p>
        </w:tc>
      </w:tr>
      <w:tr w14:paraId="43F6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4CF8CD16">
            <w:pPr>
              <w:jc w:val="center"/>
              <w:rPr>
                <w:rFonts w:ascii="宋体" w:hAnsi="宋体" w:cs="宋体"/>
                <w:szCs w:val="21"/>
              </w:rPr>
            </w:pPr>
            <w:r>
              <w:rPr>
                <w:rFonts w:hint="eastAsia" w:ascii="宋体" w:hAnsi="宋体" w:cs="宋体"/>
                <w:szCs w:val="21"/>
              </w:rPr>
              <w:t>5</w:t>
            </w:r>
          </w:p>
        </w:tc>
        <w:tc>
          <w:tcPr>
            <w:tcW w:w="5431" w:type="dxa"/>
            <w:vAlign w:val="center"/>
          </w:tcPr>
          <w:p w14:paraId="4F664E1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3656EED">
            <w:pPr>
              <w:ind w:left="40" w:leftChars="19"/>
              <w:rPr>
                <w:rFonts w:ascii="宋体" w:hAnsi="宋体" w:cs="宋体"/>
                <w:szCs w:val="21"/>
              </w:rPr>
            </w:pPr>
            <w:r>
              <w:rPr>
                <w:rFonts w:hint="eastAsia" w:ascii="宋体" w:hAnsi="宋体" w:cs="宋体"/>
                <w:szCs w:val="21"/>
              </w:rPr>
              <w:t>□通过</w:t>
            </w:r>
          </w:p>
          <w:p w14:paraId="16579ED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5CB0414">
            <w:pPr>
              <w:pStyle w:val="10"/>
              <w:rPr>
                <w:rFonts w:ascii="宋体" w:hAnsi="宋体" w:cs="宋体"/>
                <w:sz w:val="21"/>
                <w:szCs w:val="21"/>
              </w:rPr>
            </w:pPr>
            <w:r>
              <w:rPr>
                <w:rFonts w:hint="eastAsia" w:ascii="宋体" w:hAnsi="宋体" w:cs="宋体"/>
                <w:sz w:val="21"/>
                <w:szCs w:val="21"/>
              </w:rPr>
              <w:t>见投标文件第( )页</w:t>
            </w:r>
          </w:p>
        </w:tc>
      </w:tr>
    </w:tbl>
    <w:p w14:paraId="00DDB27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2B24648">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92D9ABE">
      <w:pPr>
        <w:pStyle w:val="36"/>
        <w:ind w:firstLine="420"/>
      </w:pPr>
    </w:p>
    <w:p w14:paraId="783CA157">
      <w:pPr>
        <w:spacing w:line="400" w:lineRule="exact"/>
        <w:jc w:val="center"/>
        <w:rPr>
          <w:rFonts w:eastAsia="宋体"/>
          <w:b/>
          <w:bCs/>
          <w:color w:val="FF0000"/>
          <w:kern w:val="0"/>
          <w:sz w:val="32"/>
          <w:szCs w:val="32"/>
        </w:rPr>
      </w:pPr>
    </w:p>
    <w:p w14:paraId="68ACB1AC">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3022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6FFA24FF">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4378BD27">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064E17E0">
            <w:pPr>
              <w:spacing w:line="240" w:lineRule="exact"/>
              <w:jc w:val="center"/>
              <w:rPr>
                <w:rFonts w:ascii="黑体" w:hAnsi="黑体" w:eastAsia="黑体"/>
                <w:sz w:val="24"/>
              </w:rPr>
            </w:pPr>
            <w:r>
              <w:rPr>
                <w:rFonts w:hint="eastAsia" w:ascii="黑体" w:hAnsi="黑体" w:eastAsia="黑体"/>
                <w:sz w:val="24"/>
              </w:rPr>
              <w:t>55</w:t>
            </w:r>
          </w:p>
        </w:tc>
      </w:tr>
      <w:tr w14:paraId="39AD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1A13E463">
            <w:pPr>
              <w:spacing w:line="240" w:lineRule="exact"/>
              <w:jc w:val="center"/>
              <w:rPr>
                <w:rFonts w:ascii="宋体"/>
                <w:sz w:val="24"/>
              </w:rPr>
            </w:pPr>
          </w:p>
        </w:tc>
        <w:tc>
          <w:tcPr>
            <w:tcW w:w="784" w:type="dxa"/>
            <w:vAlign w:val="center"/>
          </w:tcPr>
          <w:p w14:paraId="27271DA0">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5750492C">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0E7C8B50">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5FAE9901">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B1A612">
            <w:pPr>
              <w:spacing w:line="240" w:lineRule="exact"/>
              <w:jc w:val="center"/>
              <w:rPr>
                <w:rFonts w:ascii="黑体" w:hAnsi="黑体" w:eastAsia="黑体"/>
                <w:sz w:val="24"/>
              </w:rPr>
            </w:pPr>
            <w:r>
              <w:rPr>
                <w:rFonts w:hint="eastAsia" w:ascii="黑体" w:hAnsi="黑体" w:eastAsia="黑体"/>
                <w:sz w:val="24"/>
              </w:rPr>
              <w:t>评分准则</w:t>
            </w:r>
          </w:p>
        </w:tc>
      </w:tr>
      <w:tr w14:paraId="13C9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09363BD">
            <w:pPr>
              <w:spacing w:line="240" w:lineRule="exact"/>
              <w:jc w:val="center"/>
              <w:rPr>
                <w:rFonts w:ascii="宋体"/>
                <w:sz w:val="24"/>
              </w:rPr>
            </w:pPr>
          </w:p>
        </w:tc>
        <w:tc>
          <w:tcPr>
            <w:tcW w:w="784" w:type="dxa"/>
            <w:vAlign w:val="center"/>
          </w:tcPr>
          <w:p w14:paraId="4CA9EA54">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349752C8">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467BDB30">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711ABD5A">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47C1C0A9">
            <w:pPr>
              <w:rPr>
                <w:rFonts w:ascii="宋体" w:hAnsi="宋体" w:eastAsia="宋体" w:cs="宋体"/>
                <w:sz w:val="24"/>
              </w:rPr>
            </w:pPr>
          </w:p>
          <w:p w14:paraId="4837D307">
            <w:pPr>
              <w:rPr>
                <w:b/>
                <w:bCs/>
              </w:rPr>
            </w:pPr>
            <w:r>
              <w:rPr>
                <w:rFonts w:hint="eastAsia"/>
                <w:b/>
                <w:bCs/>
              </w:rPr>
              <w:t>（一）评分内容:</w:t>
            </w:r>
          </w:p>
          <w:p w14:paraId="19773215">
            <w:r>
              <w:rPr>
                <w:rFonts w:hint="eastAsia"/>
              </w:rPr>
              <w:t>评审专家通过对样品、产品系列完整性、产品质量安全性、产品稳定性等方面综合评价:</w:t>
            </w:r>
          </w:p>
          <w:p w14:paraId="3059DAC2">
            <w:r>
              <w:rPr>
                <w:rFonts w:hint="eastAsia"/>
              </w:rPr>
              <w:t>1.产品种类和产品系列完整，产品规格多样;且能满足临床实际需求；</w:t>
            </w:r>
          </w:p>
          <w:p w14:paraId="498CBFDE">
            <w:r>
              <w:rPr>
                <w:rFonts w:hint="eastAsia"/>
              </w:rPr>
              <w:t>2.产品先进，符合临床实际需求；</w:t>
            </w:r>
          </w:p>
          <w:p w14:paraId="12A7EBB7">
            <w:r>
              <w:rPr>
                <w:rFonts w:hint="eastAsia"/>
              </w:rPr>
              <w:t>3.产品稳定、可靠.；</w:t>
            </w:r>
          </w:p>
          <w:p w14:paraId="30F52282">
            <w:r>
              <w:rPr>
                <w:rFonts w:hint="eastAsia"/>
              </w:rPr>
              <w:t>4、产品的材质或材料生物相容性高；设计合理，符合临床使用需求；</w:t>
            </w:r>
          </w:p>
          <w:p w14:paraId="612A22DB">
            <w:r>
              <w:rPr>
                <w:rFonts w:hint="eastAsia"/>
              </w:rPr>
              <w:t>5、产品的包装安全、便捷。</w:t>
            </w:r>
          </w:p>
          <w:p w14:paraId="46115CE5">
            <w:r>
              <w:rPr>
                <w:rFonts w:hint="eastAsia"/>
              </w:rPr>
              <w:t>6.评标专家根据现场提供样品符合采购文件技术要求，并与所投规格相符；（未按要求提供样品此项则判定为不满足）</w:t>
            </w:r>
          </w:p>
          <w:p w14:paraId="3228E8C5">
            <w:pPr>
              <w:rPr>
                <w:b/>
                <w:bCs/>
              </w:rPr>
            </w:pPr>
            <w:r>
              <w:rPr>
                <w:rFonts w:hint="eastAsia"/>
                <w:b/>
                <w:bCs/>
              </w:rPr>
              <w:t>(二) 评分依据:</w:t>
            </w:r>
          </w:p>
          <w:p w14:paraId="4862E194">
            <w:r>
              <w:rPr>
                <w:rFonts w:hint="eastAsia"/>
              </w:rPr>
              <w:t>1.满足以上6项，且专家评审为优得 55 分;</w:t>
            </w:r>
          </w:p>
          <w:p w14:paraId="06DDC509">
            <w:r>
              <w:rPr>
                <w:rFonts w:hint="eastAsia"/>
              </w:rPr>
              <w:t>2.满足以上5项，且专家评审为良得 45分;</w:t>
            </w:r>
          </w:p>
          <w:p w14:paraId="6EE04DB1">
            <w:r>
              <w:rPr>
                <w:rFonts w:hint="eastAsia"/>
              </w:rPr>
              <w:t>3.满足以上4项，且专家评审为中得 35分;</w:t>
            </w:r>
          </w:p>
          <w:p w14:paraId="64215EBF">
            <w:pPr>
              <w:spacing w:line="280" w:lineRule="exact"/>
              <w:jc w:val="left"/>
            </w:pPr>
            <w:r>
              <w:rPr>
                <w:rFonts w:hint="eastAsia"/>
              </w:rPr>
              <w:t>4.满足以上3项，且专家评审为一般得15分</w:t>
            </w:r>
            <w:r>
              <w:t>;</w:t>
            </w:r>
          </w:p>
          <w:p w14:paraId="23BB1C59">
            <w:pPr>
              <w:spacing w:line="280" w:lineRule="exact"/>
              <w:jc w:val="left"/>
            </w:pPr>
            <w:r>
              <w:rPr>
                <w:rFonts w:hint="eastAsia"/>
              </w:rPr>
              <w:t>5.满足以上2 项，且专家评审为差得5分</w:t>
            </w:r>
            <w:r>
              <w:t>;</w:t>
            </w:r>
          </w:p>
          <w:p w14:paraId="2BE8EE53">
            <w:pPr>
              <w:pStyle w:val="28"/>
              <w:spacing w:line="280" w:lineRule="exact"/>
              <w:ind w:left="0" w:firstLine="0" w:firstLineChars="0"/>
              <w:jc w:val="left"/>
            </w:pPr>
            <w:r>
              <w:rPr>
                <w:rFonts w:hint="eastAsia"/>
              </w:rPr>
              <w:t>其他情况不得分。</w:t>
            </w:r>
          </w:p>
          <w:p w14:paraId="38E87D47">
            <w:pPr>
              <w:spacing w:line="280" w:lineRule="exact"/>
              <w:jc w:val="left"/>
              <w:rPr>
                <w:rFonts w:eastAsia="宋体"/>
              </w:rPr>
            </w:pPr>
          </w:p>
        </w:tc>
      </w:tr>
      <w:tr w14:paraId="6F05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42343F2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73935ACD">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77FC562E">
            <w:pPr>
              <w:spacing w:line="240" w:lineRule="exact"/>
              <w:jc w:val="center"/>
              <w:rPr>
                <w:rFonts w:ascii="宋体" w:hAnsi="宋体" w:eastAsia="宋体" w:cs="宋体"/>
                <w:b/>
                <w:sz w:val="24"/>
              </w:rPr>
            </w:pPr>
            <w:r>
              <w:rPr>
                <w:rFonts w:hint="eastAsia" w:ascii="宋体" w:hAnsi="宋体" w:eastAsia="宋体" w:cs="宋体"/>
                <w:b/>
                <w:sz w:val="24"/>
              </w:rPr>
              <w:t>10</w:t>
            </w:r>
          </w:p>
        </w:tc>
      </w:tr>
      <w:tr w14:paraId="3F11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0347B8D">
            <w:pPr>
              <w:spacing w:line="240" w:lineRule="exact"/>
              <w:jc w:val="center"/>
              <w:rPr>
                <w:rFonts w:ascii="宋体"/>
                <w:sz w:val="24"/>
              </w:rPr>
            </w:pPr>
          </w:p>
        </w:tc>
        <w:tc>
          <w:tcPr>
            <w:tcW w:w="2900" w:type="dxa"/>
            <w:gridSpan w:val="2"/>
            <w:vAlign w:val="center"/>
          </w:tcPr>
          <w:p w14:paraId="36434587">
            <w:pPr>
              <w:spacing w:line="240" w:lineRule="exact"/>
              <w:jc w:val="center"/>
              <w:rPr>
                <w:rFonts w:ascii="宋体" w:hAnsi="宋体" w:eastAsia="宋体" w:cs="宋体"/>
                <w:b/>
                <w:bCs/>
                <w:sz w:val="24"/>
              </w:rPr>
            </w:pPr>
          </w:p>
          <w:p w14:paraId="45118F8D">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216E59AC">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7D0AD2D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80AEFB9">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3B9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296CC394">
            <w:pPr>
              <w:spacing w:line="240" w:lineRule="exact"/>
              <w:jc w:val="center"/>
              <w:rPr>
                <w:rFonts w:ascii="宋体"/>
                <w:sz w:val="24"/>
              </w:rPr>
            </w:pPr>
          </w:p>
        </w:tc>
        <w:tc>
          <w:tcPr>
            <w:tcW w:w="2900" w:type="dxa"/>
            <w:gridSpan w:val="2"/>
            <w:vAlign w:val="center"/>
          </w:tcPr>
          <w:p w14:paraId="36F12D9A">
            <w:pPr>
              <w:spacing w:line="240" w:lineRule="exact"/>
              <w:jc w:val="left"/>
              <w:rPr>
                <w:rFonts w:ascii="宋体" w:hAnsi="宋体" w:eastAsia="宋体" w:cs="宋体"/>
                <w:sz w:val="24"/>
              </w:rPr>
            </w:pPr>
          </w:p>
          <w:p w14:paraId="75980F6B">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F615F29">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CC9E71">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5B0EBDEC">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rPr>
              <w:t>3年7月至今）</w:t>
            </w:r>
            <w:r>
              <w:rPr>
                <w:rFonts w:hint="eastAsia" w:ascii="宋体" w:hAnsi="宋体" w:eastAsia="宋体" w:cs="宋体"/>
                <w:sz w:val="24"/>
              </w:rPr>
              <w:t>在医疗机构的业绩证明进行评价。每提供1个项目得2分,最高得10分。</w:t>
            </w:r>
          </w:p>
          <w:p w14:paraId="498110BE">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70375373">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691C944">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1C8703D2">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7C38EF6B">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2CF55882">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B2C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6A08F799">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253296BC">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71D2BD50">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7572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21CC10E1">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47DE8915">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5A0A748B">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2BF5058">
      <w:pPr>
        <w:pStyle w:val="28"/>
        <w:ind w:left="0" w:firstLine="0" w:firstLineChars="0"/>
      </w:pPr>
    </w:p>
    <w:p w14:paraId="6F8FD7F0"/>
    <w:p w14:paraId="20726439">
      <w:pPr>
        <w:spacing w:line="400" w:lineRule="exact"/>
        <w:jc w:val="center"/>
        <w:rPr>
          <w:rFonts w:eastAsia="宋体"/>
          <w:b/>
          <w:bCs/>
          <w:kern w:val="0"/>
          <w:sz w:val="32"/>
          <w:szCs w:val="32"/>
        </w:rPr>
      </w:pPr>
    </w:p>
    <w:p w14:paraId="4F9F0B5A">
      <w:pPr>
        <w:spacing w:line="400" w:lineRule="exact"/>
        <w:rPr>
          <w:rFonts w:eastAsia="宋体"/>
          <w:b/>
          <w:bCs/>
          <w:color w:val="FF0000"/>
          <w:kern w:val="0"/>
          <w:sz w:val="32"/>
          <w:szCs w:val="32"/>
        </w:rPr>
      </w:pPr>
    </w:p>
    <w:p w14:paraId="0AF23A16">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28977136">
      <w:pPr>
        <w:pStyle w:val="43"/>
        <w:widowControl/>
        <w:numPr>
          <w:ilvl w:val="0"/>
          <w:numId w:val="11"/>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666F6585">
      <w:pPr>
        <w:pStyle w:val="44"/>
        <w:widowControl/>
        <w:numPr>
          <w:ilvl w:val="0"/>
          <w:numId w:val="12"/>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4763475">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2C5A51E3">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731EECED">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161F338A">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334F9515">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14:paraId="0EE56141">
      <w:pPr>
        <w:pStyle w:val="44"/>
        <w:widowControl/>
        <w:numPr>
          <w:ilvl w:val="0"/>
          <w:numId w:val="11"/>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4B88A8D5">
      <w:pPr>
        <w:pStyle w:val="44"/>
        <w:widowControl/>
        <w:numPr>
          <w:ilvl w:val="0"/>
          <w:numId w:val="13"/>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543FE7FA">
      <w:pPr>
        <w:pStyle w:val="44"/>
        <w:widowControl/>
        <w:numPr>
          <w:ilvl w:val="0"/>
          <w:numId w:val="14"/>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0E8668C">
      <w:pPr>
        <w:pStyle w:val="44"/>
        <w:widowControl/>
        <w:numPr>
          <w:ilvl w:val="0"/>
          <w:numId w:val="14"/>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经两次公开遴选公告都不足3家有效投标供应商报名的，我院有权将该项转为议价采购的方式进行采购。</w:t>
      </w:r>
    </w:p>
    <w:p w14:paraId="425724F1">
      <w:pPr>
        <w:pStyle w:val="44"/>
        <w:widowControl/>
        <w:numPr>
          <w:ilvl w:val="0"/>
          <w:numId w:val="13"/>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6618279B">
      <w:pPr>
        <w:pStyle w:val="44"/>
        <w:widowControl/>
        <w:numPr>
          <w:ilvl w:val="0"/>
          <w:numId w:val="14"/>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D089E0">
      <w:pPr>
        <w:pStyle w:val="44"/>
        <w:widowControl/>
        <w:numPr>
          <w:ilvl w:val="0"/>
          <w:numId w:val="1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02D95BA8">
      <w:pPr>
        <w:pStyle w:val="44"/>
        <w:widowControl/>
        <w:numPr>
          <w:ilvl w:val="0"/>
          <w:numId w:val="14"/>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5CA9E8E8">
      <w:pPr>
        <w:pStyle w:val="43"/>
        <w:widowControl/>
        <w:numPr>
          <w:ilvl w:val="0"/>
          <w:numId w:val="11"/>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1DE35FB4">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47B9B69">
      <w:pPr>
        <w:pStyle w:val="43"/>
        <w:widowControl/>
        <w:numPr>
          <w:ilvl w:val="0"/>
          <w:numId w:val="11"/>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4DD347F8">
      <w:pPr>
        <w:pStyle w:val="43"/>
        <w:widowControl/>
        <w:numPr>
          <w:ilvl w:val="0"/>
          <w:numId w:val="11"/>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69F29A64">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9EE901E">
      <w:pPr>
        <w:pStyle w:val="44"/>
        <w:widowControl/>
        <w:numPr>
          <w:ilvl w:val="0"/>
          <w:numId w:val="11"/>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599386DE">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77D80F57">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613DB3D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7FF0DE7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4504294F">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7092CC6D">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4FE0C5AE">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743934D5">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A003C8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6F90364E">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5BF594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2A7A1F9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CDB3B47">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64CAF1D3">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13AE2EA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14:paraId="7D0C8DC7">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4B8DBDC1">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34169117">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301E0DC3">
      <w:pPr>
        <w:pStyle w:val="44"/>
        <w:widowControl/>
        <w:spacing w:line="360" w:lineRule="auto"/>
        <w:ind w:firstLine="0" w:firstLineChars="0"/>
        <w:jc w:val="left"/>
        <w:rPr>
          <w:color w:val="000000" w:themeColor="text1"/>
          <w:szCs w:val="21"/>
          <w14:textFill>
            <w14:solidFill>
              <w14:schemeClr w14:val="tx1"/>
            </w14:solidFill>
          </w14:textFill>
        </w:rPr>
      </w:pPr>
    </w:p>
    <w:p w14:paraId="7F8788AB">
      <w:pPr>
        <w:pStyle w:val="44"/>
        <w:widowControl/>
        <w:spacing w:line="360" w:lineRule="auto"/>
        <w:ind w:firstLine="0" w:firstLineChars="0"/>
        <w:jc w:val="left"/>
        <w:rPr>
          <w:color w:val="000000" w:themeColor="text1"/>
          <w:szCs w:val="21"/>
          <w14:textFill>
            <w14:solidFill>
              <w14:schemeClr w14:val="tx1"/>
            </w14:solidFill>
          </w14:textFill>
        </w:rPr>
      </w:pPr>
    </w:p>
    <w:p w14:paraId="3BC8BEA7">
      <w:pPr>
        <w:jc w:val="center"/>
        <w:rPr>
          <w:rFonts w:ascii="方正小标宋简体" w:hAnsi="方正小标宋简体" w:eastAsia="方正小标宋简体" w:cs="方正小标宋简体"/>
          <w:kern w:val="0"/>
          <w:sz w:val="44"/>
          <w:szCs w:val="36"/>
        </w:rPr>
      </w:pPr>
      <w:bookmarkStart w:id="4" w:name="_Hlk72439043"/>
    </w:p>
    <w:p w14:paraId="6C8942C1">
      <w:pPr>
        <w:jc w:val="center"/>
        <w:rPr>
          <w:rFonts w:ascii="方正小标宋简体" w:hAnsi="方正小标宋简体" w:eastAsia="方正小标宋简体" w:cs="方正小标宋简体"/>
          <w:kern w:val="0"/>
          <w:sz w:val="44"/>
          <w:szCs w:val="36"/>
        </w:rPr>
      </w:pPr>
    </w:p>
    <w:p w14:paraId="42A3BA07">
      <w:pPr>
        <w:jc w:val="center"/>
        <w:rPr>
          <w:rFonts w:ascii="方正小标宋简体" w:hAnsi="方正小标宋简体" w:eastAsia="方正小标宋简体" w:cs="方正小标宋简体"/>
          <w:kern w:val="0"/>
          <w:sz w:val="44"/>
          <w:szCs w:val="36"/>
        </w:rPr>
      </w:pPr>
    </w:p>
    <w:p w14:paraId="15382E3D">
      <w:pPr>
        <w:jc w:val="center"/>
        <w:rPr>
          <w:rFonts w:ascii="方正小标宋简体" w:hAnsi="方正小标宋简体" w:eastAsia="方正小标宋简体" w:cs="方正小标宋简体"/>
          <w:kern w:val="0"/>
          <w:sz w:val="44"/>
          <w:szCs w:val="36"/>
        </w:rPr>
      </w:pPr>
    </w:p>
    <w:p w14:paraId="279B4586">
      <w:pPr>
        <w:pStyle w:val="36"/>
        <w:ind w:firstLine="420"/>
      </w:pPr>
    </w:p>
    <w:p w14:paraId="65EE29A0">
      <w:pPr>
        <w:pStyle w:val="36"/>
        <w:ind w:firstLine="420"/>
      </w:pPr>
    </w:p>
    <w:p w14:paraId="373B7AE1">
      <w:pPr>
        <w:pStyle w:val="36"/>
        <w:ind w:firstLine="420"/>
      </w:pPr>
    </w:p>
    <w:p w14:paraId="6CAD49EC">
      <w:pPr>
        <w:pStyle w:val="36"/>
        <w:ind w:firstLine="420"/>
      </w:pPr>
    </w:p>
    <w:p w14:paraId="1F43C90A">
      <w:pPr>
        <w:pStyle w:val="36"/>
        <w:ind w:firstLine="420"/>
      </w:pPr>
    </w:p>
    <w:p w14:paraId="3FD6E75E">
      <w:pPr>
        <w:pStyle w:val="36"/>
        <w:ind w:firstLine="420"/>
      </w:pPr>
    </w:p>
    <w:p w14:paraId="4FFAF9B7">
      <w:pPr>
        <w:pStyle w:val="36"/>
        <w:ind w:firstLine="420"/>
      </w:pPr>
    </w:p>
    <w:p w14:paraId="0E734663">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5" w:name="_Hlk135152312"/>
      <w:r>
        <w:rPr>
          <w:rFonts w:hint="eastAsia" w:ascii="方正小标宋简体" w:hAnsi="方正小标宋简体" w:eastAsia="方正小标宋简体" w:cs="方正小标宋简体"/>
          <w:kern w:val="0"/>
          <w:sz w:val="44"/>
          <w:szCs w:val="36"/>
        </w:rPr>
        <w:t>投标须知</w:t>
      </w:r>
      <w:bookmarkEnd w:id="5"/>
    </w:p>
    <w:p w14:paraId="12A18286">
      <w:pPr>
        <w:pStyle w:val="36"/>
        <w:ind w:firstLine="0" w:firstLineChars="0"/>
        <w:rPr>
          <w:rFonts w:asciiTheme="minorEastAsia" w:hAnsiTheme="minorEastAsia" w:cstheme="minorEastAsia"/>
          <w:b/>
          <w:bCs/>
          <w:snapToGrid w:val="0"/>
          <w:szCs w:val="24"/>
        </w:rPr>
      </w:pPr>
    </w:p>
    <w:p w14:paraId="424FF286">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0B4899D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84F5E59">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316A2C4">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（3）供应商提供虚假材料的将列入本院供应商黑名单，并上报区卫生局、区采购中心以及市食品药品监督管理局。列入黑名单的投标单位3年内取消其在中山大学附属第八医院的任何投标和供货资格。</w:t>
      </w:r>
    </w:p>
    <w:p w14:paraId="34C8F6AD">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32566AF1">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0A930F2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31E2045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6CD7CA1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203977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0F1CA78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5BF7044B">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5650D7E0">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4F3ECF5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A3DBB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DE350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75F333D7">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E2C203A">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14:paraId="57ED8120">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FF3F84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0BD80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7D09371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516AEB2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CB20D9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0D01D6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015B404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1808C03F">
      <w:pPr>
        <w:pStyle w:val="36"/>
        <w:ind w:firstLine="0" w:firstLineChars="0"/>
        <w:rPr>
          <w:rFonts w:asciiTheme="minorEastAsia" w:hAnsiTheme="minorEastAsia" w:cstheme="minorEastAsia"/>
          <w:b/>
          <w:bCs/>
          <w:snapToGrid w:val="0"/>
          <w:szCs w:val="24"/>
        </w:rPr>
      </w:pPr>
      <w:bookmarkStart w:id="6" w:name="q7"/>
      <w:bookmarkEnd w:id="6"/>
      <w:bookmarkStart w:id="7" w:name="_Toc2301"/>
      <w:r>
        <w:rPr>
          <w:rFonts w:hint="eastAsia" w:asciiTheme="minorEastAsia" w:hAnsiTheme="minorEastAsia" w:cstheme="minorEastAsia"/>
          <w:b/>
          <w:bCs/>
          <w:snapToGrid w:val="0"/>
          <w:szCs w:val="24"/>
        </w:rPr>
        <w:t>三、响应文件的递交</w:t>
      </w:r>
      <w:bookmarkEnd w:id="7"/>
    </w:p>
    <w:p w14:paraId="6F33CE4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52EFEBB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6ED2C99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A37DB4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99F9F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3D56B2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05F8B5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41D93FE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3B09CDB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0EE2B6A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34A01A1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DCC0C2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7248FD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1FAF1B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26148C31">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BDBA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6866530">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E47D136">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174CB947">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16484E2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5868A4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CB3C35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D08DA7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C757D1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C2862F5">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0934C717">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0AC2B4D">
      <w:pPr>
        <w:pStyle w:val="36"/>
        <w:numPr>
          <w:ilvl w:val="0"/>
          <w:numId w:val="17"/>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1165CFDC">
      <w:pPr>
        <w:pStyle w:val="36"/>
        <w:ind w:firstLine="0" w:firstLineChars="0"/>
        <w:rPr>
          <w:rFonts w:asciiTheme="minorEastAsia" w:hAnsiTheme="minorEastAsia" w:cstheme="minorEastAsia"/>
          <w:kern w:val="2"/>
          <w:szCs w:val="24"/>
        </w:rPr>
      </w:pPr>
    </w:p>
    <w:p w14:paraId="36D8E5D6">
      <w:pPr>
        <w:pStyle w:val="36"/>
        <w:ind w:firstLine="0" w:firstLineChars="0"/>
        <w:rPr>
          <w:rFonts w:asciiTheme="minorEastAsia" w:hAnsiTheme="minorEastAsia" w:cstheme="minorEastAsia"/>
          <w:kern w:val="2"/>
          <w:szCs w:val="24"/>
        </w:rPr>
      </w:pPr>
    </w:p>
    <w:p w14:paraId="03273F0C">
      <w:pPr>
        <w:pStyle w:val="36"/>
        <w:ind w:firstLine="0" w:firstLineChars="0"/>
        <w:rPr>
          <w:rFonts w:asciiTheme="minorEastAsia" w:hAnsiTheme="minorEastAsia" w:cstheme="minorEastAsia"/>
          <w:kern w:val="2"/>
          <w:szCs w:val="24"/>
        </w:rPr>
      </w:pPr>
    </w:p>
    <w:p w14:paraId="316C54D4">
      <w:pPr>
        <w:pStyle w:val="36"/>
        <w:ind w:firstLine="0" w:firstLineChars="0"/>
        <w:rPr>
          <w:rFonts w:asciiTheme="minorEastAsia" w:hAnsiTheme="minorEastAsia" w:cstheme="minorEastAsia"/>
          <w:kern w:val="2"/>
          <w:szCs w:val="24"/>
        </w:rPr>
      </w:pPr>
    </w:p>
    <w:p w14:paraId="574D759D">
      <w:pPr>
        <w:pStyle w:val="36"/>
        <w:ind w:firstLine="0" w:firstLineChars="0"/>
        <w:rPr>
          <w:rFonts w:asciiTheme="minorEastAsia" w:hAnsiTheme="minorEastAsia" w:cstheme="minorEastAsia"/>
          <w:kern w:val="2"/>
          <w:szCs w:val="24"/>
        </w:rPr>
      </w:pPr>
    </w:p>
    <w:p w14:paraId="2444611F">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2318FF7B">
      <w:pPr>
        <w:rPr>
          <w:rFonts w:asciiTheme="minorEastAsia" w:hAnsiTheme="minorEastAsia" w:cstheme="minorEastAsia"/>
        </w:rPr>
      </w:pPr>
    </w:p>
    <w:p w14:paraId="62B33E1B">
      <w:pPr>
        <w:rPr>
          <w:rFonts w:asciiTheme="minorEastAsia" w:hAnsiTheme="minorEastAsia" w:cstheme="minorEastAsia"/>
        </w:rPr>
      </w:pPr>
    </w:p>
    <w:p w14:paraId="257831F4">
      <w:pPr>
        <w:rPr>
          <w:rFonts w:asciiTheme="minorEastAsia" w:hAnsiTheme="minorEastAsia" w:cstheme="minorEastAsia"/>
        </w:rPr>
      </w:pPr>
    </w:p>
    <w:p w14:paraId="1DBC1B87">
      <w:pPr>
        <w:rPr>
          <w:rFonts w:asciiTheme="minorEastAsia" w:hAnsiTheme="minorEastAsia" w:cstheme="minorEastAsia"/>
        </w:rPr>
      </w:pPr>
    </w:p>
    <w:p w14:paraId="5354D5D7">
      <w:pPr>
        <w:rPr>
          <w:rFonts w:asciiTheme="minorEastAsia" w:hAnsiTheme="minorEastAsia" w:cstheme="minorEastAsia"/>
        </w:rPr>
      </w:pPr>
    </w:p>
    <w:p w14:paraId="4F28DF52">
      <w:pPr>
        <w:rPr>
          <w:rFonts w:asciiTheme="minorEastAsia" w:hAnsiTheme="minorEastAsia" w:cstheme="minorEastAsia"/>
        </w:rPr>
      </w:pPr>
    </w:p>
    <w:p w14:paraId="29DB31D0">
      <w:pPr>
        <w:rPr>
          <w:rFonts w:asciiTheme="minorEastAsia" w:hAnsiTheme="minorEastAsia" w:cstheme="minorEastAsia"/>
        </w:rPr>
      </w:pPr>
    </w:p>
    <w:p w14:paraId="336CB79E">
      <w:pPr>
        <w:rPr>
          <w:rFonts w:asciiTheme="minorEastAsia" w:hAnsiTheme="minorEastAsia" w:cstheme="minorEastAsia"/>
        </w:rPr>
      </w:pPr>
    </w:p>
    <w:p w14:paraId="5925A0EA">
      <w:pPr>
        <w:rPr>
          <w:rFonts w:asciiTheme="minorEastAsia" w:hAnsiTheme="minorEastAsia" w:cstheme="minorEastAsia"/>
        </w:rPr>
      </w:pPr>
    </w:p>
    <w:p w14:paraId="64D52780">
      <w:pPr>
        <w:rPr>
          <w:rFonts w:asciiTheme="minorEastAsia" w:hAnsiTheme="minorEastAsia" w:cstheme="minorEastAsia"/>
        </w:rPr>
      </w:pPr>
    </w:p>
    <w:p w14:paraId="282F377E">
      <w:pPr>
        <w:rPr>
          <w:rFonts w:asciiTheme="minorEastAsia" w:hAnsiTheme="minorEastAsia" w:cstheme="minorEastAsia"/>
        </w:rPr>
      </w:pPr>
    </w:p>
    <w:p w14:paraId="260CD0D6">
      <w:pPr>
        <w:rPr>
          <w:rFonts w:asciiTheme="minorEastAsia" w:hAnsiTheme="minorEastAsia" w:cstheme="minorEastAsia"/>
        </w:rPr>
      </w:pPr>
    </w:p>
    <w:p w14:paraId="2B02B3EA">
      <w:pPr>
        <w:rPr>
          <w:rFonts w:asciiTheme="minorEastAsia" w:hAnsiTheme="minorEastAsia" w:cstheme="minorEastAsia"/>
        </w:rPr>
      </w:pPr>
    </w:p>
    <w:p w14:paraId="23C9EEA9">
      <w:pPr>
        <w:rPr>
          <w:rFonts w:asciiTheme="minorEastAsia" w:hAnsiTheme="minorEastAsia" w:cstheme="minorEastAsia"/>
        </w:rPr>
      </w:pPr>
    </w:p>
    <w:p w14:paraId="631EBD50">
      <w:pPr>
        <w:rPr>
          <w:rFonts w:asciiTheme="minorEastAsia" w:hAnsiTheme="minorEastAsia" w:cstheme="minorEastAsia"/>
        </w:rPr>
      </w:pPr>
    </w:p>
    <w:p w14:paraId="7A83443C">
      <w:pPr>
        <w:rPr>
          <w:rFonts w:asciiTheme="minorEastAsia" w:hAnsiTheme="minorEastAsia" w:cstheme="minorEastAsia"/>
        </w:rPr>
      </w:pPr>
    </w:p>
    <w:p w14:paraId="0E20FA1A">
      <w:pPr>
        <w:rPr>
          <w:rFonts w:asciiTheme="minorEastAsia" w:hAnsiTheme="minorEastAsia" w:cstheme="minorEastAsia"/>
        </w:rPr>
      </w:pPr>
    </w:p>
    <w:p w14:paraId="02AC24ED">
      <w:pPr>
        <w:rPr>
          <w:rFonts w:asciiTheme="minorEastAsia" w:hAnsiTheme="minorEastAsia" w:cstheme="minorEastAsia"/>
        </w:rPr>
      </w:pPr>
    </w:p>
    <w:p w14:paraId="0354BEB6">
      <w:pPr>
        <w:rPr>
          <w:rFonts w:asciiTheme="minorEastAsia" w:hAnsiTheme="minorEastAsia" w:cstheme="minorEastAsia"/>
        </w:rPr>
      </w:pPr>
    </w:p>
    <w:p w14:paraId="20ACE044"/>
    <w:bookmarkEnd w:id="4"/>
    <w:p w14:paraId="6475D45B">
      <w:pPr>
        <w:numPr>
          <w:ilvl w:val="0"/>
          <w:numId w:val="18"/>
        </w:numPr>
        <w:jc w:val="center"/>
        <w:outlineLvl w:val="0"/>
        <w:rPr>
          <w:rFonts w:ascii="方正小标宋简体" w:hAnsi="方正小标宋简体" w:eastAsia="方正小标宋简体" w:cs="方正小标宋简体"/>
          <w:kern w:val="0"/>
          <w:sz w:val="44"/>
          <w:szCs w:val="36"/>
        </w:rPr>
      </w:pPr>
      <w:bookmarkStart w:id="8" w:name="_Toc3265"/>
      <w:bookmarkStart w:id="9" w:name="_Toc73517679"/>
      <w:bookmarkStart w:id="10" w:name="_Toc100052408"/>
      <w:bookmarkStart w:id="11" w:name="_Toc73521586"/>
      <w:bookmarkStart w:id="12" w:name="_Toc73521674"/>
      <w:bookmarkStart w:id="13" w:name="_Toc73518157"/>
      <w:r>
        <w:rPr>
          <w:rFonts w:hint="eastAsia" w:ascii="方正小标宋简体" w:hAnsi="方正小标宋简体" w:eastAsia="方正小标宋简体" w:cs="方正小标宋简体"/>
          <w:kern w:val="0"/>
          <w:sz w:val="44"/>
          <w:szCs w:val="36"/>
        </w:rPr>
        <w:t>合同文本</w:t>
      </w:r>
      <w:bookmarkEnd w:id="8"/>
    </w:p>
    <w:p w14:paraId="261E35CB">
      <w:pPr>
        <w:pStyle w:val="36"/>
        <w:ind w:firstLine="0" w:firstLineChars="0"/>
      </w:pPr>
    </w:p>
    <w:p w14:paraId="63617A25">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1A1AF34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3CE6A43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45E85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AA75010">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62531B6">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37D2903">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7A8010EC">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43D7BBA1">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419D29CC">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E7DE587">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5ABD655E">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29045A0F">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56451B86">
      <w:pPr>
        <w:numPr>
          <w:ilvl w:val="0"/>
          <w:numId w:val="19"/>
        </w:numPr>
        <w:rPr>
          <w:rFonts w:ascii="宋体" w:hAnsi="宋体" w:eastAsia="宋体" w:cs="宋体"/>
          <w:sz w:val="32"/>
          <w:szCs w:val="32"/>
        </w:rPr>
      </w:pPr>
      <w:r>
        <w:rPr>
          <w:rFonts w:hint="eastAsia" w:ascii="宋体" w:hAnsi="宋体" w:eastAsia="宋体" w:cs="宋体"/>
          <w:sz w:val="32"/>
          <w:szCs w:val="32"/>
        </w:rPr>
        <w:t>紧急（临时）采购合同签订注意</w:t>
      </w:r>
      <w:r>
        <w:rPr>
          <w:rFonts w:hint="eastAsia" w:ascii="宋体" w:hAnsi="宋体" w:eastAsia="宋体" w:cs="宋体"/>
          <w:b/>
          <w:bCs/>
          <w:color w:val="FF0000"/>
          <w:sz w:val="32"/>
          <w:szCs w:val="32"/>
        </w:rPr>
        <w:t>金额大小写</w:t>
      </w:r>
      <w:r>
        <w:rPr>
          <w:rFonts w:hint="eastAsia" w:ascii="宋体" w:hAnsi="宋体" w:eastAsia="宋体" w:cs="宋体"/>
          <w:sz w:val="32"/>
          <w:szCs w:val="32"/>
        </w:rPr>
        <w:t>规范填写。</w:t>
      </w:r>
    </w:p>
    <w:p w14:paraId="79E645CF">
      <w:pPr>
        <w:numPr>
          <w:ilvl w:val="0"/>
          <w:numId w:val="19"/>
        </w:numPr>
        <w:rPr>
          <w:rFonts w:ascii="宋体" w:hAnsi="宋体" w:eastAsia="宋体" w:cs="宋体"/>
          <w:sz w:val="32"/>
          <w:szCs w:val="32"/>
        </w:rPr>
      </w:pPr>
      <w:r>
        <w:rPr>
          <w:rFonts w:hint="eastAsia" w:ascii="宋体" w:hAnsi="宋体" w:eastAsia="宋体" w:cs="宋体"/>
          <w:color w:val="FF0000"/>
          <w:sz w:val="32"/>
          <w:szCs w:val="32"/>
        </w:rPr>
        <w:t>临购合同的资质材料必须正确且按照要求准备</w:t>
      </w:r>
      <w:r>
        <w:rPr>
          <w:rFonts w:hint="eastAsia" w:ascii="宋体" w:hAnsi="宋体" w:eastAsia="宋体" w:cs="宋体"/>
          <w:sz w:val="32"/>
          <w:szCs w:val="32"/>
        </w:rPr>
        <w:t>：营业执照、医疗器械生产/经营许可证、医疗器械注册/备案证、生产企业授权委托书、法人授权委托书。</w:t>
      </w:r>
    </w:p>
    <w:p w14:paraId="349E8D88">
      <w:pPr>
        <w:jc w:val="left"/>
        <w:rPr>
          <w:rFonts w:eastAsia="宋体"/>
        </w:rPr>
      </w:pPr>
    </w:p>
    <w:p w14:paraId="663A0C8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11A30A36">
      <w:pPr>
        <w:widowControl/>
        <w:wordWrap w:val="0"/>
        <w:spacing w:before="100" w:beforeAutospacing="1" w:after="100" w:afterAutospacing="1" w:line="0" w:lineRule="atLeast"/>
        <w:ind w:right="420"/>
        <w:rPr>
          <w:rFonts w:ascii="宋体" w:hAnsi="宋体" w:eastAsia="宋体" w:cs="宋体"/>
          <w:sz w:val="24"/>
        </w:rPr>
      </w:pPr>
    </w:p>
    <w:p w14:paraId="35DB4FB1">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1051BB8">
      <w:pPr>
        <w:rPr>
          <w:rFonts w:eastAsia="宋体"/>
          <w:szCs w:val="21"/>
        </w:rPr>
      </w:pPr>
    </w:p>
    <w:p w14:paraId="7081A8EC">
      <w:pPr>
        <w:jc w:val="center"/>
        <w:rPr>
          <w:rFonts w:eastAsia="宋体"/>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23C90B1">
      <w:pPr>
        <w:tabs>
          <w:tab w:val="left" w:pos="3030"/>
        </w:tabs>
        <w:rPr>
          <w:szCs w:val="21"/>
        </w:rPr>
        <w:sectPr>
          <w:pgSz w:w="11906" w:h="16838"/>
          <w:pgMar w:top="340" w:right="720" w:bottom="397" w:left="720" w:header="851" w:footer="992" w:gutter="0"/>
          <w:cols w:space="720" w:num="1"/>
          <w:docGrid w:type="lines" w:linePitch="312" w:charSpace="0"/>
        </w:sectPr>
      </w:pPr>
    </w:p>
    <w:p w14:paraId="56F2C596">
      <w:pPr>
        <w:tabs>
          <w:tab w:val="left" w:pos="3030"/>
        </w:tabs>
        <w:rPr>
          <w:szCs w:val="21"/>
        </w:rPr>
        <w:sectPr>
          <w:pgSz w:w="11906" w:h="16838"/>
          <w:pgMar w:top="340" w:right="720" w:bottom="397" w:left="720" w:header="851" w:footer="992" w:gutter="0"/>
          <w:cols w:space="720" w:num="1"/>
          <w:docGrid w:type="lines" w:linePitch="312" w:charSpace="0"/>
        </w:sectPr>
      </w:pPr>
      <w:r>
        <w:rPr>
          <w:rFonts w:eastAsia="方正小标宋简体"/>
          <w:sz w:val="30"/>
          <w:szCs w:val="30"/>
        </w:rPr>
        <w:drawing>
          <wp:anchor distT="0" distB="0" distL="114300" distR="114300" simplePos="0" relativeHeight="251665408" behindDoc="0" locked="0" layoutInCell="1" allowOverlap="1">
            <wp:simplePos x="0" y="0"/>
            <wp:positionH relativeFrom="column">
              <wp:posOffset>210185</wp:posOffset>
            </wp:positionH>
            <wp:positionV relativeFrom="paragraph">
              <wp:posOffset>716915</wp:posOffset>
            </wp:positionV>
            <wp:extent cx="6166485" cy="7321550"/>
            <wp:effectExtent l="0" t="0" r="5715" b="12700"/>
            <wp:wrapNone/>
            <wp:docPr id="15" name="图片 3" descr="17195429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1719542933845"/>
                    <pic:cNvPicPr>
                      <a:picLocks noChangeAspect="1"/>
                    </pic:cNvPicPr>
                  </pic:nvPicPr>
                  <pic:blipFill>
                    <a:blip r:embed="rId11"/>
                    <a:stretch>
                      <a:fillRect/>
                    </a:stretch>
                  </pic:blipFill>
                  <pic:spPr>
                    <a:xfrm>
                      <a:off x="0" y="0"/>
                      <a:ext cx="6166485" cy="7321550"/>
                    </a:xfrm>
                    <a:prstGeom prst="rect">
                      <a:avLst/>
                    </a:prstGeom>
                    <a:noFill/>
                    <a:ln>
                      <a:noFill/>
                    </a:ln>
                  </pic:spPr>
                </pic:pic>
              </a:graphicData>
            </a:graphic>
          </wp:anchor>
        </w:drawing>
      </w:r>
    </w:p>
    <w:p w14:paraId="6C6E0EA1">
      <w:pPr>
        <w:spacing w:line="560" w:lineRule="exact"/>
        <w:jc w:val="center"/>
        <w:rPr>
          <w:rFonts w:eastAsia="方正小标宋简体"/>
          <w:sz w:val="30"/>
          <w:szCs w:val="30"/>
        </w:rPr>
      </w:pPr>
      <w:r>
        <w:rPr>
          <w:rFonts w:eastAsia="方正小标宋简体"/>
          <w:sz w:val="30"/>
          <w:szCs w:val="30"/>
        </w:rPr>
        <w:t>临购第三类医疗器械管理耗材审批材料</w:t>
      </w:r>
    </w:p>
    <w:p w14:paraId="0DCE52EF">
      <w:pPr>
        <w:spacing w:line="560" w:lineRule="exact"/>
        <w:rPr>
          <w:rFonts w:eastAsia="仿宋"/>
          <w:sz w:val="30"/>
          <w:szCs w:val="30"/>
        </w:rPr>
      </w:pPr>
      <w:r>
        <w:rPr>
          <w:rFonts w:eastAsia="仿宋"/>
          <w:sz w:val="30"/>
          <w:szCs w:val="30"/>
        </w:rPr>
        <w:t>资质要求：（</w:t>
      </w:r>
      <w:r>
        <w:rPr>
          <w:rFonts w:eastAsia="仿宋"/>
          <w:color w:val="FF0000"/>
          <w:sz w:val="24"/>
        </w:rPr>
        <w:t>材料要字迹清晰且在有效期内。</w:t>
      </w:r>
      <w:r>
        <w:rPr>
          <w:rFonts w:eastAsia="仿宋"/>
          <w:sz w:val="30"/>
          <w:szCs w:val="30"/>
        </w:rPr>
        <w:t>）</w:t>
      </w:r>
    </w:p>
    <w:p w14:paraId="0FCB041D">
      <w:pPr>
        <w:spacing w:line="560" w:lineRule="exact"/>
        <w:jc w:val="left"/>
        <w:rPr>
          <w:rFonts w:eastAsia="仿宋"/>
          <w:b/>
          <w:bCs/>
          <w:sz w:val="30"/>
          <w:szCs w:val="30"/>
        </w:rPr>
      </w:pPr>
      <w:r>
        <w:rPr>
          <w:rFonts w:eastAsia="仿宋"/>
          <w:sz w:val="30"/>
          <w:szCs w:val="30"/>
        </w:rPr>
        <w:t>1.经营企业：</w:t>
      </w:r>
      <w:r>
        <w:rPr>
          <w:rFonts w:eastAsia="仿宋"/>
          <w:b/>
          <w:bCs/>
          <w:sz w:val="30"/>
          <w:szCs w:val="30"/>
        </w:rPr>
        <w:t>《营业执照》、《医疗器械经营许可证》</w:t>
      </w:r>
    </w:p>
    <w:p w14:paraId="15E5582D">
      <w:pPr>
        <w:spacing w:line="560" w:lineRule="exact"/>
        <w:jc w:val="left"/>
        <w:rPr>
          <w:rFonts w:eastAsia="仿宋"/>
          <w:b/>
          <w:bCs/>
          <w:sz w:val="30"/>
          <w:szCs w:val="30"/>
        </w:rPr>
      </w:pPr>
      <w:r>
        <w:rPr>
          <w:rFonts w:eastAsia="仿宋"/>
          <w:sz w:val="30"/>
          <w:szCs w:val="30"/>
        </w:rPr>
        <w:t>2.生产厂家：</w:t>
      </w:r>
      <w:r>
        <w:rPr>
          <w:rFonts w:eastAsia="仿宋"/>
          <w:b/>
          <w:bCs/>
          <w:sz w:val="30"/>
          <w:szCs w:val="30"/>
        </w:rPr>
        <w:t>《营业执照》、《医疗器械生产许可证》、《医疗器械注册证》</w:t>
      </w:r>
      <w:r>
        <w:rPr>
          <w:rFonts w:eastAsia="仿宋"/>
          <w:sz w:val="30"/>
          <w:szCs w:val="30"/>
        </w:rPr>
        <w:t>；</w:t>
      </w:r>
      <w:r>
        <w:rPr>
          <w:rFonts w:eastAsia="仿宋"/>
          <w:color w:val="FF0000"/>
          <w:sz w:val="30"/>
          <w:szCs w:val="30"/>
        </w:rPr>
        <w:t>进口产品提供国内代理商的</w:t>
      </w:r>
      <w:r>
        <w:rPr>
          <w:rFonts w:eastAsia="仿宋"/>
          <w:b/>
          <w:bCs/>
          <w:color w:val="FF0000"/>
          <w:sz w:val="30"/>
          <w:szCs w:val="30"/>
        </w:rPr>
        <w:t>《营业执照》、《医疗器械经营许可证》</w:t>
      </w:r>
    </w:p>
    <w:p w14:paraId="458AA043">
      <w:pPr>
        <w:spacing w:line="560" w:lineRule="exact"/>
        <w:jc w:val="left"/>
        <w:rPr>
          <w:rFonts w:eastAsia="仿宋"/>
          <w:sz w:val="30"/>
          <w:szCs w:val="30"/>
        </w:rPr>
      </w:pPr>
      <w:r>
        <w:rPr>
          <w:rFonts w:eastAsia="仿宋"/>
          <w:sz w:val="30"/>
          <w:szCs w:val="30"/>
        </w:rPr>
        <w:t>3.生产厂家或国内总代理商对经营企业的</w:t>
      </w:r>
      <w:r>
        <w:rPr>
          <w:rFonts w:eastAsia="仿宋"/>
          <w:b/>
          <w:bCs/>
          <w:sz w:val="30"/>
          <w:szCs w:val="30"/>
        </w:rPr>
        <w:t>授权委托书</w:t>
      </w:r>
    </w:p>
    <w:p w14:paraId="3A7B37C2">
      <w:pPr>
        <w:spacing w:line="560" w:lineRule="exact"/>
        <w:jc w:val="left"/>
        <w:rPr>
          <w:rFonts w:eastAsia="仿宋"/>
          <w:sz w:val="30"/>
          <w:szCs w:val="30"/>
        </w:rPr>
      </w:pPr>
      <w:r>
        <w:rPr>
          <w:rFonts w:eastAsia="仿宋"/>
          <w:sz w:val="30"/>
          <w:szCs w:val="30"/>
        </w:rPr>
        <w:t>4.经营企业法人对销售人员的</w:t>
      </w:r>
      <w:r>
        <w:rPr>
          <w:rFonts w:eastAsia="仿宋"/>
          <w:b/>
          <w:bCs/>
          <w:sz w:val="30"/>
          <w:szCs w:val="30"/>
        </w:rPr>
        <w:t>授权书</w:t>
      </w:r>
    </w:p>
    <w:p w14:paraId="7F42EE73">
      <w:pPr>
        <w:spacing w:line="560" w:lineRule="exact"/>
        <w:jc w:val="left"/>
        <w:rPr>
          <w:rFonts w:eastAsia="仿宋"/>
          <w:color w:val="FF0000"/>
          <w:sz w:val="30"/>
          <w:szCs w:val="30"/>
        </w:rPr>
      </w:pPr>
      <w:r>
        <w:rPr>
          <w:rFonts w:eastAsia="仿宋"/>
          <w:color w:val="FF0000"/>
          <w:sz w:val="30"/>
          <w:szCs w:val="30"/>
        </w:rPr>
        <w:t>注：（1）若有多级授权，每一级代理商均需提供材料1和3。</w:t>
      </w:r>
    </w:p>
    <w:p w14:paraId="11D05003">
      <w:pPr>
        <w:numPr>
          <w:ilvl w:val="0"/>
          <w:numId w:val="20"/>
        </w:numPr>
        <w:spacing w:line="560" w:lineRule="exact"/>
        <w:jc w:val="left"/>
        <w:rPr>
          <w:rFonts w:eastAsia="仿宋"/>
          <w:color w:val="FF0000"/>
          <w:sz w:val="30"/>
          <w:szCs w:val="30"/>
        </w:rPr>
      </w:pPr>
      <w:r>
        <w:rPr>
          <w:rFonts w:eastAsia="仿宋"/>
          <w:color w:val="FF0000"/>
          <w:kern w:val="0"/>
          <w:sz w:val="30"/>
          <w:szCs w:val="30"/>
        </w:rPr>
        <w:t>所有</w:t>
      </w:r>
      <w:r>
        <w:rPr>
          <w:rFonts w:eastAsia="仿宋"/>
          <w:color w:val="FF0000"/>
          <w:sz w:val="30"/>
          <w:szCs w:val="30"/>
        </w:rPr>
        <w:t>材料加盖公章</w:t>
      </w:r>
      <w:r>
        <w:rPr>
          <w:rFonts w:hint="eastAsia" w:eastAsia="仿宋"/>
          <w:color w:val="FF0000"/>
          <w:sz w:val="30"/>
          <w:szCs w:val="30"/>
        </w:rPr>
        <w:t>。</w:t>
      </w:r>
    </w:p>
    <w:p w14:paraId="723895AC">
      <w:pPr>
        <w:spacing w:line="560" w:lineRule="exact"/>
        <w:jc w:val="left"/>
        <w:rPr>
          <w:rFonts w:eastAsia="仿宋"/>
          <w:color w:val="FF0000"/>
          <w:sz w:val="30"/>
          <w:szCs w:val="30"/>
        </w:rPr>
      </w:pPr>
    </w:p>
    <w:p w14:paraId="14E6501A">
      <w:pPr>
        <w:spacing w:line="560" w:lineRule="exact"/>
        <w:jc w:val="center"/>
        <w:rPr>
          <w:rFonts w:eastAsia="方正小标宋简体"/>
          <w:sz w:val="30"/>
          <w:szCs w:val="30"/>
        </w:rPr>
      </w:pPr>
      <w:r>
        <w:rPr>
          <w:rFonts w:eastAsia="方正小标宋简体"/>
          <w:sz w:val="30"/>
          <w:szCs w:val="30"/>
        </w:rPr>
        <w:t>临购第二类医疗器械管理耗材审批材料</w:t>
      </w:r>
    </w:p>
    <w:p w14:paraId="73F5B136">
      <w:pPr>
        <w:spacing w:line="560" w:lineRule="exact"/>
        <w:rPr>
          <w:rFonts w:eastAsia="仿宋"/>
          <w:sz w:val="30"/>
          <w:szCs w:val="30"/>
        </w:rPr>
      </w:pPr>
      <w:r>
        <w:rPr>
          <w:rFonts w:eastAsia="仿宋"/>
          <w:sz w:val="30"/>
          <w:szCs w:val="30"/>
        </w:rPr>
        <w:t>资质要求：（</w:t>
      </w:r>
      <w:r>
        <w:rPr>
          <w:rFonts w:eastAsia="仿宋"/>
          <w:color w:val="FF0000"/>
          <w:sz w:val="24"/>
        </w:rPr>
        <w:t>材料要字迹清晰且在有效期内。</w:t>
      </w:r>
      <w:r>
        <w:rPr>
          <w:rFonts w:eastAsia="仿宋"/>
          <w:sz w:val="30"/>
          <w:szCs w:val="30"/>
        </w:rPr>
        <w:t>）</w:t>
      </w:r>
    </w:p>
    <w:p w14:paraId="281F7ACF">
      <w:pPr>
        <w:spacing w:line="560" w:lineRule="exact"/>
        <w:jc w:val="left"/>
        <w:rPr>
          <w:rFonts w:eastAsia="仿宋"/>
          <w:sz w:val="30"/>
          <w:szCs w:val="30"/>
        </w:rPr>
      </w:pPr>
      <w:r>
        <w:rPr>
          <w:rFonts w:eastAsia="仿宋"/>
          <w:sz w:val="30"/>
          <w:szCs w:val="30"/>
        </w:rPr>
        <w:t>1.经营企业：</w:t>
      </w:r>
      <w:r>
        <w:rPr>
          <w:rFonts w:eastAsia="仿宋"/>
          <w:b/>
          <w:bCs/>
          <w:sz w:val="30"/>
          <w:szCs w:val="30"/>
        </w:rPr>
        <w:t>《营业执照》、《医疗器械经营备案凭证》</w:t>
      </w:r>
    </w:p>
    <w:p w14:paraId="5EA17D31">
      <w:pPr>
        <w:spacing w:line="560" w:lineRule="exact"/>
        <w:jc w:val="left"/>
        <w:rPr>
          <w:rFonts w:eastAsia="仿宋"/>
          <w:b/>
          <w:bCs/>
          <w:sz w:val="30"/>
          <w:szCs w:val="30"/>
        </w:rPr>
      </w:pPr>
      <w:r>
        <w:rPr>
          <w:rFonts w:eastAsia="仿宋"/>
          <w:sz w:val="30"/>
          <w:szCs w:val="30"/>
        </w:rPr>
        <w:t>2.生产厂家：</w:t>
      </w:r>
      <w:r>
        <w:rPr>
          <w:rFonts w:eastAsia="仿宋"/>
          <w:b/>
          <w:bCs/>
          <w:sz w:val="30"/>
          <w:szCs w:val="30"/>
        </w:rPr>
        <w:t>《营业执照》、《医疗器械生产许可证》、《医疗器械注册证》</w:t>
      </w:r>
      <w:r>
        <w:rPr>
          <w:rFonts w:eastAsia="仿宋"/>
          <w:sz w:val="30"/>
          <w:szCs w:val="30"/>
        </w:rPr>
        <w:t>；</w:t>
      </w:r>
      <w:r>
        <w:rPr>
          <w:rFonts w:eastAsia="仿宋"/>
          <w:color w:val="FF0000"/>
          <w:sz w:val="30"/>
          <w:szCs w:val="30"/>
        </w:rPr>
        <w:t>进口产品提供国内代理商的</w:t>
      </w:r>
      <w:r>
        <w:rPr>
          <w:rFonts w:eastAsia="仿宋"/>
          <w:b/>
          <w:bCs/>
          <w:color w:val="FF0000"/>
          <w:sz w:val="30"/>
          <w:szCs w:val="30"/>
        </w:rPr>
        <w:t>《营业执照》、《医疗器械经营许可证》</w:t>
      </w:r>
    </w:p>
    <w:p w14:paraId="754A57BB">
      <w:pPr>
        <w:spacing w:line="560" w:lineRule="exact"/>
        <w:jc w:val="left"/>
        <w:rPr>
          <w:rFonts w:eastAsia="仿宋"/>
          <w:sz w:val="30"/>
          <w:szCs w:val="30"/>
        </w:rPr>
      </w:pPr>
      <w:r>
        <w:rPr>
          <w:rFonts w:eastAsia="仿宋"/>
          <w:sz w:val="30"/>
          <w:szCs w:val="30"/>
        </w:rPr>
        <w:t>3.生产厂家或国内总代理商对经营企业的</w:t>
      </w:r>
      <w:r>
        <w:rPr>
          <w:rFonts w:eastAsia="仿宋"/>
          <w:b/>
          <w:bCs/>
          <w:sz w:val="30"/>
          <w:szCs w:val="30"/>
        </w:rPr>
        <w:t>授权委托书</w:t>
      </w:r>
    </w:p>
    <w:p w14:paraId="7C46C9A9">
      <w:pPr>
        <w:spacing w:line="560" w:lineRule="exact"/>
        <w:jc w:val="left"/>
        <w:rPr>
          <w:rFonts w:eastAsia="仿宋"/>
          <w:sz w:val="30"/>
          <w:szCs w:val="30"/>
        </w:rPr>
      </w:pPr>
      <w:r>
        <w:rPr>
          <w:rFonts w:eastAsia="仿宋"/>
          <w:sz w:val="30"/>
          <w:szCs w:val="30"/>
        </w:rPr>
        <w:t>4.经营企业法人对销售人员的</w:t>
      </w:r>
      <w:r>
        <w:rPr>
          <w:rFonts w:eastAsia="仿宋"/>
          <w:b/>
          <w:bCs/>
          <w:sz w:val="30"/>
          <w:szCs w:val="30"/>
        </w:rPr>
        <w:t>授权书</w:t>
      </w:r>
    </w:p>
    <w:p w14:paraId="6384E1C1">
      <w:pPr>
        <w:spacing w:line="560" w:lineRule="exact"/>
        <w:ind w:left="450" w:hanging="450" w:hangingChars="150"/>
        <w:jc w:val="left"/>
        <w:rPr>
          <w:rFonts w:eastAsia="仿宋"/>
          <w:color w:val="FF0000"/>
          <w:sz w:val="30"/>
          <w:szCs w:val="30"/>
        </w:rPr>
      </w:pPr>
      <w:r>
        <w:rPr>
          <w:rFonts w:eastAsia="仿宋"/>
          <w:color w:val="FF0000"/>
          <w:sz w:val="30"/>
          <w:szCs w:val="30"/>
        </w:rPr>
        <w:t>注：（1）若有多级授权，每一级代理商均需提供材料1和3。</w:t>
      </w:r>
      <w:bookmarkStart w:id="14" w:name="_Hlk155862348"/>
    </w:p>
    <w:p w14:paraId="303629B2">
      <w:pPr>
        <w:spacing w:line="560" w:lineRule="exact"/>
        <w:ind w:firstLine="300" w:firstLineChars="100"/>
        <w:jc w:val="left"/>
        <w:rPr>
          <w:rFonts w:eastAsia="仿宋"/>
          <w:color w:val="FF0000"/>
          <w:sz w:val="30"/>
          <w:szCs w:val="30"/>
        </w:rPr>
      </w:pPr>
      <w:r>
        <w:rPr>
          <w:rFonts w:hint="eastAsia" w:eastAsia="仿宋"/>
          <w:color w:val="FF0000"/>
          <w:kern w:val="0"/>
          <w:sz w:val="30"/>
          <w:szCs w:val="30"/>
        </w:rPr>
        <w:t>（2）</w:t>
      </w:r>
      <w:r>
        <w:rPr>
          <w:rFonts w:eastAsia="仿宋"/>
          <w:color w:val="FF0000"/>
          <w:kern w:val="0"/>
          <w:sz w:val="30"/>
          <w:szCs w:val="30"/>
        </w:rPr>
        <w:t>所有</w:t>
      </w:r>
      <w:r>
        <w:rPr>
          <w:rFonts w:eastAsia="仿宋"/>
          <w:color w:val="FF0000"/>
          <w:sz w:val="30"/>
          <w:szCs w:val="30"/>
        </w:rPr>
        <w:t>材料加盖公章</w:t>
      </w:r>
      <w:r>
        <w:rPr>
          <w:rFonts w:hint="eastAsia" w:eastAsia="仿宋"/>
          <w:color w:val="FF0000"/>
          <w:sz w:val="30"/>
          <w:szCs w:val="30"/>
        </w:rPr>
        <w:t>。</w:t>
      </w:r>
    </w:p>
    <w:p w14:paraId="757CFE7C">
      <w:pPr>
        <w:spacing w:line="560" w:lineRule="exact"/>
        <w:jc w:val="left"/>
        <w:rPr>
          <w:rFonts w:eastAsia="仿宋"/>
          <w:color w:val="FF0000"/>
          <w:sz w:val="30"/>
          <w:szCs w:val="30"/>
        </w:rPr>
      </w:pPr>
    </w:p>
    <w:p w14:paraId="670EA64B">
      <w:pPr>
        <w:spacing w:line="560" w:lineRule="exact"/>
        <w:jc w:val="left"/>
        <w:rPr>
          <w:rFonts w:eastAsia="仿宋"/>
          <w:color w:val="FF0000"/>
          <w:sz w:val="30"/>
          <w:szCs w:val="30"/>
        </w:rPr>
      </w:pPr>
    </w:p>
    <w:p w14:paraId="06F7D641">
      <w:pPr>
        <w:spacing w:line="560" w:lineRule="exact"/>
        <w:jc w:val="left"/>
        <w:rPr>
          <w:rFonts w:eastAsia="仿宋"/>
          <w:color w:val="FF0000"/>
          <w:sz w:val="30"/>
          <w:szCs w:val="30"/>
        </w:rPr>
      </w:pPr>
    </w:p>
    <w:bookmarkEnd w:id="14"/>
    <w:p w14:paraId="50C35807">
      <w:pPr>
        <w:spacing w:line="560" w:lineRule="exact"/>
        <w:jc w:val="center"/>
        <w:rPr>
          <w:rFonts w:eastAsia="方正小标宋简体"/>
          <w:sz w:val="30"/>
          <w:szCs w:val="30"/>
        </w:rPr>
      </w:pPr>
      <w:r>
        <w:rPr>
          <w:rFonts w:eastAsia="方正小标宋简体"/>
          <w:sz w:val="30"/>
          <w:szCs w:val="30"/>
        </w:rPr>
        <w:t>临购第一类医疗器械管理耗材审批材料</w:t>
      </w:r>
    </w:p>
    <w:p w14:paraId="34C38251">
      <w:pPr>
        <w:spacing w:line="560" w:lineRule="exact"/>
        <w:rPr>
          <w:rFonts w:eastAsia="仿宋"/>
          <w:sz w:val="30"/>
          <w:szCs w:val="30"/>
        </w:rPr>
      </w:pPr>
      <w:r>
        <w:rPr>
          <w:rFonts w:eastAsia="仿宋"/>
          <w:sz w:val="30"/>
          <w:szCs w:val="30"/>
        </w:rPr>
        <w:t>资质要求：（</w:t>
      </w:r>
      <w:r>
        <w:rPr>
          <w:rFonts w:eastAsia="仿宋"/>
          <w:color w:val="FF0000"/>
          <w:sz w:val="24"/>
        </w:rPr>
        <w:t>材料要字迹清晰且在有效期内。</w:t>
      </w:r>
      <w:r>
        <w:rPr>
          <w:rFonts w:eastAsia="仿宋"/>
          <w:sz w:val="30"/>
          <w:szCs w:val="30"/>
        </w:rPr>
        <w:t>）</w:t>
      </w:r>
    </w:p>
    <w:p w14:paraId="6ADDB515">
      <w:pPr>
        <w:spacing w:line="560" w:lineRule="exact"/>
        <w:jc w:val="left"/>
        <w:rPr>
          <w:rFonts w:eastAsia="仿宋"/>
          <w:sz w:val="30"/>
          <w:szCs w:val="30"/>
        </w:rPr>
      </w:pPr>
      <w:r>
        <w:rPr>
          <w:rFonts w:eastAsia="仿宋"/>
          <w:sz w:val="30"/>
          <w:szCs w:val="30"/>
        </w:rPr>
        <w:t>1.经营企业：</w:t>
      </w:r>
      <w:r>
        <w:rPr>
          <w:rFonts w:eastAsia="仿宋"/>
          <w:b/>
          <w:bCs/>
          <w:sz w:val="30"/>
          <w:szCs w:val="30"/>
        </w:rPr>
        <w:t>《营业执照》</w:t>
      </w:r>
    </w:p>
    <w:p w14:paraId="15FCBF4F">
      <w:pPr>
        <w:spacing w:line="560" w:lineRule="exact"/>
        <w:jc w:val="left"/>
        <w:rPr>
          <w:rFonts w:eastAsia="仿宋"/>
          <w:b/>
          <w:bCs/>
          <w:sz w:val="30"/>
          <w:szCs w:val="30"/>
        </w:rPr>
      </w:pPr>
      <w:r>
        <w:rPr>
          <w:rFonts w:eastAsia="仿宋"/>
          <w:sz w:val="30"/>
          <w:szCs w:val="30"/>
        </w:rPr>
        <w:t>2.生产厂家：</w:t>
      </w:r>
      <w:r>
        <w:rPr>
          <w:rFonts w:eastAsia="仿宋"/>
          <w:b/>
          <w:bCs/>
          <w:sz w:val="30"/>
          <w:szCs w:val="30"/>
        </w:rPr>
        <w:t>《营业执照》、《医疗器械生产备案凭证》、《第一类医疗器械经备案信息表》和《第一类医疗器械备案凭证》</w:t>
      </w:r>
      <w:r>
        <w:rPr>
          <w:rFonts w:eastAsia="仿宋"/>
          <w:sz w:val="30"/>
          <w:szCs w:val="30"/>
        </w:rPr>
        <w:t>；</w:t>
      </w:r>
      <w:r>
        <w:rPr>
          <w:rFonts w:eastAsia="仿宋"/>
          <w:color w:val="FF0000"/>
          <w:sz w:val="30"/>
          <w:szCs w:val="30"/>
        </w:rPr>
        <w:t>进口产品提供国内代理商的</w:t>
      </w:r>
      <w:r>
        <w:rPr>
          <w:rFonts w:eastAsia="仿宋"/>
          <w:b/>
          <w:bCs/>
          <w:color w:val="FF0000"/>
          <w:sz w:val="30"/>
          <w:szCs w:val="30"/>
        </w:rPr>
        <w:t>《营业执照》、《医疗器械备案凭证》</w:t>
      </w:r>
    </w:p>
    <w:p w14:paraId="1104A85B">
      <w:pPr>
        <w:spacing w:line="560" w:lineRule="exact"/>
        <w:jc w:val="left"/>
        <w:rPr>
          <w:rFonts w:eastAsia="仿宋"/>
          <w:sz w:val="30"/>
          <w:szCs w:val="30"/>
        </w:rPr>
      </w:pPr>
      <w:r>
        <w:rPr>
          <w:rFonts w:eastAsia="仿宋"/>
          <w:sz w:val="30"/>
          <w:szCs w:val="30"/>
        </w:rPr>
        <w:t>3.生产厂家或国内总代理商对经营企业的</w:t>
      </w:r>
      <w:r>
        <w:rPr>
          <w:rFonts w:eastAsia="仿宋"/>
          <w:b/>
          <w:bCs/>
          <w:sz w:val="30"/>
          <w:szCs w:val="30"/>
        </w:rPr>
        <w:t>授权委托书</w:t>
      </w:r>
    </w:p>
    <w:p w14:paraId="599A19B6">
      <w:pPr>
        <w:spacing w:line="560" w:lineRule="exact"/>
        <w:jc w:val="left"/>
        <w:rPr>
          <w:rFonts w:eastAsia="仿宋"/>
          <w:sz w:val="30"/>
          <w:szCs w:val="30"/>
        </w:rPr>
      </w:pPr>
      <w:r>
        <w:rPr>
          <w:rFonts w:eastAsia="仿宋"/>
          <w:sz w:val="30"/>
          <w:szCs w:val="30"/>
        </w:rPr>
        <w:t>4.经营企业法人对销售人员的</w:t>
      </w:r>
      <w:r>
        <w:rPr>
          <w:rFonts w:eastAsia="仿宋"/>
          <w:b/>
          <w:bCs/>
          <w:sz w:val="30"/>
          <w:szCs w:val="30"/>
        </w:rPr>
        <w:t>授权书</w:t>
      </w:r>
    </w:p>
    <w:p w14:paraId="6EC6B9E7">
      <w:pPr>
        <w:spacing w:line="560" w:lineRule="exact"/>
        <w:jc w:val="left"/>
        <w:rPr>
          <w:rFonts w:eastAsia="仿宋"/>
          <w:color w:val="FF0000"/>
          <w:sz w:val="30"/>
          <w:szCs w:val="30"/>
        </w:rPr>
      </w:pPr>
      <w:r>
        <w:rPr>
          <w:rFonts w:eastAsia="仿宋"/>
          <w:color w:val="FF0000"/>
          <w:sz w:val="30"/>
          <w:szCs w:val="30"/>
        </w:rPr>
        <w:t>注：（1）若有多级授权，每一级代理商均需提供材料1和3。</w:t>
      </w:r>
    </w:p>
    <w:p w14:paraId="13243B41">
      <w:pPr>
        <w:numPr>
          <w:ilvl w:val="0"/>
          <w:numId w:val="21"/>
        </w:numPr>
        <w:spacing w:line="560" w:lineRule="exact"/>
        <w:ind w:firstLine="450" w:firstLineChars="150"/>
        <w:jc w:val="left"/>
        <w:rPr>
          <w:rFonts w:eastAsia="仿宋"/>
          <w:color w:val="FF0000"/>
          <w:sz w:val="30"/>
          <w:szCs w:val="30"/>
        </w:rPr>
      </w:pPr>
      <w:r>
        <w:rPr>
          <w:rFonts w:eastAsia="仿宋"/>
          <w:color w:val="FF0000"/>
          <w:kern w:val="0"/>
          <w:sz w:val="30"/>
          <w:szCs w:val="30"/>
        </w:rPr>
        <w:t>所有</w:t>
      </w:r>
      <w:r>
        <w:rPr>
          <w:rFonts w:eastAsia="仿宋"/>
          <w:color w:val="FF0000"/>
          <w:sz w:val="30"/>
          <w:szCs w:val="30"/>
        </w:rPr>
        <w:t>材料加盖公章</w:t>
      </w:r>
      <w:r>
        <w:rPr>
          <w:rFonts w:hint="eastAsia" w:eastAsia="仿宋"/>
          <w:color w:val="FF0000"/>
          <w:sz w:val="30"/>
          <w:szCs w:val="30"/>
        </w:rPr>
        <w:t>。</w:t>
      </w:r>
    </w:p>
    <w:p w14:paraId="229F7B15">
      <w:pPr>
        <w:spacing w:line="560" w:lineRule="exact"/>
        <w:jc w:val="left"/>
        <w:rPr>
          <w:rFonts w:eastAsia="仿宋"/>
          <w:color w:val="FF0000"/>
          <w:sz w:val="30"/>
          <w:szCs w:val="30"/>
        </w:rPr>
      </w:pPr>
    </w:p>
    <w:p w14:paraId="66B1CB47">
      <w:pPr>
        <w:spacing w:line="560" w:lineRule="exact"/>
        <w:jc w:val="center"/>
        <w:rPr>
          <w:rFonts w:eastAsia="方正小标宋简体"/>
          <w:sz w:val="30"/>
          <w:szCs w:val="30"/>
        </w:rPr>
      </w:pPr>
      <w:r>
        <w:rPr>
          <w:rFonts w:eastAsia="方正小标宋简体"/>
          <w:sz w:val="30"/>
          <w:szCs w:val="30"/>
        </w:rPr>
        <w:t>临购不作医疗器械管理耗材审批材料</w:t>
      </w:r>
    </w:p>
    <w:p w14:paraId="7AADE226">
      <w:pPr>
        <w:spacing w:line="560" w:lineRule="exact"/>
        <w:rPr>
          <w:rFonts w:eastAsia="仿宋"/>
          <w:sz w:val="30"/>
          <w:szCs w:val="30"/>
        </w:rPr>
      </w:pPr>
      <w:r>
        <w:rPr>
          <w:rFonts w:eastAsia="仿宋"/>
          <w:sz w:val="30"/>
          <w:szCs w:val="30"/>
        </w:rPr>
        <w:t>资质要求：（</w:t>
      </w:r>
      <w:r>
        <w:rPr>
          <w:rFonts w:eastAsia="仿宋"/>
          <w:color w:val="FF0000"/>
          <w:sz w:val="24"/>
        </w:rPr>
        <w:t>材料要字迹清晰且在有效期内。</w:t>
      </w:r>
      <w:r>
        <w:rPr>
          <w:rFonts w:eastAsia="仿宋"/>
          <w:sz w:val="30"/>
          <w:szCs w:val="30"/>
        </w:rPr>
        <w:t>）</w:t>
      </w:r>
    </w:p>
    <w:p w14:paraId="6C59AD30">
      <w:pPr>
        <w:spacing w:line="560" w:lineRule="exact"/>
        <w:jc w:val="left"/>
        <w:rPr>
          <w:rFonts w:eastAsia="仿宋"/>
          <w:sz w:val="30"/>
          <w:szCs w:val="30"/>
        </w:rPr>
      </w:pPr>
      <w:r>
        <w:rPr>
          <w:rFonts w:eastAsia="仿宋"/>
          <w:sz w:val="30"/>
          <w:szCs w:val="30"/>
        </w:rPr>
        <w:t>1.经营企业：</w:t>
      </w:r>
      <w:r>
        <w:rPr>
          <w:rFonts w:eastAsia="仿宋"/>
          <w:b/>
          <w:bCs/>
          <w:sz w:val="30"/>
          <w:szCs w:val="30"/>
        </w:rPr>
        <w:t>《营业执照》</w:t>
      </w:r>
    </w:p>
    <w:p w14:paraId="560B5F29">
      <w:pPr>
        <w:spacing w:line="560" w:lineRule="exact"/>
        <w:jc w:val="left"/>
        <w:rPr>
          <w:rFonts w:eastAsia="仿宋"/>
          <w:b/>
          <w:bCs/>
          <w:sz w:val="30"/>
          <w:szCs w:val="30"/>
        </w:rPr>
      </w:pPr>
      <w:r>
        <w:rPr>
          <w:rFonts w:eastAsia="仿宋"/>
          <w:sz w:val="30"/>
          <w:szCs w:val="30"/>
        </w:rPr>
        <w:t>2.生产厂家：</w:t>
      </w:r>
      <w:r>
        <w:rPr>
          <w:rFonts w:eastAsia="仿宋"/>
          <w:b/>
          <w:bCs/>
          <w:sz w:val="30"/>
          <w:szCs w:val="30"/>
        </w:rPr>
        <w:t>《营业执照》</w:t>
      </w:r>
      <w:r>
        <w:rPr>
          <w:rFonts w:eastAsia="仿宋"/>
          <w:sz w:val="30"/>
          <w:szCs w:val="30"/>
        </w:rPr>
        <w:t>；</w:t>
      </w:r>
      <w:r>
        <w:rPr>
          <w:rFonts w:eastAsia="仿宋"/>
          <w:color w:val="FF0000"/>
          <w:sz w:val="30"/>
          <w:szCs w:val="30"/>
        </w:rPr>
        <w:t>进口产品提供国内代理商的</w:t>
      </w:r>
      <w:r>
        <w:rPr>
          <w:rFonts w:eastAsia="仿宋"/>
          <w:b/>
          <w:bCs/>
          <w:color w:val="FF0000"/>
          <w:sz w:val="30"/>
          <w:szCs w:val="30"/>
        </w:rPr>
        <w:t>《营业执照》</w:t>
      </w:r>
    </w:p>
    <w:p w14:paraId="6CE7D642">
      <w:pPr>
        <w:spacing w:line="560" w:lineRule="exact"/>
        <w:jc w:val="left"/>
        <w:rPr>
          <w:rFonts w:eastAsia="仿宋"/>
          <w:sz w:val="30"/>
          <w:szCs w:val="30"/>
        </w:rPr>
      </w:pPr>
      <w:r>
        <w:rPr>
          <w:rFonts w:eastAsia="仿宋"/>
          <w:sz w:val="30"/>
          <w:szCs w:val="30"/>
        </w:rPr>
        <w:t>3.生产厂家或国内总代理商对经营企业的</w:t>
      </w:r>
      <w:r>
        <w:rPr>
          <w:rFonts w:eastAsia="仿宋"/>
          <w:b/>
          <w:bCs/>
          <w:sz w:val="30"/>
          <w:szCs w:val="30"/>
        </w:rPr>
        <w:t>授权委托书</w:t>
      </w:r>
    </w:p>
    <w:p w14:paraId="1F78CD77">
      <w:pPr>
        <w:spacing w:line="560" w:lineRule="exact"/>
        <w:jc w:val="left"/>
        <w:rPr>
          <w:rFonts w:eastAsia="仿宋"/>
          <w:sz w:val="30"/>
          <w:szCs w:val="30"/>
        </w:rPr>
      </w:pPr>
      <w:r>
        <w:rPr>
          <w:rFonts w:eastAsia="仿宋"/>
          <w:sz w:val="30"/>
          <w:szCs w:val="30"/>
        </w:rPr>
        <w:t>4.经营企业法人对销售人员的</w:t>
      </w:r>
      <w:r>
        <w:rPr>
          <w:rFonts w:eastAsia="仿宋"/>
          <w:b/>
          <w:bCs/>
          <w:sz w:val="30"/>
          <w:szCs w:val="30"/>
        </w:rPr>
        <w:t>授权书</w:t>
      </w:r>
    </w:p>
    <w:p w14:paraId="3B4EE896">
      <w:pPr>
        <w:spacing w:line="560" w:lineRule="exact"/>
        <w:jc w:val="left"/>
        <w:rPr>
          <w:rFonts w:eastAsia="仿宋"/>
          <w:sz w:val="30"/>
          <w:szCs w:val="30"/>
        </w:rPr>
      </w:pPr>
      <w:r>
        <w:rPr>
          <w:rFonts w:eastAsia="仿宋"/>
          <w:sz w:val="30"/>
          <w:szCs w:val="30"/>
        </w:rPr>
        <w:t>5.</w:t>
      </w:r>
      <w:r>
        <w:rPr>
          <w:rFonts w:eastAsia="仿宋"/>
          <w:b/>
          <w:bCs/>
          <w:sz w:val="30"/>
          <w:szCs w:val="30"/>
        </w:rPr>
        <w:t>不作医疗器械管理证明</w:t>
      </w:r>
    </w:p>
    <w:p w14:paraId="1DB52C3D">
      <w:pPr>
        <w:spacing w:line="560" w:lineRule="exact"/>
        <w:jc w:val="left"/>
        <w:rPr>
          <w:rFonts w:eastAsia="仿宋"/>
          <w:color w:val="FF0000"/>
          <w:sz w:val="30"/>
          <w:szCs w:val="30"/>
        </w:rPr>
      </w:pPr>
      <w:r>
        <w:rPr>
          <w:rFonts w:eastAsia="仿宋"/>
          <w:color w:val="FF0000"/>
          <w:sz w:val="30"/>
          <w:szCs w:val="30"/>
        </w:rPr>
        <w:t>注：（1）若有多级授权，每一级代理商均需提供材料1和3。</w:t>
      </w:r>
    </w:p>
    <w:p w14:paraId="68ACA8F5">
      <w:pPr>
        <w:spacing w:line="560" w:lineRule="exact"/>
        <w:ind w:firstLine="450" w:firstLineChars="150"/>
        <w:jc w:val="left"/>
        <w:rPr>
          <w:rFonts w:eastAsia="仿宋"/>
          <w:color w:val="FF0000"/>
          <w:sz w:val="30"/>
          <w:szCs w:val="30"/>
        </w:rPr>
      </w:pPr>
      <w:r>
        <w:rPr>
          <w:rFonts w:eastAsia="仿宋"/>
          <w:color w:val="FF0000"/>
          <w:sz w:val="30"/>
          <w:szCs w:val="30"/>
        </w:rPr>
        <w:t>（2）</w:t>
      </w:r>
      <w:r>
        <w:rPr>
          <w:rFonts w:eastAsia="仿宋"/>
          <w:color w:val="FF0000"/>
          <w:kern w:val="0"/>
          <w:sz w:val="30"/>
          <w:szCs w:val="30"/>
        </w:rPr>
        <w:t>所有</w:t>
      </w:r>
      <w:r>
        <w:rPr>
          <w:rFonts w:eastAsia="仿宋"/>
          <w:color w:val="FF0000"/>
          <w:sz w:val="30"/>
          <w:szCs w:val="30"/>
        </w:rPr>
        <w:t>材料加盖公章</w:t>
      </w:r>
      <w:r>
        <w:rPr>
          <w:rFonts w:hint="eastAsia" w:eastAsia="仿宋"/>
          <w:color w:val="FF0000"/>
          <w:sz w:val="30"/>
          <w:szCs w:val="30"/>
        </w:rPr>
        <w:t>。</w:t>
      </w:r>
    </w:p>
    <w:p w14:paraId="36D6CA49">
      <w:pPr>
        <w:adjustRightInd w:val="0"/>
        <w:snapToGrid w:val="0"/>
        <w:spacing w:line="480" w:lineRule="exact"/>
        <w:rPr>
          <w:rFonts w:asciiTheme="minorEastAsia" w:hAnsiTheme="minorEastAsia" w:cstheme="minorEastAsia"/>
        </w:rPr>
      </w:pPr>
    </w:p>
    <w:p w14:paraId="0FAF200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9"/>
      <w:bookmarkEnd w:id="10"/>
      <w:bookmarkEnd w:id="11"/>
      <w:bookmarkEnd w:id="12"/>
      <w:bookmarkEnd w:id="13"/>
    </w:p>
    <w:p w14:paraId="4F50EA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9E60356">
      <w:pPr>
        <w:adjustRightInd w:val="0"/>
        <w:snapToGrid w:val="0"/>
        <w:spacing w:line="480" w:lineRule="exact"/>
        <w:rPr>
          <w:rFonts w:asciiTheme="minorEastAsia" w:hAnsiTheme="minorEastAsia" w:cstheme="minorEastAsia"/>
        </w:rPr>
      </w:pPr>
      <w:bookmarkStart w:id="15" w:name="_Toc73521675"/>
      <w:bookmarkStart w:id="16" w:name="_Toc100052409"/>
      <w:bookmarkStart w:id="17" w:name="_Toc73517680"/>
      <w:bookmarkStart w:id="18" w:name="_Toc73518158"/>
      <w:bookmarkStart w:id="19" w:name="_Toc73521587"/>
      <w:r>
        <w:rPr>
          <w:rFonts w:hint="eastAsia" w:asciiTheme="minorEastAsia" w:hAnsiTheme="minorEastAsia" w:cstheme="minorEastAsia"/>
        </w:rPr>
        <w:t>2．</w:t>
      </w:r>
      <w:bookmarkEnd w:id="15"/>
      <w:bookmarkEnd w:id="16"/>
      <w:bookmarkEnd w:id="17"/>
      <w:bookmarkEnd w:id="18"/>
      <w:bookmarkEnd w:id="19"/>
      <w:r>
        <w:rPr>
          <w:rFonts w:hint="eastAsia" w:asciiTheme="minorEastAsia" w:hAnsiTheme="minorEastAsia" w:cstheme="minorEastAsia"/>
        </w:rPr>
        <w:t>接受和拒绝任何或所有投标的权力</w:t>
      </w:r>
    </w:p>
    <w:p w14:paraId="27C2E83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28D7D056">
      <w:pPr>
        <w:adjustRightInd w:val="0"/>
        <w:snapToGrid w:val="0"/>
        <w:spacing w:line="480" w:lineRule="exact"/>
        <w:rPr>
          <w:rFonts w:asciiTheme="minorEastAsia" w:hAnsiTheme="minorEastAsia" w:cstheme="minorEastAsia"/>
        </w:rPr>
      </w:pPr>
      <w:bookmarkStart w:id="20" w:name="_Toc73521677"/>
      <w:bookmarkStart w:id="21" w:name="_Toc73517682"/>
      <w:bookmarkStart w:id="22" w:name="_Toc73518160"/>
      <w:bookmarkStart w:id="23" w:name="_Toc100052410"/>
      <w:bookmarkStart w:id="24" w:name="_Toc73521589"/>
      <w:r>
        <w:rPr>
          <w:rFonts w:hint="eastAsia" w:asciiTheme="minorEastAsia" w:hAnsiTheme="minorEastAsia" w:cstheme="minorEastAsia"/>
        </w:rPr>
        <w:t>3．合同的签订</w:t>
      </w:r>
      <w:bookmarkEnd w:id="20"/>
      <w:bookmarkEnd w:id="21"/>
      <w:bookmarkEnd w:id="22"/>
      <w:bookmarkEnd w:id="23"/>
      <w:bookmarkEnd w:id="24"/>
    </w:p>
    <w:p w14:paraId="292BAE2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3C77A53A">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DCDAE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5A19134D">
      <w:pPr>
        <w:pStyle w:val="44"/>
        <w:widowControl/>
        <w:spacing w:line="360" w:lineRule="auto"/>
        <w:ind w:firstLineChars="0"/>
        <w:jc w:val="left"/>
        <w:rPr>
          <w:rFonts w:asciiTheme="minorEastAsia" w:hAnsiTheme="minorEastAsia" w:cstheme="minorEastAsia"/>
          <w:szCs w:val="21"/>
        </w:rPr>
      </w:pPr>
    </w:p>
    <w:p w14:paraId="38C7A4FF">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9DD4B21">
      <w:pPr>
        <w:widowControl/>
        <w:adjustRightInd w:val="0"/>
        <w:snapToGrid w:val="0"/>
        <w:spacing w:line="500" w:lineRule="exact"/>
        <w:ind w:firstLine="4498" w:firstLineChars="1600"/>
        <w:rPr>
          <w:rFonts w:ascii="宋体" w:hAnsi="宋体" w:eastAsia="宋体" w:cs="宋体"/>
          <w:b/>
          <w:bCs/>
          <w:color w:val="000000" w:themeColor="text1"/>
          <w:kern w:val="0"/>
          <w:sz w:val="28"/>
          <w:szCs w:val="28"/>
          <w14:textFill>
            <w14:solidFill>
              <w14:schemeClr w14:val="tx1"/>
            </w14:solidFill>
          </w14:textFill>
        </w:rPr>
      </w:pPr>
      <w:r>
        <w:rPr>
          <w:rFonts w:ascii="宋体" w:hAnsi="宋体" w:eastAsia="宋体" w:cs="宋体"/>
          <w:b/>
          <w:bCs/>
          <w:color w:val="000000" w:themeColor="text1"/>
          <w:kern w:val="0"/>
          <w:sz w:val="28"/>
          <w:szCs w:val="28"/>
          <w14:textFill>
            <w14:solidFill>
              <w14:schemeClr w14:val="tx1"/>
            </w14:solidFill>
          </w14:textFill>
        </w:rPr>
        <w:t>采购协议</w:t>
      </w:r>
    </w:p>
    <w:p w14:paraId="04FD1C8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18C1B3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法定代表人：沈慧勇</w:t>
      </w:r>
    </w:p>
    <w:p w14:paraId="49379C5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7E182E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1C5D9B2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955093A">
      <w:pPr>
        <w:widowControl/>
        <w:adjustRightInd w:val="0"/>
        <w:snapToGrid w:val="0"/>
        <w:spacing w:line="360" w:lineRule="exact"/>
        <w:jc w:val="left"/>
        <w:rPr>
          <w:rFonts w:ascii="宋体" w:hAnsi="宋体" w:eastAsia="宋体" w:cs="宋体"/>
          <w:color w:val="000000"/>
          <w:kern w:val="0"/>
          <w:szCs w:val="21"/>
        </w:rPr>
      </w:pPr>
    </w:p>
    <w:p w14:paraId="02ABB2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137D21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4780B57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01A5A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409CA3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D59229D">
      <w:pPr>
        <w:widowControl/>
        <w:adjustRightInd w:val="0"/>
        <w:snapToGrid w:val="0"/>
        <w:spacing w:line="360" w:lineRule="exact"/>
        <w:jc w:val="left"/>
        <w:rPr>
          <w:rFonts w:ascii="宋体" w:hAnsi="宋体" w:eastAsia="宋体" w:cs="宋体"/>
          <w:color w:val="000000"/>
          <w:kern w:val="0"/>
          <w:szCs w:val="21"/>
        </w:rPr>
      </w:pPr>
    </w:p>
    <w:p w14:paraId="5BC7C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1CA3B741">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5C23A195">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C96FD8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0164F64">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1983BB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0B4DFF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D897B7A">
      <w:pPr>
        <w:widowControl/>
        <w:adjustRightInd w:val="0"/>
        <w:snapToGrid w:val="0"/>
        <w:spacing w:line="360" w:lineRule="exact"/>
        <w:ind w:firstLine="420" w:firstLineChars="200"/>
        <w:jc w:val="left"/>
        <w:rPr>
          <w:rFonts w:ascii="仿宋_GB2312" w:hAnsi="Calibri" w:eastAsia="仿宋_GB2312" w:cs="仿宋_GB2312"/>
          <w:color w:val="000000" w:themeColor="text1"/>
          <w:kern w:val="0"/>
          <w:sz w:val="32"/>
          <w:szCs w:val="32"/>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62F0B0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568FE3D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15日内，甲方向乙方支付发票等额货款。</w:t>
      </w:r>
    </w:p>
    <w:p w14:paraId="4C8AD55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17467E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3F13E5A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703508C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458C437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278A253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99F009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3CA14A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682BE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F8DA7E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9A5E9E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522DD9B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4024A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99CCC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0A3C9C4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2269BF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91F2C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60A0B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EEA784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36B1B570">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7BD1CB0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924EE4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0DB76DE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3A57EBCD">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B92314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4EAFEA8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5B20C24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3668C8A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1177F4F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E78D76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DA6C57A">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C80B45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6B86B65">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6F9B884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61D906E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FFFE04A">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4C536BA6">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54B0A2A3">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109E854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96F47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ECAA34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1C0847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13DA397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2583A4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5A0C8FA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8EF3E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6E26CA6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3228414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4F05A05C">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5EC0F69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3EE9932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A78AD6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4F1744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5C87AAAB">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8A1F32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8E7D6D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B09825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13EE1B1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682F2FFC">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0823EB43">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5A38D4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2E876E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6410FB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3E7661C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36BC9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1、本协议未尽事宜，双方可另行签订补充协议，补充协议与本协议不一致的，以补充协议为准。</w:t>
      </w:r>
    </w:p>
    <w:p w14:paraId="770AB93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2、本协议一式叁份，自甲、乙双方签字并盖章之日起生效，甲方执贰份、乙方执壹份，均具有同等法律效力。</w:t>
      </w:r>
    </w:p>
    <w:p w14:paraId="5D9C0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A3E0212">
      <w:pPr>
        <w:widowControl/>
        <w:adjustRightInd w:val="0"/>
        <w:snapToGrid w:val="0"/>
        <w:spacing w:line="360" w:lineRule="exact"/>
        <w:jc w:val="left"/>
        <w:rPr>
          <w:rFonts w:ascii="宋体" w:hAnsi="宋体" w:eastAsia="宋体" w:cs="宋体"/>
          <w:color w:val="000000"/>
          <w:kern w:val="0"/>
          <w:szCs w:val="21"/>
        </w:rPr>
      </w:pPr>
    </w:p>
    <w:p w14:paraId="5D2C9DF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w:t>
      </w:r>
    </w:p>
    <w:p w14:paraId="56A14DD9">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16331B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CA5DDF7">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34AFABAB">
      <w:pPr>
        <w:widowControl/>
        <w:adjustRightInd w:val="0"/>
        <w:snapToGrid w:val="0"/>
        <w:spacing w:line="360" w:lineRule="exact"/>
        <w:jc w:val="left"/>
        <w:rPr>
          <w:rFonts w:ascii="宋体" w:hAnsi="宋体" w:eastAsia="宋体" w:cs="宋体"/>
          <w:color w:val="000000"/>
          <w:kern w:val="0"/>
          <w:szCs w:val="21"/>
        </w:rPr>
      </w:pPr>
    </w:p>
    <w:p w14:paraId="7A941B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9264A7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649268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0DCB61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013164A">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E5472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账号：                                       账号：</w:t>
      </w:r>
    </w:p>
    <w:p w14:paraId="248945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39393244">
      <w:pPr>
        <w:widowControl/>
        <w:adjustRightInd w:val="0"/>
        <w:snapToGrid w:val="0"/>
        <w:spacing w:line="360" w:lineRule="exact"/>
        <w:jc w:val="left"/>
        <w:rPr>
          <w:rFonts w:ascii="宋体" w:hAnsi="宋体" w:eastAsia="宋体" w:cs="宋体"/>
          <w:color w:val="000000"/>
          <w:kern w:val="0"/>
          <w:szCs w:val="21"/>
        </w:rPr>
      </w:pPr>
    </w:p>
    <w:p w14:paraId="636820D4">
      <w:pPr>
        <w:widowControl/>
        <w:adjustRightInd w:val="0"/>
        <w:snapToGrid w:val="0"/>
        <w:spacing w:line="360" w:lineRule="exact"/>
        <w:jc w:val="left"/>
        <w:rPr>
          <w:rFonts w:ascii="宋体" w:hAnsi="宋体" w:eastAsia="宋体" w:cs="宋体"/>
          <w:color w:val="000000"/>
          <w:kern w:val="0"/>
          <w:szCs w:val="21"/>
        </w:rPr>
      </w:pPr>
    </w:p>
    <w:p w14:paraId="281B0A2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CDF8B2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06F47BD2">
      <w:pPr>
        <w:widowControl/>
        <w:adjustRightInd w:val="0"/>
        <w:snapToGrid w:val="0"/>
        <w:spacing w:line="480" w:lineRule="exact"/>
        <w:jc w:val="left"/>
        <w:rPr>
          <w:rFonts w:ascii="宋体" w:hAnsi="宋体" w:eastAsia="宋体" w:cs="宋体"/>
          <w:color w:val="000000"/>
          <w:kern w:val="0"/>
          <w:szCs w:val="21"/>
        </w:rPr>
      </w:pPr>
    </w:p>
    <w:p w14:paraId="7A70BA99">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62AFE64">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564F7B10">
      <w:pPr>
        <w:spacing w:line="460" w:lineRule="exact"/>
        <w:rPr>
          <w:rFonts w:ascii="宋体" w:hAnsi="宋体" w:eastAsia="宋体" w:cs="宋体"/>
          <w:color w:val="000000"/>
          <w:kern w:val="0"/>
          <w:szCs w:val="21"/>
        </w:rPr>
      </w:pPr>
      <w:r>
        <w:rPr>
          <w:rFonts w:hint="eastAsia" w:ascii="宋体" w:hAnsi="宋体" w:eastAsia="宋体" w:cs="宋体"/>
          <w:color w:val="000000"/>
          <w:kern w:val="0"/>
          <w:szCs w:val="21"/>
        </w:rPr>
        <w:t>采购编号：</w:t>
      </w:r>
      <w:r>
        <w:rPr>
          <w:rFonts w:ascii="宋体" w:hAnsi="宋体" w:eastAsia="宋体" w:cs="宋体"/>
          <w:color w:val="000000"/>
          <w:kern w:val="0"/>
          <w:szCs w:val="21"/>
        </w:rPr>
        <w:t xml:space="preserve">              </w:t>
      </w:r>
      <w:r>
        <w:rPr>
          <w:rFonts w:hint="eastAsia" w:ascii="宋体" w:hAnsi="宋体" w:eastAsia="宋体" w:cs="宋体"/>
          <w:color w:val="000000"/>
          <w:kern w:val="0"/>
          <w:szCs w:val="21"/>
        </w:rPr>
        <w:t>供应商名称：</w:t>
      </w:r>
      <w:r>
        <w:rPr>
          <w:rFonts w:ascii="宋体" w:hAnsi="宋体" w:eastAsia="宋体" w:cs="宋体"/>
          <w:color w:val="000000"/>
          <w:kern w:val="0"/>
          <w:szCs w:val="21"/>
        </w:rPr>
        <w:t xml:space="preserve">                         </w:t>
      </w:r>
    </w:p>
    <w:p w14:paraId="26A93B8A">
      <w:pPr>
        <w:spacing w:line="460" w:lineRule="exact"/>
        <w:ind w:firstLine="420" w:firstLineChars="200"/>
        <w:rPr>
          <w:rFonts w:ascii="宋体" w:hAnsi="宋体" w:eastAsia="宋体" w:cs="宋体"/>
          <w:color w:val="000000"/>
          <w:kern w:val="0"/>
          <w:szCs w:val="21"/>
        </w:rPr>
      </w:pPr>
      <w:r>
        <w:rPr>
          <w:rFonts w:hint="eastAsia" w:ascii="宋体" w:hAnsi="宋体" w:eastAsia="宋体" w:cs="宋体"/>
          <w:color w:val="000000"/>
          <w:kern w:val="0"/>
          <w:szCs w:val="21"/>
        </w:rPr>
        <w:t>我单位对中标产品的售后服务做出以下承诺：</w:t>
      </w:r>
    </w:p>
    <w:p w14:paraId="10F6D925">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w:t>
      </w:r>
      <w:r>
        <w:rPr>
          <w:rFonts w:ascii="宋体" w:hAnsi="宋体" w:eastAsia="宋体" w:cs="宋体"/>
          <w:color w:val="000000"/>
          <w:kern w:val="0"/>
          <w:szCs w:val="21"/>
        </w:rPr>
        <w:t>我单位保证本次</w:t>
      </w:r>
      <w:r>
        <w:rPr>
          <w:rFonts w:hint="eastAsia" w:ascii="宋体" w:hAnsi="宋体" w:eastAsia="宋体" w:cs="宋体"/>
          <w:color w:val="000000"/>
          <w:kern w:val="0"/>
          <w:szCs w:val="21"/>
        </w:rPr>
        <w:t>中标产品</w:t>
      </w:r>
      <w:r>
        <w:rPr>
          <w:rFonts w:ascii="宋体" w:hAnsi="宋体" w:eastAsia="宋体" w:cs="宋体"/>
          <w:color w:val="000000"/>
          <w:kern w:val="0"/>
          <w:szCs w:val="21"/>
        </w:rPr>
        <w:t>价格为深圳市最低成交价，否则，贵院有权取消我单位中标资格并选择其他中标公司签订合同并供货。</w:t>
      </w:r>
    </w:p>
    <w:p w14:paraId="569DC963">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二、</w:t>
      </w:r>
      <w:r>
        <w:rPr>
          <w:rFonts w:ascii="宋体" w:hAnsi="宋体" w:eastAsia="宋体" w:cs="宋体"/>
          <w:color w:val="000000"/>
          <w:kern w:val="0"/>
          <w:szCs w:val="21"/>
        </w:rPr>
        <w:t>采购周期内</w:t>
      </w:r>
      <w:r>
        <w:rPr>
          <w:rFonts w:hint="eastAsia" w:ascii="宋体" w:hAnsi="宋体" w:eastAsia="宋体" w:cs="宋体"/>
          <w:color w:val="000000"/>
          <w:kern w:val="0"/>
          <w:szCs w:val="21"/>
        </w:rPr>
        <w:t>中标产品</w:t>
      </w:r>
      <w:r>
        <w:rPr>
          <w:rFonts w:ascii="宋体" w:hAnsi="宋体" w:eastAsia="宋体" w:cs="宋体"/>
          <w:color w:val="000000"/>
          <w:kern w:val="0"/>
          <w:szCs w:val="21"/>
        </w:rPr>
        <w:t>若</w:t>
      </w:r>
      <w:r>
        <w:rPr>
          <w:rFonts w:hint="eastAsia" w:ascii="宋体" w:hAnsi="宋体" w:eastAsia="宋体" w:cs="宋体"/>
          <w:color w:val="000000"/>
          <w:kern w:val="0"/>
          <w:szCs w:val="21"/>
        </w:rPr>
        <w:t>在深圳医用耗材阳光交易平台价格低于贵院中标价，或</w:t>
      </w:r>
      <w:r>
        <w:rPr>
          <w:rFonts w:ascii="宋体" w:hAnsi="宋体" w:eastAsia="宋体" w:cs="宋体"/>
          <w:color w:val="000000"/>
          <w:kern w:val="0"/>
          <w:szCs w:val="21"/>
        </w:rPr>
        <w:t>中标产品</w:t>
      </w:r>
      <w:r>
        <w:rPr>
          <w:rFonts w:hint="eastAsia" w:ascii="宋体" w:hAnsi="宋体" w:eastAsia="宋体" w:cs="宋体"/>
          <w:color w:val="000000"/>
          <w:kern w:val="0"/>
          <w:szCs w:val="21"/>
        </w:rPr>
        <w:t>因其它原因价格低于贵院中标价</w:t>
      </w:r>
      <w:r>
        <w:rPr>
          <w:rFonts w:ascii="宋体" w:hAnsi="宋体" w:eastAsia="宋体" w:cs="宋体"/>
          <w:color w:val="000000"/>
          <w:kern w:val="0"/>
          <w:szCs w:val="21"/>
        </w:rPr>
        <w:t>，我单位保证及时将</w:t>
      </w:r>
      <w:r>
        <w:rPr>
          <w:rFonts w:hint="eastAsia" w:ascii="宋体" w:hAnsi="宋体" w:eastAsia="宋体" w:cs="宋体"/>
          <w:color w:val="000000"/>
          <w:kern w:val="0"/>
          <w:szCs w:val="21"/>
        </w:rPr>
        <w:t>深圳医用耗材阳光交易平台或</w:t>
      </w:r>
      <w:r>
        <w:rPr>
          <w:rFonts w:ascii="宋体" w:hAnsi="宋体" w:eastAsia="宋体" w:cs="宋体"/>
          <w:color w:val="000000"/>
          <w:kern w:val="0"/>
          <w:szCs w:val="21"/>
        </w:rPr>
        <w:t>深圳地区最低成交价交由贵院备案，同时根据</w:t>
      </w:r>
      <w:r>
        <w:rPr>
          <w:rFonts w:hint="eastAsia" w:ascii="宋体" w:hAnsi="宋体" w:eastAsia="宋体" w:cs="宋体"/>
          <w:color w:val="000000"/>
          <w:kern w:val="0"/>
          <w:szCs w:val="21"/>
        </w:rPr>
        <w:t>最低价格</w:t>
      </w:r>
      <w:r>
        <w:rPr>
          <w:rFonts w:ascii="宋体" w:hAnsi="宋体" w:eastAsia="宋体" w:cs="宋体"/>
          <w:color w:val="000000"/>
          <w:kern w:val="0"/>
          <w:szCs w:val="21"/>
        </w:rPr>
        <w:t>执行。我单位若不如实或不及时报备，经贵院发现查实后则退回全部差额。</w:t>
      </w:r>
    </w:p>
    <w:p w14:paraId="4BE94549">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w:t>
      </w:r>
      <w:r>
        <w:rPr>
          <w:rFonts w:ascii="宋体" w:hAnsi="宋体" w:eastAsia="宋体" w:cs="宋体"/>
          <w:color w:val="000000"/>
          <w:kern w:val="0"/>
          <w:szCs w:val="21"/>
        </w:rPr>
        <w:t>接到贵院</w:t>
      </w:r>
      <w:r>
        <w:rPr>
          <w:rFonts w:hint="eastAsia" w:ascii="宋体" w:hAnsi="宋体" w:eastAsia="宋体" w:cs="宋体"/>
          <w:color w:val="000000"/>
          <w:kern w:val="0"/>
          <w:szCs w:val="21"/>
        </w:rPr>
        <w:t>供货</w:t>
      </w:r>
      <w:r>
        <w:rPr>
          <w:rFonts w:ascii="宋体" w:hAnsi="宋体" w:eastAsia="宋体" w:cs="宋体"/>
          <w:color w:val="000000"/>
          <w:kern w:val="0"/>
          <w:szCs w:val="21"/>
        </w:rPr>
        <w:t>通知时，我单位保证第一时间安排送货，</w:t>
      </w:r>
      <w:r>
        <w:rPr>
          <w:rFonts w:hint="eastAsia" w:ascii="宋体" w:hAnsi="宋体" w:eastAsia="宋体" w:cs="宋体"/>
          <w:color w:val="000000"/>
          <w:kern w:val="0"/>
          <w:szCs w:val="21"/>
        </w:rPr>
        <w:t>一般产品配送不超过</w:t>
      </w:r>
      <w:r>
        <w:rPr>
          <w:rFonts w:ascii="宋体" w:hAnsi="宋体" w:eastAsia="宋体" w:cs="宋体"/>
          <w:color w:val="000000"/>
          <w:kern w:val="0"/>
          <w:szCs w:val="21"/>
        </w:rPr>
        <w:t>48</w:t>
      </w:r>
      <w:r>
        <w:rPr>
          <w:rFonts w:hint="eastAsia" w:ascii="宋体" w:hAnsi="宋体" w:eastAsia="宋体" w:cs="宋体"/>
          <w:color w:val="000000"/>
          <w:kern w:val="0"/>
          <w:szCs w:val="21"/>
        </w:rPr>
        <w:t>小时送达，紧急配送，供应商应保证所有产品在4小时内送达。</w:t>
      </w:r>
      <w:r>
        <w:rPr>
          <w:rFonts w:ascii="宋体" w:hAnsi="宋体" w:eastAsia="宋体" w:cs="宋体"/>
          <w:color w:val="000000"/>
          <w:kern w:val="0"/>
          <w:szCs w:val="21"/>
        </w:rPr>
        <w:t>若因供货不及时而影响工作，贵院有权单方面取消我单位供货资格及以后投标资格。</w:t>
      </w:r>
    </w:p>
    <w:p w14:paraId="0C0A9671">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四、</w:t>
      </w:r>
      <w:r>
        <w:rPr>
          <w:rFonts w:ascii="宋体" w:hAnsi="宋体" w:eastAsia="宋体" w:cs="宋体"/>
          <w:color w:val="000000"/>
          <w:kern w:val="0"/>
          <w:szCs w:val="21"/>
        </w:rPr>
        <w:t>若中标产品有断货或停货等特殊情况时，我单位保证提前5个工作日通知贵院</w:t>
      </w:r>
      <w:r>
        <w:rPr>
          <w:rFonts w:hint="eastAsia" w:ascii="宋体" w:hAnsi="宋体" w:eastAsia="宋体" w:cs="宋体"/>
          <w:color w:val="000000"/>
          <w:kern w:val="0"/>
          <w:szCs w:val="21"/>
        </w:rPr>
        <w:t>设备科</w:t>
      </w:r>
      <w:r>
        <w:rPr>
          <w:rFonts w:ascii="宋体" w:hAnsi="宋体" w:eastAsia="宋体" w:cs="宋体"/>
          <w:color w:val="000000"/>
          <w:kern w:val="0"/>
          <w:szCs w:val="21"/>
        </w:rPr>
        <w:t>，并出示加盖公章的停货书面说明。</w:t>
      </w:r>
    </w:p>
    <w:p w14:paraId="587A5D4B">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五、企业经营资质，产品相关资质，授权书等文件上传至spd B2B平台</w:t>
      </w:r>
      <w:r>
        <w:rPr>
          <w:rFonts w:ascii="宋体" w:hAnsi="宋体" w:eastAsia="宋体" w:cs="宋体"/>
          <w:color w:val="000000"/>
          <w:kern w:val="0"/>
          <w:szCs w:val="21"/>
        </w:rPr>
        <w:t>。</w:t>
      </w:r>
      <w:r>
        <w:rPr>
          <w:rFonts w:hint="eastAsia" w:ascii="宋体" w:hAnsi="宋体" w:eastAsia="宋体" w:cs="宋体"/>
          <w:color w:val="000000"/>
          <w:kern w:val="0"/>
          <w:szCs w:val="21"/>
        </w:rPr>
        <w:t>采购周期内如有更新，应及时上传更新资料，</w:t>
      </w:r>
      <w:r>
        <w:rPr>
          <w:rFonts w:ascii="宋体" w:hAnsi="宋体" w:eastAsia="宋体" w:cs="宋体"/>
          <w:color w:val="000000"/>
          <w:kern w:val="0"/>
          <w:szCs w:val="21"/>
        </w:rPr>
        <w:t>超过有效期未</w:t>
      </w:r>
      <w:r>
        <w:rPr>
          <w:rFonts w:hint="eastAsia" w:ascii="宋体" w:hAnsi="宋体" w:eastAsia="宋体" w:cs="宋体"/>
          <w:color w:val="000000"/>
          <w:kern w:val="0"/>
          <w:szCs w:val="21"/>
        </w:rPr>
        <w:t>更新</w:t>
      </w:r>
      <w:r>
        <w:rPr>
          <w:rFonts w:ascii="宋体" w:hAnsi="宋体" w:eastAsia="宋体" w:cs="宋体"/>
          <w:color w:val="000000"/>
          <w:kern w:val="0"/>
          <w:szCs w:val="21"/>
        </w:rPr>
        <w:t>，贵院有权停止中标医用品、耗材的供货资格。</w:t>
      </w:r>
    </w:p>
    <w:p w14:paraId="182B969F">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六</w:t>
      </w:r>
      <w:r>
        <w:rPr>
          <w:rFonts w:ascii="宋体" w:hAnsi="宋体" w:eastAsia="宋体" w:cs="宋体"/>
          <w:color w:val="000000"/>
          <w:kern w:val="0"/>
          <w:szCs w:val="21"/>
        </w:rPr>
        <w:t>、在实际使用过程中如因产品原因出现异常情况，我单位保证及时请厂家或专家到贵院协助解决异常情况，一切费用由我单位负责。</w:t>
      </w:r>
    </w:p>
    <w:p w14:paraId="27AA2391">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七</w:t>
      </w:r>
      <w:r>
        <w:rPr>
          <w:rFonts w:ascii="宋体" w:hAnsi="宋体" w:eastAsia="宋体" w:cs="宋体"/>
          <w:color w:val="000000"/>
          <w:kern w:val="0"/>
          <w:szCs w:val="21"/>
        </w:rPr>
        <w:t>、对于一些需要指导的新产品，我单位保证做好相关培训工作，培训产生的费用由我单位负责。</w:t>
      </w:r>
    </w:p>
    <w:p w14:paraId="12A3BDB7">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八</w:t>
      </w:r>
      <w:r>
        <w:rPr>
          <w:rFonts w:ascii="宋体" w:hAnsi="宋体" w:eastAsia="宋体" w:cs="宋体"/>
          <w:color w:val="000000"/>
          <w:kern w:val="0"/>
          <w:szCs w:val="21"/>
        </w:rPr>
        <w:t>、我单位保证在供货中对因运输破损等原因无法使用的产品无条件退换。</w:t>
      </w:r>
    </w:p>
    <w:p w14:paraId="3C58C1A1">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如有违约，自愿接受贵院处罚，并支付货款</w:t>
      </w:r>
      <w:r>
        <w:rPr>
          <w:rFonts w:ascii="宋体" w:hAnsi="宋体" w:eastAsia="宋体" w:cs="宋体"/>
          <w:color w:val="000000"/>
          <w:kern w:val="0"/>
          <w:szCs w:val="21"/>
        </w:rPr>
        <w:t>10倍的违约金。</w:t>
      </w:r>
    </w:p>
    <w:p w14:paraId="5590F6CB">
      <w:pPr>
        <w:spacing w:line="4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本承诺期限为：自本承诺函签订日起至本次采购周期结束，产品质量问题不受此承诺期限限制。</w:t>
      </w:r>
    </w:p>
    <w:p w14:paraId="221E109B">
      <w:pPr>
        <w:spacing w:line="460" w:lineRule="exact"/>
        <w:rPr>
          <w:rFonts w:ascii="宋体" w:hAnsi="宋体" w:eastAsia="宋体" w:cs="宋体"/>
          <w:color w:val="000000"/>
          <w:kern w:val="0"/>
          <w:szCs w:val="21"/>
        </w:rPr>
      </w:pPr>
      <w:r>
        <w:rPr>
          <w:rFonts w:hint="eastAsia" w:ascii="宋体" w:hAnsi="宋体" w:eastAsia="宋体" w:cs="宋体"/>
          <w:color w:val="000000"/>
          <w:kern w:val="0"/>
          <w:szCs w:val="21"/>
        </w:rPr>
        <w:t>供应商名称</w:t>
      </w:r>
      <w:r>
        <w:rPr>
          <w:rFonts w:ascii="宋体" w:hAnsi="宋体" w:eastAsia="宋体" w:cs="宋体"/>
          <w:color w:val="000000"/>
          <w:kern w:val="0"/>
          <w:szCs w:val="21"/>
        </w:rPr>
        <w:t>：（此处加盖</w:t>
      </w:r>
      <w:r>
        <w:rPr>
          <w:rFonts w:hint="eastAsia" w:ascii="宋体" w:hAnsi="宋体" w:eastAsia="宋体" w:cs="宋体"/>
          <w:color w:val="000000"/>
          <w:kern w:val="0"/>
          <w:szCs w:val="21"/>
        </w:rPr>
        <w:t>供应商</w:t>
      </w:r>
      <w:r>
        <w:rPr>
          <w:rFonts w:ascii="宋体" w:hAnsi="宋体" w:eastAsia="宋体" w:cs="宋体"/>
          <w:color w:val="000000"/>
          <w:kern w:val="0"/>
          <w:szCs w:val="21"/>
        </w:rPr>
        <w:t>单位公章）</w:t>
      </w:r>
    </w:p>
    <w:p w14:paraId="7310FA05">
      <w:pPr>
        <w:spacing w:line="460" w:lineRule="exact"/>
        <w:rPr>
          <w:rFonts w:ascii="宋体" w:hAnsi="宋体" w:eastAsia="宋体" w:cs="宋体"/>
          <w:color w:val="000000"/>
          <w:kern w:val="0"/>
          <w:szCs w:val="21"/>
        </w:rPr>
      </w:pPr>
      <w:r>
        <w:rPr>
          <w:rFonts w:ascii="宋体" w:hAnsi="宋体" w:eastAsia="宋体" w:cs="宋体"/>
          <w:color w:val="000000"/>
          <w:kern w:val="0"/>
          <w:szCs w:val="21"/>
        </w:rPr>
        <w:t>日期：年</w:t>
      </w:r>
      <w:r>
        <w:rPr>
          <w:rFonts w:hint="eastAsia" w:ascii="宋体" w:hAnsi="宋体" w:eastAsia="宋体" w:cs="宋体"/>
          <w:color w:val="000000"/>
          <w:kern w:val="0"/>
          <w:szCs w:val="21"/>
        </w:rPr>
        <w:t xml:space="preserve">  </w:t>
      </w:r>
      <w:r>
        <w:rPr>
          <w:rFonts w:ascii="宋体" w:hAnsi="宋体" w:eastAsia="宋体" w:cs="宋体"/>
          <w:color w:val="000000"/>
          <w:kern w:val="0"/>
          <w:szCs w:val="21"/>
        </w:rPr>
        <w:t>月</w:t>
      </w:r>
      <w:r>
        <w:rPr>
          <w:rFonts w:hint="eastAsia" w:ascii="宋体" w:hAnsi="宋体" w:eastAsia="宋体" w:cs="宋体"/>
          <w:color w:val="000000"/>
          <w:kern w:val="0"/>
          <w:szCs w:val="21"/>
        </w:rPr>
        <w:t xml:space="preserve">  </w:t>
      </w:r>
      <w:r>
        <w:rPr>
          <w:rFonts w:ascii="宋体" w:hAnsi="宋体" w:eastAsia="宋体" w:cs="宋体"/>
          <w:color w:val="000000"/>
          <w:kern w:val="0"/>
          <w:szCs w:val="21"/>
        </w:rPr>
        <w:t>日</w:t>
      </w:r>
    </w:p>
    <w:p w14:paraId="089B01E5">
      <w:pPr>
        <w:widowControl/>
        <w:spacing w:line="360" w:lineRule="auto"/>
        <w:jc w:val="left"/>
        <w:rPr>
          <w:rFonts w:ascii="仿宋" w:hAnsi="仿宋" w:eastAsia="仿宋"/>
          <w:bCs/>
          <w:sz w:val="24"/>
        </w:rPr>
      </w:pPr>
      <w:r>
        <w:rPr>
          <w:rFonts w:ascii="宋体" w:hAnsi="宋体" w:eastAsia="宋体" w:cs="宋体"/>
          <w:color w:val="000000"/>
          <w:kern w:val="0"/>
          <w:szCs w:val="21"/>
        </w:rPr>
        <w:br w:type="page"/>
      </w:r>
      <w:r>
        <w:rPr>
          <w:rFonts w:hint="eastAsia" w:ascii="仿宋" w:hAnsi="仿宋" w:eastAsia="仿宋"/>
          <w:bCs/>
          <w:sz w:val="24"/>
        </w:rPr>
        <w:t>附件3：</w:t>
      </w:r>
    </w:p>
    <w:p w14:paraId="3D2C7A51">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7BC768D">
      <w:pPr>
        <w:widowControl/>
        <w:spacing w:line="400" w:lineRule="exact"/>
        <w:jc w:val="left"/>
        <w:rPr>
          <w:rFonts w:asciiTheme="minorEastAsia" w:hAnsiTheme="minorEastAsia" w:cstheme="minorEastAsia"/>
          <w:bCs/>
          <w:color w:val="3C3C3C"/>
          <w:kern w:val="0"/>
          <w:sz w:val="24"/>
        </w:rPr>
      </w:pPr>
      <w:r>
        <w:rPr>
          <w:rFonts w:hint="eastAsia" w:asciiTheme="minorEastAsia" w:hAnsiTheme="minorEastAsia" w:cstheme="minorEastAsia"/>
          <w:bCs/>
          <w:color w:val="3C3C3C"/>
          <w:kern w:val="0"/>
          <w:sz w:val="24"/>
        </w:rPr>
        <w:t>甲方：中山大学附属第八医院（深圳福田）</w:t>
      </w:r>
    </w:p>
    <w:p w14:paraId="4B0E4D7A">
      <w:pPr>
        <w:widowControl/>
        <w:spacing w:line="400" w:lineRule="exact"/>
        <w:jc w:val="left"/>
        <w:rPr>
          <w:rFonts w:asciiTheme="minorEastAsia" w:hAnsiTheme="minorEastAsia" w:cstheme="minorEastAsia"/>
          <w:bCs/>
          <w:color w:val="3C3C3C"/>
          <w:kern w:val="0"/>
          <w:sz w:val="24"/>
        </w:rPr>
      </w:pPr>
      <w:r>
        <w:rPr>
          <w:rFonts w:hint="eastAsia" w:asciiTheme="minorEastAsia" w:hAnsiTheme="minorEastAsia" w:cstheme="minorEastAsia"/>
          <w:bCs/>
          <w:color w:val="3C3C3C"/>
          <w:kern w:val="0"/>
          <w:sz w:val="24"/>
        </w:rPr>
        <w:t>乙方：</w:t>
      </w:r>
    </w:p>
    <w:p w14:paraId="477AA4B3">
      <w:pPr>
        <w:spacing w:line="400" w:lineRule="exact"/>
        <w:ind w:firstLine="480" w:firstLineChars="200"/>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为加强医院管理，规范我院购销行为，有效防范商业贿赂，营造公平交易、诚实守信的购销环境，经甲、乙双方协商，同意签订本</w:t>
      </w:r>
      <w:r>
        <w:rPr>
          <w:rFonts w:hint="eastAsia" w:asciiTheme="minorEastAsia" w:hAnsiTheme="minorEastAsia" w:cstheme="minorEastAsia"/>
          <w:kern w:val="36"/>
          <w:sz w:val="24"/>
        </w:rPr>
        <w:t>协议书</w:t>
      </w:r>
      <w:r>
        <w:rPr>
          <w:rFonts w:hint="eastAsia" w:asciiTheme="minorEastAsia" w:hAnsiTheme="minorEastAsia" w:cstheme="minorEastAsia"/>
          <w:color w:val="3C3C3C"/>
          <w:kern w:val="0"/>
          <w:sz w:val="24"/>
        </w:rPr>
        <w:t>，并共同遵守：</w:t>
      </w:r>
    </w:p>
    <w:p w14:paraId="3A056F0D">
      <w:pPr>
        <w:widowControl/>
        <w:spacing w:line="400" w:lineRule="exact"/>
        <w:ind w:firstLine="630"/>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一、甲乙双方</w:t>
      </w:r>
      <w:r>
        <w:rPr>
          <w:rFonts w:hint="eastAsia" w:asciiTheme="minorEastAsia" w:hAnsiTheme="minorEastAsia" w:cstheme="minorEastAsia"/>
          <w:color w:val="000000"/>
          <w:sz w:val="24"/>
        </w:rPr>
        <w:t>严格遵守国家有关工程建设、物资采购、招标投标等市场经济活动的法律法规、政策以及廉政建设规定。</w:t>
      </w:r>
    </w:p>
    <w:p w14:paraId="7D62A5BA">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二、甲乙双方按照《中华人民共和国民法典》及物资产品购销合同的约定购销物资、服务类产品，</w:t>
      </w:r>
      <w:r>
        <w:rPr>
          <w:rFonts w:hint="eastAsia" w:asciiTheme="minorEastAsia" w:hAnsiTheme="minorEastAsia" w:cstheme="minorEastAsia"/>
          <w:color w:val="000000"/>
          <w:sz w:val="24"/>
        </w:rPr>
        <w:t>自觉承担合同义务</w:t>
      </w:r>
      <w:r>
        <w:rPr>
          <w:rFonts w:hint="eastAsia" w:asciiTheme="minorEastAsia" w:hAnsiTheme="minorEastAsia" w:cstheme="minorEastAsia"/>
          <w:color w:val="3C3C3C"/>
          <w:kern w:val="0"/>
          <w:sz w:val="24"/>
        </w:rPr>
        <w:t>。</w:t>
      </w:r>
    </w:p>
    <w:p w14:paraId="691446F8">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三、甲方应当严格执行物资产品购销合同验收、入库制度，对采购的物资、服务类产品及发票进行查验，不得违反有关规定合同外采购、违价采购或从非规定渠道采购。</w:t>
      </w:r>
    </w:p>
    <w:p w14:paraId="4DA5B452">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Theme="minorEastAsia" w:hAnsiTheme="minorEastAsia" w:cstheme="minorEastAsia"/>
          <w:color w:val="000000"/>
          <w:sz w:val="24"/>
        </w:rPr>
        <w:t>购物卡、</w:t>
      </w:r>
      <w:r>
        <w:rPr>
          <w:rFonts w:hint="eastAsia" w:asciiTheme="minorEastAsia" w:hAnsiTheme="minorEastAsia" w:cstheme="minorEastAsia"/>
          <w:color w:val="3C3C3C"/>
          <w:kern w:val="0"/>
          <w:sz w:val="24"/>
        </w:rPr>
        <w:t>有价证券、贵重礼品等。被迫接受乙方给予的钱物，应予退还，无法退还的，有责任如实向有关纪检监察部门反映情况。</w:t>
      </w:r>
    </w:p>
    <w:p w14:paraId="2F572636">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五、</w:t>
      </w:r>
      <w:r>
        <w:rPr>
          <w:rFonts w:hint="eastAsia" w:asciiTheme="minorEastAsia" w:hAnsiTheme="minorEastAsia" w:cstheme="minorEastAsia"/>
          <w:color w:val="000000"/>
          <w:sz w:val="24"/>
        </w:rPr>
        <w:t>发现乙方在业务活动中有违规、违纪、违法行为的，应及时提醒对方，情节严重的，应向有关纪检监察部门举报。</w:t>
      </w:r>
    </w:p>
    <w:p w14:paraId="6289B58A">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六、乙方不得以回扣、宴请等方式影响甲方工作人员采购或使用物资、服务类产品的选择权。</w:t>
      </w:r>
    </w:p>
    <w:p w14:paraId="7FE6B76B">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七、乙方指定</w:t>
      </w:r>
      <w:r>
        <w:rPr>
          <w:rFonts w:hint="eastAsia" w:asciiTheme="minorEastAsia" w:hAnsiTheme="minorEastAsia" w:cstheme="minorEastAsia"/>
          <w:color w:val="3C3C3C"/>
          <w:kern w:val="0"/>
          <w:sz w:val="24"/>
          <w:u w:val="single"/>
        </w:rPr>
        <w:t xml:space="preserve">               </w:t>
      </w:r>
      <w:r>
        <w:rPr>
          <w:rFonts w:hint="eastAsia" w:asciiTheme="minorEastAsia" w:hAnsiTheme="minorEastAsia" w:cstheme="minorEastAsia"/>
          <w:color w:val="3C3C3C"/>
          <w:kern w:val="0"/>
          <w:sz w:val="24"/>
        </w:rPr>
        <w:t>作为代表洽谈业务。乙方不得借故到甲方相关领导、部门负责人及相关工作人员家中访谈并提供任何好处费。</w:t>
      </w:r>
    </w:p>
    <w:p w14:paraId="0B0F647A">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八、乙方如违反本协议，一经发现，甲方有权终止购销合同，并向有关卫生计生行政部门报告。如乙方被列入商业贿赂不良记录，则严格按照相关规定处理。</w:t>
      </w:r>
    </w:p>
    <w:p w14:paraId="2BC91EF8">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九、本合同作为物资产品购销合同的重要组成部分，与购销合同一并执行，具有同等的法律效力。</w:t>
      </w:r>
    </w:p>
    <w:p w14:paraId="54905635">
      <w:pPr>
        <w:widowControl/>
        <w:spacing w:line="400" w:lineRule="exact"/>
        <w:ind w:firstLine="63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十、本合同一式叁份，甲、乙双方各执一份，甲方纪检监察部门执一份，并从签订之日起生效。</w:t>
      </w:r>
    </w:p>
    <w:p w14:paraId="5AB4A259">
      <w:pPr>
        <w:widowControl/>
        <w:spacing w:line="400" w:lineRule="exact"/>
        <w:jc w:val="left"/>
        <w:rPr>
          <w:rFonts w:asciiTheme="minorEastAsia" w:hAnsiTheme="minorEastAsia" w:cstheme="minorEastAsia"/>
          <w:color w:val="3C3C3C"/>
          <w:kern w:val="0"/>
          <w:sz w:val="24"/>
        </w:rPr>
      </w:pPr>
    </w:p>
    <w:p w14:paraId="208F60F7">
      <w:pPr>
        <w:widowControl/>
        <w:spacing w:line="400" w:lineRule="exact"/>
        <w:ind w:firstLine="120" w:firstLineChars="50"/>
        <w:jc w:val="left"/>
        <w:rPr>
          <w:rFonts w:asciiTheme="minorEastAsia" w:hAnsiTheme="minorEastAsia" w:cstheme="minorEastAsia"/>
          <w:color w:val="3C3C3C"/>
          <w:kern w:val="0"/>
          <w:sz w:val="24"/>
        </w:rPr>
      </w:pPr>
      <w:r>
        <w:rPr>
          <w:rFonts w:hint="eastAsia" w:asciiTheme="minorEastAsia" w:hAnsiTheme="minorEastAsia" w:cstheme="minorEastAsia"/>
          <w:color w:val="3C3C3C"/>
          <w:kern w:val="0"/>
          <w:sz w:val="24"/>
        </w:rPr>
        <w:t>甲方（盖章）：                      乙方（盖章）：</w:t>
      </w:r>
    </w:p>
    <w:p w14:paraId="5A7ADE9A">
      <w:pPr>
        <w:spacing w:line="400" w:lineRule="exact"/>
        <w:ind w:firstLine="4080" w:firstLineChars="1700"/>
        <w:rPr>
          <w:rFonts w:asciiTheme="minorEastAsia" w:hAnsiTheme="minorEastAsia" w:cstheme="minorEastAsia"/>
          <w:color w:val="3C3C3C"/>
          <w:kern w:val="0"/>
          <w:sz w:val="32"/>
          <w:szCs w:val="32"/>
        </w:rPr>
      </w:pPr>
      <w:r>
        <w:rPr>
          <w:rFonts w:hint="eastAsia" w:asciiTheme="minorEastAsia" w:hAnsiTheme="minorEastAsia" w:cstheme="minorEastAsia"/>
          <w:sz w:val="24"/>
        </w:rPr>
        <w:t xml:space="preserve">            年   月   日</w:t>
      </w:r>
    </w:p>
    <w:p w14:paraId="70CE6B42">
      <w:pPr>
        <w:spacing w:line="400" w:lineRule="exact"/>
        <w:jc w:val="center"/>
        <w:rPr>
          <w:rFonts w:ascii="方正小标宋简体" w:hAnsi="方正小标宋简体" w:eastAsia="方正小标宋简体" w:cs="方正小标宋简体"/>
          <w:bCs/>
          <w:sz w:val="32"/>
          <w:szCs w:val="32"/>
        </w:rPr>
      </w:pPr>
    </w:p>
    <w:p w14:paraId="568FB6BC">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6CE909B8">
      <w:pPr>
        <w:jc w:val="center"/>
        <w:rPr>
          <w:b/>
          <w:sz w:val="32"/>
          <w:szCs w:val="32"/>
        </w:rPr>
      </w:pPr>
    </w:p>
    <w:tbl>
      <w:tblPr>
        <w:tblStyle w:val="29"/>
        <w:tblW w:w="5292" w:type="pct"/>
        <w:tblInd w:w="-318" w:type="dxa"/>
        <w:tblLayout w:type="fixed"/>
        <w:tblCellMar>
          <w:top w:w="0" w:type="dxa"/>
          <w:left w:w="108" w:type="dxa"/>
          <w:bottom w:w="0" w:type="dxa"/>
          <w:right w:w="108" w:type="dxa"/>
        </w:tblCellMar>
      </w:tblPr>
      <w:tblGrid>
        <w:gridCol w:w="427"/>
        <w:gridCol w:w="709"/>
        <w:gridCol w:w="849"/>
        <w:gridCol w:w="569"/>
        <w:gridCol w:w="565"/>
        <w:gridCol w:w="548"/>
        <w:gridCol w:w="450"/>
        <w:gridCol w:w="430"/>
        <w:gridCol w:w="426"/>
        <w:gridCol w:w="415"/>
        <w:gridCol w:w="720"/>
        <w:gridCol w:w="1137"/>
        <w:gridCol w:w="849"/>
        <w:gridCol w:w="1688"/>
      </w:tblGrid>
      <w:tr w14:paraId="67DE9D9B">
        <w:tblPrEx>
          <w:tblCellMar>
            <w:top w:w="0" w:type="dxa"/>
            <w:left w:w="108" w:type="dxa"/>
            <w:bottom w:w="0" w:type="dxa"/>
            <w:right w:w="108" w:type="dxa"/>
          </w:tblCellMar>
        </w:tblPrEx>
        <w:trPr>
          <w:trHeight w:val="933" w:hRule="atLeast"/>
        </w:trPr>
        <w:tc>
          <w:tcPr>
            <w:tcW w:w="5000" w:type="pct"/>
            <w:gridSpan w:val="14"/>
            <w:tcBorders>
              <w:top w:val="single" w:color="auto" w:sz="4" w:space="0"/>
              <w:left w:val="single" w:color="auto" w:sz="4" w:space="0"/>
              <w:bottom w:val="single" w:color="auto" w:sz="4" w:space="0"/>
              <w:right w:val="single" w:color="auto" w:sz="4" w:space="0"/>
            </w:tcBorders>
            <w:shd w:val="clear" w:color="auto" w:fill="auto"/>
            <w:noWrap/>
            <w:vAlign w:val="center"/>
          </w:tcPr>
          <w:p w14:paraId="381C758D">
            <w:pPr>
              <w:widowControl/>
              <w:jc w:val="center"/>
              <w:rPr>
                <w:rFonts w:eastAsia="黑体"/>
                <w:b/>
                <w:sz w:val="44"/>
                <w:szCs w:val="44"/>
              </w:rPr>
            </w:pPr>
            <w:r>
              <w:rPr>
                <w:rFonts w:hint="eastAsia" w:eastAsia="黑体"/>
                <w:b/>
                <w:sz w:val="44"/>
                <w:szCs w:val="44"/>
              </w:rPr>
              <w:t>最终报价表</w:t>
            </w:r>
          </w:p>
          <w:p w14:paraId="494642B2">
            <w:pPr>
              <w:widowControl/>
              <w:jc w:val="center"/>
              <w:rPr>
                <w:b/>
                <w:sz w:val="32"/>
                <w:szCs w:val="32"/>
              </w:rPr>
            </w:pPr>
            <w:r>
              <w:rPr>
                <w:rFonts w:hint="eastAsia"/>
                <w:b/>
                <w:sz w:val="32"/>
                <w:szCs w:val="32"/>
              </w:rPr>
              <w:t>【</w:t>
            </w:r>
            <w:r>
              <w:rPr>
                <w:rFonts w:hint="eastAsia" w:eastAsia="黑体"/>
                <w:b/>
                <w:sz w:val="44"/>
                <w:szCs w:val="44"/>
              </w:rPr>
              <w:t>双面打印，单独密封</w:t>
            </w:r>
            <w:r>
              <w:rPr>
                <w:rFonts w:hint="eastAsia"/>
                <w:b/>
                <w:sz w:val="32"/>
                <w:szCs w:val="32"/>
              </w:rPr>
              <w:t>】</w:t>
            </w:r>
          </w:p>
          <w:p w14:paraId="7530BF82">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7912C39D">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ADB25FD">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656"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0188CCC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D7C2464">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8737F6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2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7C42AF9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2A564E5">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EF2CE3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68" w:type="pct"/>
            <w:vMerge w:val="restart"/>
            <w:tcBorders>
              <w:top w:val="single" w:color="auto" w:sz="4" w:space="0"/>
              <w:left w:val="single" w:color="auto" w:sz="4" w:space="0"/>
              <w:right w:val="single" w:color="auto" w:sz="4" w:space="0"/>
            </w:tcBorders>
            <w:shd w:val="clear" w:color="auto" w:fill="auto"/>
            <w:vAlign w:val="center"/>
          </w:tcPr>
          <w:p w14:paraId="58B4470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最小计量单位报价</w:t>
            </w:r>
          </w:p>
        </w:tc>
        <w:tc>
          <w:tcPr>
            <w:tcW w:w="581" w:type="pct"/>
            <w:vMerge w:val="restart"/>
            <w:tcBorders>
              <w:top w:val="single" w:color="auto" w:sz="4" w:space="0"/>
              <w:left w:val="single" w:color="auto" w:sz="4" w:space="0"/>
              <w:right w:val="single" w:color="auto" w:sz="4" w:space="0"/>
            </w:tcBorders>
            <w:shd w:val="clear" w:color="auto" w:fill="auto"/>
            <w:noWrap/>
            <w:vAlign w:val="center"/>
          </w:tcPr>
          <w:p w14:paraId="3D465FF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7E5CE">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34" w:type="pct"/>
            <w:vMerge w:val="restart"/>
            <w:tcBorders>
              <w:top w:val="single" w:color="auto" w:sz="4" w:space="0"/>
              <w:left w:val="single" w:color="auto" w:sz="4" w:space="0"/>
              <w:right w:val="single" w:color="auto" w:sz="4" w:space="0"/>
            </w:tcBorders>
            <w:shd w:val="clear" w:color="auto" w:fill="auto"/>
            <w:noWrap/>
            <w:vAlign w:val="center"/>
          </w:tcPr>
          <w:p w14:paraId="4D0EAF6B">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863" w:type="pct"/>
            <w:vMerge w:val="restart"/>
            <w:tcBorders>
              <w:top w:val="single" w:color="auto" w:sz="4" w:space="0"/>
              <w:left w:val="single" w:color="auto" w:sz="4" w:space="0"/>
              <w:right w:val="single" w:color="auto" w:sz="4" w:space="0"/>
            </w:tcBorders>
            <w:shd w:val="clear" w:color="auto" w:fill="auto"/>
            <w:noWrap/>
            <w:vAlign w:val="center"/>
          </w:tcPr>
          <w:p w14:paraId="4C68B95E">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color w:val="000000"/>
                <w:kern w:val="0"/>
                <w:sz w:val="22"/>
                <w:szCs w:val="22"/>
                <w:highlight w:val="yellow"/>
              </w:rPr>
              <w:t>最终最小计量单位价格（元）</w:t>
            </w:r>
          </w:p>
          <w:p w14:paraId="2E8315CE">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23A98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5E608B25">
            <w:pPr>
              <w:widowControl/>
              <w:jc w:val="left"/>
              <w:rPr>
                <w:rFonts w:ascii="宋体" w:hAnsi="宋体" w:eastAsia="宋体" w:cs="宋体"/>
                <w:color w:val="000000"/>
                <w:kern w:val="0"/>
                <w:sz w:val="22"/>
                <w:szCs w:val="22"/>
              </w:rPr>
            </w:pPr>
          </w:p>
        </w:tc>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14:paraId="62FD40A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262B735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434" w:type="pct"/>
            <w:tcBorders>
              <w:top w:val="single" w:color="auto" w:sz="4" w:space="0"/>
              <w:left w:val="single" w:color="auto" w:sz="4" w:space="0"/>
              <w:bottom w:val="single" w:color="000000" w:sz="4" w:space="0"/>
              <w:right w:val="single" w:color="auto" w:sz="4" w:space="0"/>
            </w:tcBorders>
            <w:shd w:val="clear" w:color="auto" w:fill="auto"/>
            <w:vAlign w:val="center"/>
          </w:tcPr>
          <w:p w14:paraId="3EB735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91" w:type="pct"/>
            <w:tcBorders>
              <w:top w:val="single" w:color="auto" w:sz="4" w:space="0"/>
              <w:left w:val="single" w:color="auto" w:sz="4" w:space="0"/>
              <w:bottom w:val="single" w:color="000000" w:sz="4" w:space="0"/>
              <w:right w:val="single" w:color="auto" w:sz="4" w:space="0"/>
            </w:tcBorders>
            <w:shd w:val="clear" w:color="auto" w:fill="auto"/>
            <w:vAlign w:val="center"/>
          </w:tcPr>
          <w:p w14:paraId="2BA0678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69B1DF9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80" w:type="pct"/>
            <w:tcBorders>
              <w:top w:val="single" w:color="auto" w:sz="4" w:space="0"/>
              <w:left w:val="single" w:color="auto" w:sz="4" w:space="0"/>
              <w:bottom w:val="single" w:color="000000" w:sz="4" w:space="0"/>
              <w:right w:val="single" w:color="auto" w:sz="4" w:space="0"/>
            </w:tcBorders>
            <w:shd w:val="clear" w:color="auto" w:fill="auto"/>
            <w:vAlign w:val="center"/>
          </w:tcPr>
          <w:p w14:paraId="115AA8F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30" w:type="pct"/>
            <w:vMerge w:val="continue"/>
            <w:tcBorders>
              <w:top w:val="single" w:color="auto" w:sz="4" w:space="0"/>
              <w:left w:val="single" w:color="auto" w:sz="4" w:space="0"/>
              <w:bottom w:val="single" w:color="000000" w:sz="4" w:space="0"/>
              <w:right w:val="single" w:color="auto" w:sz="4" w:space="0"/>
            </w:tcBorders>
            <w:vAlign w:val="center"/>
          </w:tcPr>
          <w:p w14:paraId="1C7FAF55">
            <w:pPr>
              <w:widowControl/>
              <w:jc w:val="left"/>
              <w:rPr>
                <w:rFonts w:ascii="宋体" w:hAnsi="宋体" w:eastAsia="宋体" w:cs="宋体"/>
                <w:b/>
                <w:bCs/>
                <w:kern w:val="0"/>
                <w:sz w:val="20"/>
                <w:szCs w:val="20"/>
              </w:rPr>
            </w:pPr>
          </w:p>
        </w:tc>
        <w:tc>
          <w:tcPr>
            <w:tcW w:w="220" w:type="pct"/>
            <w:vMerge w:val="continue"/>
            <w:tcBorders>
              <w:top w:val="single" w:color="auto" w:sz="4" w:space="0"/>
              <w:left w:val="single" w:color="auto" w:sz="4" w:space="0"/>
              <w:bottom w:val="single" w:color="000000" w:sz="4" w:space="0"/>
              <w:right w:val="single" w:color="auto" w:sz="4" w:space="0"/>
            </w:tcBorders>
            <w:vAlign w:val="center"/>
          </w:tcPr>
          <w:p w14:paraId="6EDB6BB9">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1D152A83">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F969252">
            <w:pPr>
              <w:widowControl/>
              <w:jc w:val="left"/>
              <w:rPr>
                <w:rFonts w:ascii="宋体" w:hAnsi="宋体" w:eastAsia="宋体" w:cs="宋体"/>
                <w:b/>
                <w:bCs/>
                <w:kern w:val="0"/>
                <w:sz w:val="20"/>
                <w:szCs w:val="20"/>
              </w:rPr>
            </w:pPr>
          </w:p>
        </w:tc>
        <w:tc>
          <w:tcPr>
            <w:tcW w:w="368" w:type="pct"/>
            <w:vMerge w:val="continue"/>
            <w:tcBorders>
              <w:left w:val="single" w:color="auto" w:sz="4" w:space="0"/>
              <w:bottom w:val="single" w:color="000000" w:sz="4" w:space="0"/>
              <w:right w:val="single" w:color="auto" w:sz="4" w:space="0"/>
            </w:tcBorders>
            <w:vAlign w:val="center"/>
          </w:tcPr>
          <w:p w14:paraId="260366CB">
            <w:pPr>
              <w:widowControl/>
              <w:jc w:val="center"/>
              <w:rPr>
                <w:rFonts w:ascii="宋体" w:hAnsi="宋体" w:eastAsia="宋体" w:cs="宋体"/>
                <w:color w:val="000000"/>
                <w:kern w:val="0"/>
                <w:sz w:val="20"/>
                <w:szCs w:val="20"/>
              </w:rPr>
            </w:pPr>
          </w:p>
        </w:tc>
        <w:tc>
          <w:tcPr>
            <w:tcW w:w="581" w:type="pct"/>
            <w:vMerge w:val="continue"/>
            <w:tcBorders>
              <w:left w:val="single" w:color="auto" w:sz="4" w:space="0"/>
              <w:bottom w:val="single" w:color="000000" w:sz="4" w:space="0"/>
              <w:right w:val="single" w:color="auto" w:sz="4" w:space="0"/>
            </w:tcBorders>
            <w:vAlign w:val="center"/>
          </w:tcPr>
          <w:p w14:paraId="7C314A23">
            <w:pPr>
              <w:widowControl/>
              <w:jc w:val="left"/>
              <w:rPr>
                <w:rFonts w:ascii="宋体" w:hAnsi="宋体" w:eastAsia="宋体" w:cs="宋体"/>
                <w:color w:val="000000"/>
                <w:kern w:val="0"/>
                <w:sz w:val="22"/>
                <w:szCs w:val="22"/>
              </w:rPr>
            </w:pPr>
          </w:p>
        </w:tc>
        <w:tc>
          <w:tcPr>
            <w:tcW w:w="434" w:type="pct"/>
            <w:vMerge w:val="continue"/>
            <w:tcBorders>
              <w:left w:val="single" w:color="auto" w:sz="4" w:space="0"/>
              <w:bottom w:val="single" w:color="000000" w:sz="4" w:space="0"/>
              <w:right w:val="single" w:color="auto" w:sz="4" w:space="0"/>
            </w:tcBorders>
            <w:vAlign w:val="center"/>
          </w:tcPr>
          <w:p w14:paraId="6899AC9B">
            <w:pPr>
              <w:widowControl/>
              <w:jc w:val="left"/>
              <w:rPr>
                <w:rFonts w:ascii="宋体" w:hAnsi="宋体" w:eastAsia="宋体" w:cs="宋体"/>
                <w:color w:val="000000"/>
                <w:kern w:val="0"/>
                <w:sz w:val="22"/>
                <w:szCs w:val="22"/>
              </w:rPr>
            </w:pPr>
          </w:p>
        </w:tc>
        <w:tc>
          <w:tcPr>
            <w:tcW w:w="863" w:type="pct"/>
            <w:vMerge w:val="continue"/>
            <w:tcBorders>
              <w:left w:val="single" w:color="auto" w:sz="4" w:space="0"/>
              <w:bottom w:val="single" w:color="000000" w:sz="4" w:space="0"/>
              <w:right w:val="single" w:color="auto" w:sz="4" w:space="0"/>
            </w:tcBorders>
            <w:vAlign w:val="center"/>
          </w:tcPr>
          <w:p w14:paraId="303970AE">
            <w:pPr>
              <w:widowControl/>
              <w:jc w:val="left"/>
              <w:rPr>
                <w:rFonts w:ascii="宋体" w:hAnsi="宋体" w:eastAsia="宋体" w:cs="宋体"/>
                <w:color w:val="000000"/>
                <w:kern w:val="0"/>
                <w:sz w:val="22"/>
                <w:szCs w:val="22"/>
              </w:rPr>
            </w:pPr>
          </w:p>
        </w:tc>
      </w:tr>
      <w:tr w14:paraId="4AD16886">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00041C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62" w:type="pct"/>
            <w:tcBorders>
              <w:top w:val="single" w:color="auto" w:sz="4" w:space="0"/>
              <w:left w:val="nil"/>
              <w:bottom w:val="single" w:color="auto" w:sz="4" w:space="0"/>
              <w:right w:val="single" w:color="auto" w:sz="4" w:space="0"/>
            </w:tcBorders>
            <w:shd w:val="clear" w:color="000000" w:fill="FFFFFF"/>
            <w:vAlign w:val="center"/>
          </w:tcPr>
          <w:p w14:paraId="55C684E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34" w:type="pct"/>
            <w:tcBorders>
              <w:top w:val="nil"/>
              <w:left w:val="nil"/>
              <w:bottom w:val="single" w:color="auto" w:sz="4" w:space="0"/>
              <w:right w:val="single" w:color="auto" w:sz="4" w:space="0"/>
            </w:tcBorders>
            <w:shd w:val="clear" w:color="000000" w:fill="FFFFFF"/>
            <w:vAlign w:val="center"/>
          </w:tcPr>
          <w:p w14:paraId="76B1378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1" w:type="pct"/>
            <w:tcBorders>
              <w:top w:val="nil"/>
              <w:left w:val="nil"/>
              <w:bottom w:val="single" w:color="auto" w:sz="4" w:space="0"/>
              <w:right w:val="single" w:color="auto" w:sz="4" w:space="0"/>
            </w:tcBorders>
            <w:shd w:val="clear" w:color="000000" w:fill="FFFFFF"/>
            <w:vAlign w:val="center"/>
          </w:tcPr>
          <w:p w14:paraId="40D22CC6">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9" w:type="pct"/>
            <w:tcBorders>
              <w:top w:val="nil"/>
              <w:left w:val="nil"/>
              <w:bottom w:val="single" w:color="auto" w:sz="4" w:space="0"/>
              <w:right w:val="single" w:color="auto" w:sz="4" w:space="0"/>
            </w:tcBorders>
            <w:shd w:val="clear" w:color="auto" w:fill="auto"/>
            <w:vAlign w:val="center"/>
          </w:tcPr>
          <w:p w14:paraId="0B8F434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0" w:type="pct"/>
            <w:tcBorders>
              <w:top w:val="nil"/>
              <w:left w:val="nil"/>
              <w:bottom w:val="single" w:color="auto" w:sz="4" w:space="0"/>
              <w:right w:val="single" w:color="auto" w:sz="4" w:space="0"/>
            </w:tcBorders>
            <w:shd w:val="clear" w:color="auto" w:fill="auto"/>
            <w:vAlign w:val="center"/>
          </w:tcPr>
          <w:p w14:paraId="19C0938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0" w:type="pct"/>
            <w:tcBorders>
              <w:top w:val="nil"/>
              <w:left w:val="nil"/>
              <w:bottom w:val="single" w:color="auto" w:sz="4" w:space="0"/>
              <w:right w:val="single" w:color="auto" w:sz="4" w:space="0"/>
            </w:tcBorders>
            <w:shd w:val="clear" w:color="000000" w:fill="FFFFFF"/>
            <w:vAlign w:val="center"/>
          </w:tcPr>
          <w:p w14:paraId="56ED1E68">
            <w:pPr>
              <w:widowControl/>
              <w:jc w:val="center"/>
              <w:rPr>
                <w:rFonts w:ascii="宋体" w:hAnsi="宋体" w:eastAsia="宋体" w:cs="宋体"/>
                <w:color w:val="FF0000"/>
                <w:kern w:val="0"/>
                <w:sz w:val="20"/>
                <w:szCs w:val="20"/>
              </w:rPr>
            </w:pPr>
          </w:p>
        </w:tc>
        <w:tc>
          <w:tcPr>
            <w:tcW w:w="220" w:type="pct"/>
            <w:tcBorders>
              <w:top w:val="nil"/>
              <w:left w:val="nil"/>
              <w:bottom w:val="single" w:color="auto" w:sz="4" w:space="0"/>
              <w:right w:val="single" w:color="auto" w:sz="4" w:space="0"/>
            </w:tcBorders>
            <w:shd w:val="clear" w:color="000000" w:fill="FFFFFF"/>
            <w:vAlign w:val="center"/>
          </w:tcPr>
          <w:p w14:paraId="7DF90788">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3BF63642">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2" w:type="pct"/>
            <w:tcBorders>
              <w:top w:val="nil"/>
              <w:left w:val="nil"/>
              <w:bottom w:val="single" w:color="auto" w:sz="4" w:space="0"/>
              <w:right w:val="single" w:color="auto" w:sz="4" w:space="0"/>
            </w:tcBorders>
            <w:shd w:val="clear" w:color="auto" w:fill="auto"/>
            <w:noWrap/>
            <w:vAlign w:val="center"/>
          </w:tcPr>
          <w:p w14:paraId="193EF43F">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368" w:type="pct"/>
            <w:tcBorders>
              <w:top w:val="nil"/>
              <w:left w:val="nil"/>
              <w:bottom w:val="single" w:color="auto" w:sz="4" w:space="0"/>
              <w:right w:val="single" w:color="auto" w:sz="4" w:space="0"/>
            </w:tcBorders>
            <w:shd w:val="clear" w:color="auto" w:fill="auto"/>
            <w:noWrap/>
            <w:vAlign w:val="center"/>
          </w:tcPr>
          <w:p w14:paraId="6D2361C0">
            <w:pPr>
              <w:widowControl/>
              <w:jc w:val="center"/>
              <w:rPr>
                <w:rFonts w:ascii="宋体" w:hAnsi="宋体" w:eastAsia="宋体" w:cs="宋体"/>
                <w:color w:val="FF0000"/>
                <w:kern w:val="0"/>
                <w:sz w:val="20"/>
                <w:szCs w:val="20"/>
              </w:rPr>
            </w:pPr>
          </w:p>
        </w:tc>
        <w:tc>
          <w:tcPr>
            <w:tcW w:w="581" w:type="pct"/>
            <w:tcBorders>
              <w:top w:val="nil"/>
              <w:left w:val="nil"/>
              <w:bottom w:val="single" w:color="auto" w:sz="4" w:space="0"/>
              <w:right w:val="single" w:color="auto" w:sz="4" w:space="0"/>
            </w:tcBorders>
            <w:shd w:val="clear" w:color="auto" w:fill="auto"/>
            <w:noWrap/>
            <w:vAlign w:val="center"/>
          </w:tcPr>
          <w:p w14:paraId="2A5311E7">
            <w:pPr>
              <w:widowControl/>
              <w:jc w:val="left"/>
              <w:rPr>
                <w:rFonts w:ascii="宋体" w:hAnsi="宋体" w:eastAsia="宋体" w:cs="宋体"/>
                <w:color w:val="000000"/>
                <w:kern w:val="0"/>
                <w:sz w:val="22"/>
                <w:szCs w:val="22"/>
              </w:rPr>
            </w:pPr>
          </w:p>
        </w:tc>
        <w:tc>
          <w:tcPr>
            <w:tcW w:w="434" w:type="pct"/>
            <w:tcBorders>
              <w:top w:val="nil"/>
              <w:left w:val="nil"/>
              <w:bottom w:val="single" w:color="auto" w:sz="4" w:space="0"/>
              <w:right w:val="single" w:color="auto" w:sz="4" w:space="0"/>
            </w:tcBorders>
            <w:shd w:val="clear" w:color="auto" w:fill="auto"/>
            <w:noWrap/>
            <w:vAlign w:val="center"/>
          </w:tcPr>
          <w:p w14:paraId="0DFEEEAA">
            <w:pPr>
              <w:widowControl/>
              <w:jc w:val="left"/>
              <w:rPr>
                <w:rFonts w:ascii="宋体" w:hAnsi="宋体" w:eastAsia="宋体" w:cs="宋体"/>
                <w:color w:val="000000"/>
                <w:kern w:val="0"/>
                <w:sz w:val="22"/>
                <w:szCs w:val="22"/>
              </w:rPr>
            </w:pPr>
          </w:p>
        </w:tc>
        <w:tc>
          <w:tcPr>
            <w:tcW w:w="863" w:type="pct"/>
            <w:tcBorders>
              <w:top w:val="nil"/>
              <w:left w:val="nil"/>
              <w:bottom w:val="single" w:color="auto" w:sz="4" w:space="0"/>
              <w:right w:val="single" w:color="auto" w:sz="4" w:space="0"/>
            </w:tcBorders>
            <w:shd w:val="clear" w:color="auto" w:fill="auto"/>
            <w:noWrap/>
            <w:vAlign w:val="center"/>
          </w:tcPr>
          <w:p w14:paraId="7740BEC2">
            <w:pPr>
              <w:widowControl/>
              <w:jc w:val="left"/>
              <w:rPr>
                <w:rFonts w:ascii="宋体" w:hAnsi="宋体" w:eastAsia="宋体" w:cs="宋体"/>
                <w:color w:val="000000"/>
                <w:kern w:val="0"/>
                <w:sz w:val="22"/>
                <w:szCs w:val="22"/>
              </w:rPr>
            </w:pPr>
          </w:p>
        </w:tc>
      </w:tr>
      <w:tr w14:paraId="13323821">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5C0DBF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62" w:type="pct"/>
            <w:tcBorders>
              <w:top w:val="single" w:color="auto" w:sz="4" w:space="0"/>
              <w:left w:val="nil"/>
              <w:bottom w:val="single" w:color="auto" w:sz="4" w:space="0"/>
              <w:right w:val="single" w:color="auto" w:sz="4" w:space="0"/>
            </w:tcBorders>
            <w:shd w:val="clear" w:color="000000" w:fill="FFFFFF"/>
            <w:vAlign w:val="center"/>
          </w:tcPr>
          <w:p w14:paraId="4343948E">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34" w:type="pct"/>
            <w:tcBorders>
              <w:top w:val="single" w:color="auto" w:sz="4" w:space="0"/>
              <w:left w:val="nil"/>
              <w:bottom w:val="single" w:color="auto" w:sz="4" w:space="0"/>
              <w:right w:val="single" w:color="auto" w:sz="4" w:space="0"/>
            </w:tcBorders>
            <w:shd w:val="clear" w:color="000000" w:fill="FFFFFF"/>
            <w:vAlign w:val="center"/>
          </w:tcPr>
          <w:p w14:paraId="2D568F93">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1" w:type="pct"/>
            <w:tcBorders>
              <w:top w:val="single" w:color="auto" w:sz="4" w:space="0"/>
              <w:left w:val="nil"/>
              <w:bottom w:val="single" w:color="auto" w:sz="4" w:space="0"/>
              <w:right w:val="single" w:color="auto" w:sz="4" w:space="0"/>
            </w:tcBorders>
            <w:shd w:val="clear" w:color="000000" w:fill="FFFFFF"/>
            <w:vAlign w:val="center"/>
          </w:tcPr>
          <w:p w14:paraId="335FE26C">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9" w:type="pct"/>
            <w:tcBorders>
              <w:top w:val="single" w:color="auto" w:sz="4" w:space="0"/>
              <w:left w:val="nil"/>
              <w:bottom w:val="single" w:color="auto" w:sz="4" w:space="0"/>
              <w:right w:val="single" w:color="auto" w:sz="4" w:space="0"/>
            </w:tcBorders>
            <w:shd w:val="clear" w:color="000000" w:fill="FFFFFF"/>
            <w:vAlign w:val="center"/>
          </w:tcPr>
          <w:p w14:paraId="6D3A66CA">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80" w:type="pct"/>
            <w:tcBorders>
              <w:top w:val="single" w:color="auto" w:sz="4" w:space="0"/>
              <w:left w:val="nil"/>
              <w:bottom w:val="single" w:color="auto" w:sz="4" w:space="0"/>
              <w:right w:val="single" w:color="auto" w:sz="4" w:space="0"/>
            </w:tcBorders>
            <w:shd w:val="clear" w:color="auto" w:fill="auto"/>
            <w:vAlign w:val="center"/>
          </w:tcPr>
          <w:p w14:paraId="18CCE46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0" w:type="pct"/>
            <w:tcBorders>
              <w:top w:val="single" w:color="auto" w:sz="4" w:space="0"/>
              <w:left w:val="nil"/>
              <w:bottom w:val="single" w:color="auto" w:sz="4" w:space="0"/>
              <w:right w:val="single" w:color="auto" w:sz="4" w:space="0"/>
            </w:tcBorders>
            <w:shd w:val="clear" w:color="auto" w:fill="auto"/>
            <w:noWrap/>
            <w:vAlign w:val="center"/>
          </w:tcPr>
          <w:p w14:paraId="1669C1DF">
            <w:pPr>
              <w:widowControl/>
              <w:jc w:val="left"/>
              <w:rPr>
                <w:rFonts w:ascii="宋体" w:hAnsi="宋体" w:eastAsia="宋体" w:cs="宋体"/>
                <w:color w:val="000000"/>
                <w:kern w:val="0"/>
                <w:sz w:val="22"/>
                <w:szCs w:val="22"/>
              </w:rPr>
            </w:pPr>
          </w:p>
        </w:tc>
        <w:tc>
          <w:tcPr>
            <w:tcW w:w="220" w:type="pct"/>
            <w:tcBorders>
              <w:top w:val="single" w:color="auto" w:sz="4" w:space="0"/>
              <w:left w:val="nil"/>
              <w:bottom w:val="single" w:color="auto" w:sz="4" w:space="0"/>
              <w:right w:val="single" w:color="auto" w:sz="4" w:space="0"/>
            </w:tcBorders>
            <w:shd w:val="clear" w:color="auto" w:fill="auto"/>
            <w:vAlign w:val="center"/>
          </w:tcPr>
          <w:p w14:paraId="348C7008">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4E659404">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12" w:type="pct"/>
            <w:tcBorders>
              <w:top w:val="single" w:color="auto" w:sz="4" w:space="0"/>
              <w:left w:val="nil"/>
              <w:bottom w:val="single" w:color="auto" w:sz="4" w:space="0"/>
              <w:right w:val="single" w:color="auto" w:sz="4" w:space="0"/>
            </w:tcBorders>
            <w:shd w:val="clear" w:color="000000" w:fill="FFFFFF"/>
            <w:vAlign w:val="center"/>
          </w:tcPr>
          <w:p w14:paraId="32C0B916">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68" w:type="pct"/>
            <w:tcBorders>
              <w:top w:val="single" w:color="auto" w:sz="4" w:space="0"/>
              <w:left w:val="nil"/>
              <w:bottom w:val="single" w:color="auto" w:sz="4" w:space="0"/>
              <w:right w:val="single" w:color="auto" w:sz="4" w:space="0"/>
            </w:tcBorders>
            <w:shd w:val="clear" w:color="000000" w:fill="FFFFFF"/>
            <w:vAlign w:val="center"/>
          </w:tcPr>
          <w:p w14:paraId="71C8C1D4">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233E1707">
            <w:pPr>
              <w:widowControl/>
              <w:jc w:val="center"/>
              <w:rPr>
                <w:rFonts w:ascii="宋体" w:hAnsi="宋体" w:eastAsia="宋体" w:cs="宋体"/>
                <w:color w:val="000000"/>
                <w:kern w:val="0"/>
                <w:sz w:val="20"/>
                <w:szCs w:val="20"/>
              </w:rPr>
            </w:pPr>
          </w:p>
        </w:tc>
        <w:tc>
          <w:tcPr>
            <w:tcW w:w="581" w:type="pct"/>
            <w:tcBorders>
              <w:top w:val="single" w:color="auto" w:sz="4" w:space="0"/>
              <w:left w:val="nil"/>
              <w:bottom w:val="single" w:color="auto" w:sz="4" w:space="0"/>
              <w:right w:val="single" w:color="auto" w:sz="4" w:space="0"/>
            </w:tcBorders>
            <w:shd w:val="clear" w:color="auto" w:fill="auto"/>
            <w:noWrap/>
            <w:vAlign w:val="center"/>
          </w:tcPr>
          <w:p w14:paraId="0FCA6F83">
            <w:pPr>
              <w:widowControl/>
              <w:jc w:val="left"/>
              <w:rPr>
                <w:rFonts w:ascii="宋体" w:hAnsi="宋体" w:eastAsia="宋体" w:cs="宋体"/>
                <w:color w:val="000000"/>
                <w:kern w:val="0"/>
                <w:sz w:val="22"/>
                <w:szCs w:val="22"/>
              </w:rPr>
            </w:pPr>
          </w:p>
        </w:tc>
        <w:tc>
          <w:tcPr>
            <w:tcW w:w="434" w:type="pct"/>
            <w:tcBorders>
              <w:top w:val="single" w:color="auto" w:sz="4" w:space="0"/>
              <w:left w:val="nil"/>
              <w:bottom w:val="single" w:color="auto" w:sz="4" w:space="0"/>
              <w:right w:val="single" w:color="auto" w:sz="4" w:space="0"/>
            </w:tcBorders>
            <w:shd w:val="clear" w:color="auto" w:fill="auto"/>
            <w:noWrap/>
            <w:vAlign w:val="center"/>
          </w:tcPr>
          <w:p w14:paraId="6995908D">
            <w:pPr>
              <w:widowControl/>
              <w:jc w:val="left"/>
              <w:rPr>
                <w:rFonts w:ascii="宋体" w:hAnsi="宋体" w:eastAsia="宋体" w:cs="宋体"/>
                <w:color w:val="000000"/>
                <w:kern w:val="0"/>
                <w:sz w:val="22"/>
                <w:szCs w:val="22"/>
              </w:rPr>
            </w:pPr>
          </w:p>
        </w:tc>
        <w:tc>
          <w:tcPr>
            <w:tcW w:w="863" w:type="pct"/>
            <w:tcBorders>
              <w:top w:val="single" w:color="auto" w:sz="4" w:space="0"/>
              <w:left w:val="nil"/>
              <w:bottom w:val="single" w:color="auto" w:sz="4" w:space="0"/>
              <w:right w:val="single" w:color="auto" w:sz="4" w:space="0"/>
            </w:tcBorders>
            <w:shd w:val="clear" w:color="auto" w:fill="auto"/>
            <w:noWrap/>
            <w:vAlign w:val="center"/>
          </w:tcPr>
          <w:p w14:paraId="6177E674">
            <w:pPr>
              <w:widowControl/>
              <w:jc w:val="left"/>
              <w:rPr>
                <w:rFonts w:ascii="宋体" w:hAnsi="宋体" w:eastAsia="宋体" w:cs="宋体"/>
                <w:color w:val="000000"/>
                <w:kern w:val="0"/>
                <w:sz w:val="22"/>
                <w:szCs w:val="22"/>
              </w:rPr>
            </w:pPr>
          </w:p>
        </w:tc>
      </w:tr>
      <w:tr w14:paraId="5C964E32">
        <w:tblPrEx>
          <w:tblCellMar>
            <w:top w:w="0" w:type="dxa"/>
            <w:left w:w="108" w:type="dxa"/>
            <w:bottom w:w="0" w:type="dxa"/>
            <w:right w:w="108" w:type="dxa"/>
          </w:tblCellMar>
        </w:tblPrEx>
        <w:trPr>
          <w:trHeight w:val="636" w:hRule="atLeast"/>
        </w:trPr>
        <w:tc>
          <w:tcPr>
            <w:tcW w:w="5000" w:type="pct"/>
            <w:gridSpan w:val="14"/>
            <w:tcBorders>
              <w:top w:val="single" w:color="auto" w:sz="4" w:space="0"/>
              <w:left w:val="single" w:color="auto" w:sz="4" w:space="0"/>
              <w:bottom w:val="single" w:color="auto" w:sz="4" w:space="0"/>
              <w:right w:val="single" w:color="auto" w:sz="4" w:space="0"/>
            </w:tcBorders>
            <w:shd w:val="clear" w:color="auto" w:fill="auto"/>
            <w:vAlign w:val="center"/>
          </w:tcPr>
          <w:p w14:paraId="11C95A0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01829F51">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4AF90EE">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1D65464B">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4A47DEA3">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FDE7EAA">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2614FDCC">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4C7DB9BE">
            <w:pPr>
              <w:spacing w:line="360" w:lineRule="auto"/>
              <w:ind w:firstLine="420"/>
              <w:rPr>
                <w:rFonts w:ascii="宋体" w:hAnsi="宋体" w:eastAsia="宋体" w:cs="宋体"/>
                <w:b/>
                <w:bCs/>
                <w:color w:val="000000" w:themeColor="text1"/>
                <w:sz w:val="24"/>
                <w14:textFill>
                  <w14:solidFill>
                    <w14:schemeClr w14:val="tx1"/>
                  </w14:solidFill>
                </w14:textFill>
              </w:rPr>
            </w:pPr>
          </w:p>
          <w:p w14:paraId="72AE6BC9">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22E633">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0DEE444">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682D6DE">
      <w:pPr>
        <w:spacing w:line="360" w:lineRule="auto"/>
        <w:rPr>
          <w:rFonts w:ascii="宋体" w:hAnsi="宋体" w:eastAsia="宋体" w:cs="宋体"/>
          <w:b/>
          <w:bCs/>
          <w:color w:val="000000" w:themeColor="text1"/>
          <w:sz w:val="24"/>
          <w14:textFill>
            <w14:solidFill>
              <w14:schemeClr w14:val="tx1"/>
            </w14:solidFill>
          </w14:textFill>
        </w:rPr>
      </w:pPr>
    </w:p>
    <w:p w14:paraId="12823DAF">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65B4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D7001E8">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4129B19">
            <w:pPr>
              <w:spacing w:after="120" w:line="360" w:lineRule="auto"/>
              <w:jc w:val="center"/>
              <w:rPr>
                <w:rFonts w:eastAsia="黑体"/>
                <w:b/>
                <w:sz w:val="44"/>
                <w:szCs w:val="44"/>
              </w:rPr>
            </w:pPr>
            <w:r>
              <w:rPr>
                <w:rFonts w:hint="eastAsia" w:eastAsia="黑体"/>
                <w:b/>
                <w:sz w:val="44"/>
                <w:szCs w:val="44"/>
              </w:rPr>
              <w:t>（双面打印）</w:t>
            </w:r>
          </w:p>
          <w:p w14:paraId="02A2B132">
            <w:pPr>
              <w:pStyle w:val="28"/>
              <w:ind w:firstLine="440"/>
              <w:rPr>
                <w:sz w:val="22"/>
                <w:szCs w:val="28"/>
              </w:rPr>
            </w:pPr>
          </w:p>
          <w:p w14:paraId="6044D5AA">
            <w:pPr>
              <w:rPr>
                <w:sz w:val="22"/>
                <w:szCs w:val="28"/>
              </w:rPr>
            </w:pPr>
          </w:p>
          <w:p w14:paraId="0F3C92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06956C9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01B04F91">
            <w:pPr>
              <w:pStyle w:val="11"/>
              <w:spacing w:line="360" w:lineRule="auto"/>
              <w:ind w:firstLine="482" w:firstLineChars="150"/>
              <w:rPr>
                <w:rFonts w:eastAsia="仿宋_GB2312"/>
                <w:b/>
                <w:sz w:val="32"/>
              </w:rPr>
            </w:pPr>
            <w:r>
              <w:rPr>
                <w:rFonts w:hint="eastAsia" w:eastAsia="仿宋_GB2312"/>
                <w:b/>
                <w:sz w:val="32"/>
              </w:rPr>
              <w:t xml:space="preserve">项目编号： </w:t>
            </w:r>
          </w:p>
          <w:p w14:paraId="1B10A9A0">
            <w:pPr>
              <w:pStyle w:val="11"/>
              <w:spacing w:line="360" w:lineRule="auto"/>
              <w:ind w:firstLine="482" w:firstLineChars="150"/>
              <w:rPr>
                <w:rFonts w:eastAsia="仿宋_GB2312"/>
                <w:b/>
                <w:sz w:val="32"/>
              </w:rPr>
            </w:pPr>
            <w:r>
              <w:rPr>
                <w:rFonts w:hint="eastAsia" w:eastAsia="仿宋_GB2312"/>
                <w:b/>
                <w:sz w:val="32"/>
              </w:rPr>
              <w:t xml:space="preserve">项目名称： </w:t>
            </w:r>
          </w:p>
          <w:p w14:paraId="7B635B9F">
            <w:pPr>
              <w:pStyle w:val="11"/>
              <w:spacing w:line="360" w:lineRule="auto"/>
              <w:ind w:firstLine="482" w:firstLineChars="150"/>
              <w:rPr>
                <w:rFonts w:eastAsia="仿宋_GB2312"/>
                <w:b/>
                <w:sz w:val="32"/>
              </w:rPr>
            </w:pPr>
            <w:r>
              <w:rPr>
                <w:rFonts w:hint="eastAsia" w:eastAsia="仿宋_GB2312"/>
                <w:b/>
                <w:sz w:val="32"/>
              </w:rPr>
              <w:t>投标供应商：</w:t>
            </w:r>
          </w:p>
          <w:p w14:paraId="77ECDFEC">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6BFC700">
            <w:pPr>
              <w:pStyle w:val="11"/>
              <w:spacing w:line="360" w:lineRule="auto"/>
              <w:ind w:firstLine="482" w:firstLineChars="150"/>
              <w:rPr>
                <w:rFonts w:eastAsia="仿宋_GB2312"/>
                <w:b/>
                <w:sz w:val="32"/>
              </w:rPr>
            </w:pPr>
            <w:r>
              <w:rPr>
                <w:rFonts w:hint="eastAsia" w:eastAsia="仿宋_GB2312"/>
                <w:b/>
                <w:sz w:val="32"/>
              </w:rPr>
              <w:t xml:space="preserve">投标联系人：                                     </w:t>
            </w:r>
          </w:p>
          <w:p w14:paraId="02523304">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77F7F313">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rPr>
              <w:t xml:space="preserve">4年X月X日  </w:t>
            </w:r>
          </w:p>
          <w:p w14:paraId="395588E1">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2C9F911">
      <w:pPr>
        <w:pStyle w:val="3"/>
        <w:tabs>
          <w:tab w:val="left" w:pos="2053"/>
          <w:tab w:val="center" w:pos="4800"/>
        </w:tabs>
        <w:adjustRightInd w:val="0"/>
        <w:snapToGrid w:val="0"/>
        <w:spacing w:line="480" w:lineRule="exact"/>
        <w:ind w:left="420"/>
        <w:rPr>
          <w:rFonts w:ascii="方正小标宋_GBK" w:hAnsi="Times New Roman" w:eastAsia="方正小标宋_GBK"/>
          <w:sz w:val="44"/>
          <w:szCs w:val="44"/>
        </w:rPr>
      </w:pPr>
    </w:p>
    <w:p w14:paraId="5DD4B1B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63F79098">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报价表</w:t>
      </w:r>
    </w:p>
    <w:p w14:paraId="78A3FFC8">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FB09B3C">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资格文件</w:t>
      </w:r>
    </w:p>
    <w:p w14:paraId="7E4D38F5">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（一）政府采购活动信用记录自查承诺函及相关网页证明</w:t>
      </w:r>
    </w:p>
    <w:p w14:paraId="40BC64FE">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hint="eastAsia" w:asciiTheme="minorEastAsia" w:hAnsiTheme="minorEastAsia" w:cstheme="minorEastAsia"/>
          <w:b/>
          <w:sz w:val="28"/>
          <w:szCs w:val="28"/>
        </w:rPr>
        <w:t>（二）</w:t>
      </w:r>
      <w:r>
        <w:rPr>
          <w:rFonts w:hint="eastAsia" w:asciiTheme="minorEastAsia" w:hAnsiTheme="minorEastAsia" w:cstheme="minorEastAsia"/>
          <w:sz w:val="28"/>
          <w:szCs w:val="28"/>
        </w:rPr>
        <w:t>营业执照等资质文件</w:t>
      </w:r>
    </w:p>
    <w:p w14:paraId="7951EE5E">
      <w:pPr>
        <w:pStyle w:val="7"/>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（三）线上采购资质</w:t>
      </w:r>
    </w:p>
    <w:p w14:paraId="45CCB6C9">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135B67E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6AC1944">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4CEA2FD">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23D6B3A7">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F6D5C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5F67BF16">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30DC5206">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89CAEF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28BD8115">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69C53022">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72F3AA7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CE60AF5">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509349B3">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0CE3346">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59224EE5">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32A09925">
      <w:pPr>
        <w:pStyle w:val="36"/>
        <w:ind w:firstLine="420"/>
        <w:sectPr>
          <w:pgSz w:w="11906" w:h="16838"/>
          <w:pgMar w:top="1803" w:right="1440" w:bottom="1803" w:left="1440" w:header="851" w:footer="992" w:gutter="0"/>
          <w:cols w:space="0" w:num="1"/>
          <w:docGrid w:linePitch="322" w:charSpace="0"/>
        </w:sectPr>
      </w:pPr>
    </w:p>
    <w:p w14:paraId="39F5644A">
      <w:pPr>
        <w:spacing w:line="360" w:lineRule="auto"/>
        <w:ind w:firstLine="241" w:firstLineChars="100"/>
        <w:jc w:val="center"/>
        <w:rPr>
          <w:rFonts w:ascii="宋体" w:hAnsi="宋体" w:eastAsia="宋体" w:cs="宋体"/>
          <w:b/>
          <w:sz w:val="24"/>
        </w:rPr>
      </w:pPr>
    </w:p>
    <w:tbl>
      <w:tblPr>
        <w:tblStyle w:val="29"/>
        <w:tblpPr w:leftFromText="180" w:rightFromText="180" w:vertAnchor="text" w:horzAnchor="page" w:tblpX="547" w:tblpY="309"/>
        <w:tblOverlap w:val="never"/>
        <w:tblW w:w="5574" w:type="pct"/>
        <w:tblInd w:w="0" w:type="dxa"/>
        <w:tblLayout w:type="fixed"/>
        <w:tblCellMar>
          <w:top w:w="0" w:type="dxa"/>
          <w:left w:w="108" w:type="dxa"/>
          <w:bottom w:w="0" w:type="dxa"/>
          <w:right w:w="108" w:type="dxa"/>
        </w:tblCellMar>
      </w:tblPr>
      <w:tblGrid>
        <w:gridCol w:w="530"/>
        <w:gridCol w:w="821"/>
        <w:gridCol w:w="899"/>
        <w:gridCol w:w="689"/>
        <w:gridCol w:w="704"/>
        <w:gridCol w:w="848"/>
        <w:gridCol w:w="714"/>
        <w:gridCol w:w="840"/>
        <w:gridCol w:w="849"/>
        <w:gridCol w:w="702"/>
        <w:gridCol w:w="711"/>
        <w:gridCol w:w="849"/>
        <w:gridCol w:w="989"/>
        <w:gridCol w:w="711"/>
        <w:gridCol w:w="852"/>
        <w:gridCol w:w="792"/>
        <w:gridCol w:w="648"/>
        <w:gridCol w:w="771"/>
        <w:gridCol w:w="1073"/>
      </w:tblGrid>
      <w:tr w14:paraId="11787195">
        <w:tblPrEx>
          <w:tblCellMar>
            <w:top w:w="0" w:type="dxa"/>
            <w:left w:w="108" w:type="dxa"/>
            <w:bottom w:w="0" w:type="dxa"/>
            <w:right w:w="108" w:type="dxa"/>
          </w:tblCellMar>
        </w:tblPrEx>
        <w:trPr>
          <w:trHeight w:val="933" w:hRule="atLeast"/>
        </w:trPr>
        <w:tc>
          <w:tcPr>
            <w:tcW w:w="5000" w:type="pct"/>
            <w:gridSpan w:val="19"/>
            <w:tcBorders>
              <w:top w:val="single" w:color="auto" w:sz="4" w:space="0"/>
              <w:left w:val="single" w:color="auto" w:sz="4" w:space="0"/>
              <w:bottom w:val="single" w:color="auto" w:sz="4" w:space="0"/>
              <w:right w:val="single" w:color="auto" w:sz="4" w:space="0"/>
            </w:tcBorders>
            <w:shd w:val="clear" w:color="auto" w:fill="auto"/>
            <w:noWrap/>
            <w:vAlign w:val="center"/>
          </w:tcPr>
          <w:p w14:paraId="48606319">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60A9D3A2">
            <w:pPr>
              <w:widowControl/>
              <w:jc w:val="center"/>
              <w:rPr>
                <w:rFonts w:ascii="宋体" w:hAnsi="宋体" w:eastAsia="宋体" w:cs="宋体"/>
                <w:b/>
                <w:sz w:val="24"/>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47C5E52C">
        <w:tblPrEx>
          <w:tblCellMar>
            <w:top w:w="0" w:type="dxa"/>
            <w:left w:w="108" w:type="dxa"/>
            <w:bottom w:w="0" w:type="dxa"/>
            <w:right w:w="108" w:type="dxa"/>
          </w:tblCellMar>
        </w:tblPrEx>
        <w:trPr>
          <w:trHeight w:val="933" w:hRule="atLeast"/>
        </w:trPr>
        <w:tc>
          <w:tcPr>
            <w:tcW w:w="17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6A0F1B8">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6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78AAD0">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0CCA6E0">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8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8F4F00B">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83"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DD592C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34" w:type="pct"/>
            <w:vMerge w:val="restart"/>
            <w:tcBorders>
              <w:top w:val="single" w:color="auto" w:sz="4" w:space="0"/>
              <w:left w:val="single" w:color="auto" w:sz="4" w:space="0"/>
              <w:right w:val="single" w:color="auto" w:sz="4" w:space="0"/>
            </w:tcBorders>
            <w:shd w:val="clear" w:color="auto" w:fill="auto"/>
            <w:vAlign w:val="center"/>
          </w:tcPr>
          <w:p w14:paraId="128BE6BA">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635" w:type="pct"/>
            <w:gridSpan w:val="6"/>
            <w:tcBorders>
              <w:top w:val="single" w:color="auto" w:sz="4" w:space="0"/>
              <w:left w:val="nil"/>
              <w:bottom w:val="single" w:color="auto" w:sz="4" w:space="0"/>
              <w:right w:val="single" w:color="auto" w:sz="4" w:space="0"/>
            </w:tcBorders>
            <w:shd w:val="clear" w:color="auto" w:fill="auto"/>
            <w:noWrap/>
            <w:vAlign w:val="center"/>
          </w:tcPr>
          <w:p w14:paraId="74D7FA48">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16"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756D976">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257" w:type="pct"/>
            <w:tcBorders>
              <w:top w:val="single" w:color="auto" w:sz="4" w:space="0"/>
              <w:left w:val="single" w:color="auto" w:sz="4" w:space="0"/>
              <w:bottom w:val="single" w:color="000000" w:sz="4" w:space="0"/>
              <w:right w:val="single" w:color="auto" w:sz="4" w:space="0"/>
            </w:tcBorders>
            <w:shd w:val="clear" w:color="auto" w:fill="auto"/>
            <w:vAlign w:val="center"/>
          </w:tcPr>
          <w:p w14:paraId="29BA464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最小计量单位报价</w:t>
            </w:r>
          </w:p>
        </w:tc>
        <w:tc>
          <w:tcPr>
            <w:tcW w:w="35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667FC43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4089153D">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CE8E545">
        <w:tblPrEx>
          <w:tblCellMar>
            <w:top w:w="0" w:type="dxa"/>
            <w:left w:w="108" w:type="dxa"/>
            <w:bottom w:w="0" w:type="dxa"/>
            <w:right w:w="108" w:type="dxa"/>
          </w:tblCellMar>
        </w:tblPrEx>
        <w:trPr>
          <w:trHeight w:val="2361" w:hRule="atLeast"/>
        </w:trPr>
        <w:tc>
          <w:tcPr>
            <w:tcW w:w="177" w:type="pct"/>
            <w:vMerge w:val="continue"/>
            <w:tcBorders>
              <w:top w:val="single" w:color="auto" w:sz="4" w:space="0"/>
              <w:left w:val="single" w:color="auto" w:sz="4" w:space="0"/>
              <w:bottom w:val="single" w:color="auto" w:sz="4" w:space="0"/>
              <w:right w:val="single" w:color="auto" w:sz="4" w:space="0"/>
            </w:tcBorders>
            <w:vAlign w:val="center"/>
          </w:tcPr>
          <w:p w14:paraId="374B86DC">
            <w:pPr>
              <w:widowControl/>
              <w:jc w:val="left"/>
              <w:rPr>
                <w:rFonts w:ascii="宋体" w:hAnsi="宋体" w:eastAsia="宋体" w:cs="宋体"/>
                <w:color w:val="000000"/>
                <w:kern w:val="0"/>
                <w:sz w:val="22"/>
                <w:szCs w:val="22"/>
              </w:rPr>
            </w:pPr>
          </w:p>
        </w:tc>
        <w:tc>
          <w:tcPr>
            <w:tcW w:w="274" w:type="pct"/>
            <w:tcBorders>
              <w:top w:val="single" w:color="auto" w:sz="4" w:space="0"/>
              <w:left w:val="single" w:color="auto" w:sz="4" w:space="0"/>
              <w:bottom w:val="single" w:color="auto" w:sz="4" w:space="0"/>
              <w:right w:val="single" w:color="auto" w:sz="4" w:space="0"/>
            </w:tcBorders>
            <w:shd w:val="clear" w:color="auto" w:fill="auto"/>
            <w:vAlign w:val="center"/>
          </w:tcPr>
          <w:p w14:paraId="0ACE273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14:paraId="7EF93B53">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0FBC74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30" w:type="pct"/>
            <w:tcBorders>
              <w:top w:val="single" w:color="auto" w:sz="4" w:space="0"/>
              <w:left w:val="single" w:color="auto" w:sz="4" w:space="0"/>
              <w:bottom w:val="single" w:color="000000" w:sz="4" w:space="0"/>
              <w:right w:val="single" w:color="auto" w:sz="4" w:space="0"/>
            </w:tcBorders>
            <w:shd w:val="clear" w:color="auto" w:fill="auto"/>
            <w:vAlign w:val="center"/>
          </w:tcPr>
          <w:p w14:paraId="35F8BD4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31145C5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3" w:type="pct"/>
            <w:tcBorders>
              <w:top w:val="single" w:color="auto" w:sz="4" w:space="0"/>
              <w:left w:val="single" w:color="auto" w:sz="4" w:space="0"/>
              <w:bottom w:val="single" w:color="000000" w:sz="4" w:space="0"/>
              <w:right w:val="single" w:color="auto" w:sz="4" w:space="0"/>
            </w:tcBorders>
            <w:shd w:val="clear" w:color="auto" w:fill="auto"/>
            <w:vAlign w:val="center"/>
          </w:tcPr>
          <w:p w14:paraId="661562D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6" w:type="pct"/>
            <w:tcBorders>
              <w:top w:val="single" w:color="auto" w:sz="4" w:space="0"/>
              <w:left w:val="single" w:color="auto" w:sz="4" w:space="0"/>
              <w:bottom w:val="single" w:color="000000" w:sz="4" w:space="0"/>
              <w:right w:val="single" w:color="auto" w:sz="4" w:space="0"/>
            </w:tcBorders>
            <w:shd w:val="clear" w:color="auto" w:fill="auto"/>
            <w:vAlign w:val="center"/>
          </w:tcPr>
          <w:p w14:paraId="0EE2862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80" w:type="pct"/>
            <w:vMerge w:val="continue"/>
            <w:tcBorders>
              <w:top w:val="single" w:color="auto" w:sz="4" w:space="0"/>
              <w:left w:val="single" w:color="auto" w:sz="4" w:space="0"/>
              <w:bottom w:val="single" w:color="000000" w:sz="4" w:space="0"/>
              <w:right w:val="single" w:color="auto" w:sz="4" w:space="0"/>
            </w:tcBorders>
            <w:vAlign w:val="center"/>
          </w:tcPr>
          <w:p w14:paraId="1777CE76">
            <w:pPr>
              <w:widowControl/>
              <w:jc w:val="left"/>
              <w:rPr>
                <w:rFonts w:ascii="宋体" w:hAnsi="宋体" w:eastAsia="宋体" w:cs="宋体"/>
                <w:b/>
                <w:bCs/>
                <w:kern w:val="0"/>
                <w:sz w:val="20"/>
                <w:szCs w:val="20"/>
              </w:rPr>
            </w:pPr>
          </w:p>
        </w:tc>
        <w:tc>
          <w:tcPr>
            <w:tcW w:w="283" w:type="pct"/>
            <w:vMerge w:val="continue"/>
            <w:tcBorders>
              <w:top w:val="single" w:color="auto" w:sz="4" w:space="0"/>
              <w:left w:val="single" w:color="auto" w:sz="4" w:space="0"/>
              <w:bottom w:val="single" w:color="000000" w:sz="4" w:space="0"/>
              <w:right w:val="single" w:color="auto" w:sz="4" w:space="0"/>
            </w:tcBorders>
            <w:vAlign w:val="center"/>
          </w:tcPr>
          <w:p w14:paraId="39B09EF6">
            <w:pPr>
              <w:widowControl/>
              <w:jc w:val="left"/>
              <w:rPr>
                <w:rFonts w:ascii="宋体" w:hAnsi="宋体" w:eastAsia="宋体" w:cs="宋体"/>
                <w:b/>
                <w:bCs/>
                <w:kern w:val="0"/>
                <w:sz w:val="20"/>
                <w:szCs w:val="20"/>
              </w:rPr>
            </w:pPr>
          </w:p>
        </w:tc>
        <w:tc>
          <w:tcPr>
            <w:tcW w:w="234" w:type="pct"/>
            <w:vMerge w:val="continue"/>
            <w:tcBorders>
              <w:left w:val="single" w:color="auto" w:sz="4" w:space="0"/>
              <w:bottom w:val="single" w:color="000000" w:sz="4" w:space="0"/>
              <w:right w:val="single" w:color="auto" w:sz="4" w:space="0"/>
            </w:tcBorders>
            <w:vAlign w:val="center"/>
          </w:tcPr>
          <w:p w14:paraId="5CD8D764">
            <w:pPr>
              <w:widowControl/>
              <w:jc w:val="left"/>
              <w:rPr>
                <w:rFonts w:ascii="宋体" w:hAnsi="宋体" w:eastAsia="宋体" w:cs="宋体"/>
                <w:b/>
                <w:bCs/>
                <w:kern w:val="0"/>
                <w:sz w:val="20"/>
                <w:szCs w:val="20"/>
              </w:rPr>
            </w:pPr>
          </w:p>
        </w:tc>
        <w:tc>
          <w:tcPr>
            <w:tcW w:w="237" w:type="pct"/>
            <w:tcBorders>
              <w:top w:val="nil"/>
              <w:left w:val="nil"/>
              <w:bottom w:val="single" w:color="auto" w:sz="4" w:space="0"/>
              <w:right w:val="single" w:color="auto" w:sz="4" w:space="0"/>
            </w:tcBorders>
            <w:shd w:val="clear" w:color="auto" w:fill="auto"/>
            <w:vAlign w:val="center"/>
          </w:tcPr>
          <w:p w14:paraId="7F73181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83" w:type="pct"/>
            <w:tcBorders>
              <w:top w:val="nil"/>
              <w:left w:val="nil"/>
              <w:bottom w:val="single" w:color="auto" w:sz="4" w:space="0"/>
              <w:right w:val="single" w:color="auto" w:sz="4" w:space="0"/>
            </w:tcBorders>
            <w:shd w:val="clear" w:color="auto" w:fill="auto"/>
            <w:vAlign w:val="center"/>
          </w:tcPr>
          <w:p w14:paraId="1D270B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0" w:type="pct"/>
            <w:tcBorders>
              <w:top w:val="nil"/>
              <w:left w:val="nil"/>
              <w:bottom w:val="single" w:color="auto" w:sz="4" w:space="0"/>
              <w:right w:val="single" w:color="auto" w:sz="4" w:space="0"/>
            </w:tcBorders>
            <w:shd w:val="clear" w:color="auto" w:fill="auto"/>
            <w:vAlign w:val="center"/>
          </w:tcPr>
          <w:p w14:paraId="347B4F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37" w:type="pct"/>
            <w:tcBorders>
              <w:top w:val="nil"/>
              <w:left w:val="nil"/>
              <w:bottom w:val="single" w:color="auto" w:sz="4" w:space="0"/>
              <w:right w:val="single" w:color="auto" w:sz="4" w:space="0"/>
            </w:tcBorders>
            <w:shd w:val="clear" w:color="auto" w:fill="auto"/>
            <w:vAlign w:val="center"/>
          </w:tcPr>
          <w:p w14:paraId="7282261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84" w:type="pct"/>
            <w:tcBorders>
              <w:top w:val="nil"/>
              <w:left w:val="nil"/>
              <w:bottom w:val="single" w:color="auto" w:sz="4" w:space="0"/>
              <w:right w:val="single" w:color="auto" w:sz="4" w:space="0"/>
            </w:tcBorders>
            <w:shd w:val="clear" w:color="auto" w:fill="auto"/>
            <w:vAlign w:val="center"/>
          </w:tcPr>
          <w:p w14:paraId="07234B1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63" w:type="pct"/>
            <w:tcBorders>
              <w:top w:val="nil"/>
              <w:left w:val="nil"/>
              <w:bottom w:val="single" w:color="auto" w:sz="4" w:space="0"/>
              <w:right w:val="single" w:color="auto" w:sz="4" w:space="0"/>
            </w:tcBorders>
            <w:shd w:val="clear" w:color="auto" w:fill="auto"/>
            <w:vAlign w:val="center"/>
          </w:tcPr>
          <w:p w14:paraId="0DC9E2E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16" w:type="pct"/>
            <w:tcBorders>
              <w:top w:val="single" w:color="auto" w:sz="4" w:space="0"/>
              <w:left w:val="single" w:color="auto" w:sz="4" w:space="0"/>
              <w:bottom w:val="single" w:color="000000" w:sz="4" w:space="0"/>
              <w:right w:val="single" w:color="auto" w:sz="4" w:space="0"/>
            </w:tcBorders>
            <w:vAlign w:val="center"/>
          </w:tcPr>
          <w:p w14:paraId="5A511C14">
            <w:pPr>
              <w:widowControl/>
              <w:jc w:val="left"/>
              <w:rPr>
                <w:rFonts w:ascii="宋体" w:hAnsi="宋体" w:eastAsia="宋体" w:cs="宋体"/>
                <w:color w:val="000000"/>
                <w:kern w:val="0"/>
                <w:sz w:val="22"/>
                <w:szCs w:val="22"/>
              </w:rPr>
            </w:pPr>
          </w:p>
        </w:tc>
        <w:tc>
          <w:tcPr>
            <w:tcW w:w="257" w:type="pct"/>
            <w:tcBorders>
              <w:top w:val="single" w:color="auto" w:sz="4" w:space="0"/>
              <w:left w:val="single" w:color="auto" w:sz="4" w:space="0"/>
              <w:bottom w:val="single" w:color="000000" w:sz="4" w:space="0"/>
              <w:right w:val="single" w:color="auto" w:sz="4" w:space="0"/>
            </w:tcBorders>
            <w:vAlign w:val="center"/>
          </w:tcPr>
          <w:p w14:paraId="7B76D4C2">
            <w:pPr>
              <w:widowControl/>
              <w:jc w:val="left"/>
              <w:rPr>
                <w:rFonts w:ascii="宋体" w:hAnsi="宋体" w:eastAsia="宋体" w:cs="宋体"/>
                <w:color w:val="000000"/>
                <w:kern w:val="0"/>
                <w:sz w:val="22"/>
                <w:szCs w:val="22"/>
              </w:rPr>
            </w:pPr>
            <w:r>
              <w:rPr>
                <w:rFonts w:ascii="宋体" w:hAnsi="宋体" w:eastAsia="宋体" w:cs="宋体"/>
                <w:color w:val="000000"/>
                <w:kern w:val="0"/>
                <w:sz w:val="22"/>
                <w:szCs w:val="22"/>
              </w:rPr>
              <w:t>（报名表无需报价）</w:t>
            </w:r>
          </w:p>
        </w:tc>
        <w:tc>
          <w:tcPr>
            <w:tcW w:w="355" w:type="pct"/>
            <w:tcBorders>
              <w:top w:val="single" w:color="auto" w:sz="4" w:space="0"/>
              <w:left w:val="single" w:color="auto" w:sz="4" w:space="0"/>
              <w:bottom w:val="single" w:color="000000" w:sz="4" w:space="0"/>
              <w:right w:val="single" w:color="auto" w:sz="4" w:space="0"/>
            </w:tcBorders>
            <w:vAlign w:val="center"/>
          </w:tcPr>
          <w:p w14:paraId="3BACD30B">
            <w:pPr>
              <w:widowControl/>
              <w:jc w:val="left"/>
              <w:rPr>
                <w:rFonts w:ascii="宋体" w:hAnsi="宋体" w:eastAsia="宋体" w:cs="宋体"/>
                <w:color w:val="000000"/>
                <w:kern w:val="0"/>
                <w:sz w:val="22"/>
                <w:szCs w:val="22"/>
              </w:rPr>
            </w:pPr>
          </w:p>
        </w:tc>
      </w:tr>
      <w:tr w14:paraId="0C9B1393">
        <w:tblPrEx>
          <w:tblCellMar>
            <w:top w:w="0" w:type="dxa"/>
            <w:left w:w="108" w:type="dxa"/>
            <w:bottom w:w="0" w:type="dxa"/>
            <w:right w:w="108" w:type="dxa"/>
          </w:tblCellMar>
        </w:tblPrEx>
        <w:trPr>
          <w:trHeight w:val="602" w:hRule="atLeast"/>
        </w:trPr>
        <w:tc>
          <w:tcPr>
            <w:tcW w:w="177" w:type="pct"/>
            <w:tcBorders>
              <w:top w:val="nil"/>
              <w:left w:val="single" w:color="auto" w:sz="4" w:space="0"/>
              <w:bottom w:val="single" w:color="auto" w:sz="4" w:space="0"/>
              <w:right w:val="single" w:color="auto" w:sz="4" w:space="0"/>
            </w:tcBorders>
            <w:shd w:val="clear" w:color="auto" w:fill="auto"/>
            <w:vAlign w:val="center"/>
          </w:tcPr>
          <w:p w14:paraId="02612D8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74" w:type="pct"/>
            <w:tcBorders>
              <w:top w:val="single" w:color="auto" w:sz="4" w:space="0"/>
              <w:left w:val="nil"/>
              <w:bottom w:val="single" w:color="auto" w:sz="4" w:space="0"/>
              <w:right w:val="single" w:color="auto" w:sz="4" w:space="0"/>
            </w:tcBorders>
            <w:shd w:val="clear" w:color="000000" w:fill="FFFFFF"/>
            <w:vAlign w:val="center"/>
          </w:tcPr>
          <w:p w14:paraId="39C84AAE">
            <w:pPr>
              <w:widowControl/>
              <w:rPr>
                <w:rFonts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300" w:type="pct"/>
            <w:tcBorders>
              <w:top w:val="single" w:color="auto" w:sz="4" w:space="0"/>
              <w:left w:val="nil"/>
              <w:bottom w:val="single" w:color="auto" w:sz="4" w:space="0"/>
              <w:right w:val="single" w:color="auto" w:sz="4" w:space="0"/>
            </w:tcBorders>
            <w:shd w:val="clear" w:color="000000" w:fill="FFFFFF"/>
            <w:vAlign w:val="center"/>
          </w:tcPr>
          <w:p w14:paraId="5B84FEED">
            <w:pPr>
              <w:widowControl/>
              <w:rPr>
                <w:rFonts w:ascii="宋体" w:hAnsi="宋体" w:eastAsia="宋体" w:cs="宋体"/>
                <w:color w:val="FF0000"/>
                <w:kern w:val="0"/>
                <w:sz w:val="20"/>
                <w:szCs w:val="20"/>
              </w:rPr>
            </w:pPr>
          </w:p>
        </w:tc>
        <w:tc>
          <w:tcPr>
            <w:tcW w:w="230" w:type="pct"/>
            <w:tcBorders>
              <w:top w:val="nil"/>
              <w:left w:val="nil"/>
              <w:bottom w:val="single" w:color="auto" w:sz="4" w:space="0"/>
              <w:right w:val="single" w:color="auto" w:sz="4" w:space="0"/>
            </w:tcBorders>
            <w:shd w:val="clear" w:color="000000" w:fill="FFFFFF"/>
            <w:vAlign w:val="center"/>
          </w:tcPr>
          <w:p w14:paraId="161ADBA2">
            <w:pPr>
              <w:widowControl/>
              <w:rPr>
                <w:rFonts w:ascii="宋体" w:hAnsi="宋体" w:eastAsia="宋体" w:cs="宋体"/>
                <w:color w:val="FF0000"/>
                <w:kern w:val="0"/>
                <w:sz w:val="20"/>
                <w:szCs w:val="20"/>
              </w:rPr>
            </w:pPr>
          </w:p>
        </w:tc>
        <w:tc>
          <w:tcPr>
            <w:tcW w:w="235" w:type="pct"/>
            <w:tcBorders>
              <w:top w:val="nil"/>
              <w:left w:val="nil"/>
              <w:bottom w:val="single" w:color="auto" w:sz="4" w:space="0"/>
              <w:right w:val="single" w:color="auto" w:sz="4" w:space="0"/>
            </w:tcBorders>
            <w:shd w:val="clear" w:color="auto" w:fill="auto"/>
            <w:vAlign w:val="center"/>
          </w:tcPr>
          <w:p w14:paraId="405BDC0D">
            <w:pPr>
              <w:widowControl/>
              <w:rPr>
                <w:rFonts w:ascii="宋体" w:hAnsi="宋体" w:eastAsia="宋体" w:cs="宋体"/>
                <w:color w:val="FF0000"/>
                <w:kern w:val="0"/>
                <w:sz w:val="20"/>
                <w:szCs w:val="20"/>
              </w:rPr>
            </w:pPr>
          </w:p>
        </w:tc>
        <w:tc>
          <w:tcPr>
            <w:tcW w:w="283" w:type="pct"/>
            <w:tcBorders>
              <w:top w:val="nil"/>
              <w:left w:val="nil"/>
              <w:bottom w:val="single" w:color="auto" w:sz="4" w:space="0"/>
              <w:right w:val="single" w:color="auto" w:sz="4" w:space="0"/>
            </w:tcBorders>
            <w:shd w:val="clear" w:color="auto" w:fill="auto"/>
            <w:vAlign w:val="center"/>
          </w:tcPr>
          <w:p w14:paraId="4D214F88">
            <w:pPr>
              <w:widowControl/>
              <w:rPr>
                <w:rFonts w:ascii="宋体" w:hAnsi="宋体" w:eastAsia="宋体" w:cs="宋体"/>
                <w:color w:val="FF0000"/>
                <w:kern w:val="0"/>
                <w:sz w:val="20"/>
                <w:szCs w:val="20"/>
              </w:rPr>
            </w:pPr>
          </w:p>
        </w:tc>
        <w:tc>
          <w:tcPr>
            <w:tcW w:w="236" w:type="pct"/>
            <w:tcBorders>
              <w:top w:val="nil"/>
              <w:left w:val="nil"/>
              <w:bottom w:val="single" w:color="auto" w:sz="4" w:space="0"/>
              <w:right w:val="single" w:color="auto" w:sz="4" w:space="0"/>
            </w:tcBorders>
            <w:shd w:val="clear" w:color="000000" w:fill="FFFFFF"/>
            <w:vAlign w:val="center"/>
          </w:tcPr>
          <w:p w14:paraId="1C65F86E">
            <w:pPr>
              <w:widowControl/>
              <w:rPr>
                <w:rFonts w:ascii="宋体" w:hAnsi="宋体" w:eastAsia="宋体" w:cs="宋体"/>
                <w:color w:val="FF0000"/>
                <w:kern w:val="0"/>
                <w:sz w:val="20"/>
                <w:szCs w:val="20"/>
              </w:rPr>
            </w:pPr>
          </w:p>
        </w:tc>
        <w:tc>
          <w:tcPr>
            <w:tcW w:w="280" w:type="pct"/>
            <w:tcBorders>
              <w:top w:val="nil"/>
              <w:left w:val="nil"/>
              <w:bottom w:val="single" w:color="auto" w:sz="4" w:space="0"/>
              <w:right w:val="single" w:color="auto" w:sz="4" w:space="0"/>
            </w:tcBorders>
            <w:shd w:val="clear" w:color="000000" w:fill="FFFFFF"/>
            <w:vAlign w:val="center"/>
          </w:tcPr>
          <w:p w14:paraId="2C441041">
            <w:pPr>
              <w:rPr>
                <w:rFonts w:ascii="宋体" w:hAnsi="宋体" w:eastAsia="宋体" w:cs="宋体"/>
                <w:color w:val="FF0000"/>
                <w:kern w:val="0"/>
                <w:sz w:val="20"/>
                <w:szCs w:val="20"/>
              </w:rPr>
            </w:pPr>
          </w:p>
        </w:tc>
        <w:tc>
          <w:tcPr>
            <w:tcW w:w="283" w:type="pct"/>
            <w:tcBorders>
              <w:top w:val="nil"/>
              <w:left w:val="nil"/>
              <w:bottom w:val="single" w:color="auto" w:sz="4" w:space="0"/>
              <w:right w:val="single" w:color="auto" w:sz="4" w:space="0"/>
            </w:tcBorders>
            <w:shd w:val="clear" w:color="000000" w:fill="FFFFFF"/>
            <w:vAlign w:val="center"/>
          </w:tcPr>
          <w:p w14:paraId="66A3615D">
            <w:pPr>
              <w:widowControl/>
              <w:rPr>
                <w:rFonts w:ascii="宋体" w:hAnsi="宋体" w:eastAsia="宋体" w:cs="宋体"/>
                <w:color w:val="FF0000"/>
                <w:kern w:val="0"/>
                <w:sz w:val="20"/>
                <w:szCs w:val="20"/>
              </w:rPr>
            </w:pPr>
          </w:p>
        </w:tc>
        <w:tc>
          <w:tcPr>
            <w:tcW w:w="234" w:type="pct"/>
            <w:tcBorders>
              <w:top w:val="nil"/>
              <w:left w:val="nil"/>
              <w:bottom w:val="single" w:color="auto" w:sz="4" w:space="0"/>
              <w:right w:val="single" w:color="auto" w:sz="4" w:space="0"/>
            </w:tcBorders>
            <w:shd w:val="clear" w:color="auto" w:fill="auto"/>
            <w:noWrap/>
            <w:vAlign w:val="center"/>
          </w:tcPr>
          <w:p w14:paraId="74DCB7E5">
            <w:pPr>
              <w:widowControl/>
              <w:rPr>
                <w:rFonts w:ascii="宋体" w:hAnsi="宋体" w:eastAsia="宋体" w:cs="宋体"/>
                <w:color w:val="FF0000"/>
                <w:kern w:val="0"/>
                <w:sz w:val="22"/>
                <w:szCs w:val="22"/>
              </w:rPr>
            </w:pPr>
          </w:p>
        </w:tc>
        <w:tc>
          <w:tcPr>
            <w:tcW w:w="237" w:type="pct"/>
            <w:tcBorders>
              <w:top w:val="nil"/>
              <w:left w:val="nil"/>
              <w:bottom w:val="single" w:color="auto" w:sz="4" w:space="0"/>
              <w:right w:val="single" w:color="auto" w:sz="4" w:space="0"/>
            </w:tcBorders>
            <w:shd w:val="clear" w:color="auto" w:fill="auto"/>
            <w:vAlign w:val="center"/>
          </w:tcPr>
          <w:p w14:paraId="3AC1C148">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83" w:type="pct"/>
            <w:tcBorders>
              <w:top w:val="nil"/>
              <w:left w:val="nil"/>
              <w:bottom w:val="single" w:color="auto" w:sz="4" w:space="0"/>
              <w:right w:val="single" w:color="auto" w:sz="4" w:space="0"/>
            </w:tcBorders>
            <w:shd w:val="clear" w:color="auto" w:fill="auto"/>
            <w:vAlign w:val="center"/>
          </w:tcPr>
          <w:p w14:paraId="3E067C7B">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226D572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1CE119B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4" w:type="pct"/>
            <w:tcBorders>
              <w:top w:val="nil"/>
              <w:left w:val="nil"/>
              <w:bottom w:val="single" w:color="auto" w:sz="4" w:space="0"/>
              <w:right w:val="single" w:color="auto" w:sz="4" w:space="0"/>
            </w:tcBorders>
            <w:shd w:val="clear" w:color="auto" w:fill="auto"/>
            <w:vAlign w:val="center"/>
          </w:tcPr>
          <w:p w14:paraId="4E58A976">
            <w:pPr>
              <w:widowControl/>
              <w:jc w:val="center"/>
              <w:rPr>
                <w:rFonts w:ascii="宋体" w:hAnsi="宋体" w:eastAsia="宋体" w:cs="宋体"/>
                <w:color w:val="FF0000"/>
                <w:kern w:val="0"/>
                <w:sz w:val="20"/>
                <w:szCs w:val="20"/>
              </w:rPr>
            </w:pPr>
          </w:p>
        </w:tc>
        <w:tc>
          <w:tcPr>
            <w:tcW w:w="263" w:type="pct"/>
            <w:tcBorders>
              <w:top w:val="nil"/>
              <w:left w:val="nil"/>
              <w:bottom w:val="single" w:color="auto" w:sz="4" w:space="0"/>
              <w:right w:val="single" w:color="auto" w:sz="4" w:space="0"/>
            </w:tcBorders>
            <w:shd w:val="clear" w:color="auto" w:fill="auto"/>
            <w:vAlign w:val="center"/>
          </w:tcPr>
          <w:p w14:paraId="6B74B028">
            <w:pPr>
              <w:widowControl/>
              <w:jc w:val="center"/>
              <w:rPr>
                <w:rFonts w:ascii="宋体" w:hAnsi="宋体" w:eastAsia="宋体" w:cs="宋体"/>
                <w:color w:val="FF0000"/>
                <w:kern w:val="0"/>
                <w:sz w:val="20"/>
                <w:szCs w:val="20"/>
              </w:rPr>
            </w:pPr>
          </w:p>
        </w:tc>
        <w:tc>
          <w:tcPr>
            <w:tcW w:w="216" w:type="pct"/>
            <w:tcBorders>
              <w:top w:val="nil"/>
              <w:left w:val="nil"/>
              <w:bottom w:val="single" w:color="auto" w:sz="4" w:space="0"/>
              <w:right w:val="single" w:color="auto" w:sz="4" w:space="0"/>
            </w:tcBorders>
            <w:shd w:val="clear" w:color="auto" w:fill="auto"/>
            <w:noWrap/>
            <w:vAlign w:val="center"/>
          </w:tcPr>
          <w:p w14:paraId="37AA7605">
            <w:pPr>
              <w:widowControl/>
              <w:jc w:val="left"/>
              <w:rPr>
                <w:rFonts w:ascii="宋体" w:hAnsi="宋体" w:eastAsia="宋体" w:cs="宋体"/>
                <w:color w:val="000000"/>
                <w:kern w:val="0"/>
                <w:sz w:val="22"/>
                <w:szCs w:val="22"/>
              </w:rPr>
            </w:pPr>
          </w:p>
        </w:tc>
        <w:tc>
          <w:tcPr>
            <w:tcW w:w="257" w:type="pct"/>
            <w:tcBorders>
              <w:top w:val="nil"/>
              <w:left w:val="nil"/>
              <w:bottom w:val="single" w:color="auto" w:sz="4" w:space="0"/>
              <w:right w:val="single" w:color="auto" w:sz="4" w:space="0"/>
            </w:tcBorders>
            <w:shd w:val="clear" w:color="auto" w:fill="auto"/>
            <w:vAlign w:val="center"/>
          </w:tcPr>
          <w:p w14:paraId="258BB5E6">
            <w:pPr>
              <w:widowControl/>
              <w:jc w:val="left"/>
              <w:rPr>
                <w:rFonts w:ascii="宋体" w:hAnsi="宋体" w:eastAsia="宋体" w:cs="宋体"/>
                <w:color w:val="000000"/>
                <w:kern w:val="0"/>
                <w:sz w:val="22"/>
                <w:szCs w:val="22"/>
              </w:rPr>
            </w:pPr>
          </w:p>
        </w:tc>
        <w:tc>
          <w:tcPr>
            <w:tcW w:w="355" w:type="pct"/>
            <w:tcBorders>
              <w:top w:val="nil"/>
              <w:left w:val="nil"/>
              <w:bottom w:val="single" w:color="auto" w:sz="4" w:space="0"/>
              <w:right w:val="single" w:color="auto" w:sz="4" w:space="0"/>
            </w:tcBorders>
            <w:shd w:val="clear" w:color="auto" w:fill="auto"/>
            <w:noWrap/>
            <w:vAlign w:val="center"/>
          </w:tcPr>
          <w:p w14:paraId="51ECCA58">
            <w:pPr>
              <w:widowControl/>
              <w:jc w:val="left"/>
              <w:rPr>
                <w:rFonts w:ascii="宋体" w:hAnsi="宋体" w:eastAsia="宋体" w:cs="宋体"/>
                <w:color w:val="000000"/>
                <w:kern w:val="0"/>
                <w:sz w:val="22"/>
                <w:szCs w:val="22"/>
              </w:rPr>
            </w:pPr>
          </w:p>
        </w:tc>
      </w:tr>
      <w:tr w14:paraId="2BAE60DF">
        <w:tblPrEx>
          <w:tblCellMar>
            <w:top w:w="0" w:type="dxa"/>
            <w:left w:w="108" w:type="dxa"/>
            <w:bottom w:w="0" w:type="dxa"/>
            <w:right w:w="108" w:type="dxa"/>
          </w:tblCellMar>
        </w:tblPrEx>
        <w:trPr>
          <w:trHeight w:val="636" w:hRule="atLeast"/>
        </w:trPr>
        <w:tc>
          <w:tcPr>
            <w:tcW w:w="177" w:type="pct"/>
            <w:tcBorders>
              <w:top w:val="nil"/>
              <w:left w:val="single" w:color="auto" w:sz="4" w:space="0"/>
              <w:bottom w:val="single" w:color="auto" w:sz="4" w:space="0"/>
              <w:right w:val="single" w:color="auto" w:sz="4" w:space="0"/>
            </w:tcBorders>
            <w:shd w:val="clear" w:color="auto" w:fill="auto"/>
            <w:vAlign w:val="center"/>
          </w:tcPr>
          <w:p w14:paraId="39B9150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74" w:type="pct"/>
            <w:tcBorders>
              <w:top w:val="nil"/>
              <w:left w:val="nil"/>
              <w:bottom w:val="single" w:color="auto" w:sz="4" w:space="0"/>
              <w:right w:val="single" w:color="auto" w:sz="4" w:space="0"/>
            </w:tcBorders>
            <w:shd w:val="clear" w:color="000000" w:fill="FFFFFF"/>
            <w:vAlign w:val="center"/>
          </w:tcPr>
          <w:p w14:paraId="474AE89C">
            <w:pPr>
              <w:widowControl/>
              <w:jc w:val="left"/>
              <w:rPr>
                <w:rFonts w:ascii="宋体" w:hAnsi="宋体" w:eastAsia="宋体" w:cs="宋体"/>
                <w:kern w:val="0"/>
                <w:sz w:val="20"/>
                <w:szCs w:val="20"/>
              </w:rPr>
            </w:pPr>
            <w:r>
              <w:rPr>
                <w:rFonts w:hint="eastAsia" w:ascii="宋体" w:hAnsi="宋体" w:eastAsia="宋体" w:cs="宋体"/>
                <w:color w:val="FF0000"/>
                <w:kern w:val="0"/>
                <w:sz w:val="20"/>
                <w:szCs w:val="20"/>
              </w:rPr>
              <w:t>第*页</w:t>
            </w:r>
          </w:p>
        </w:tc>
        <w:tc>
          <w:tcPr>
            <w:tcW w:w="300" w:type="pct"/>
            <w:tcBorders>
              <w:top w:val="nil"/>
              <w:left w:val="nil"/>
              <w:bottom w:val="single" w:color="auto" w:sz="4" w:space="0"/>
              <w:right w:val="single" w:color="auto" w:sz="4" w:space="0"/>
            </w:tcBorders>
            <w:shd w:val="clear" w:color="000000" w:fill="FFFFFF"/>
            <w:vAlign w:val="center"/>
          </w:tcPr>
          <w:p w14:paraId="7823A0B9">
            <w:pPr>
              <w:widowControl/>
              <w:jc w:val="left"/>
              <w:rPr>
                <w:rFonts w:ascii="宋体" w:hAnsi="宋体" w:eastAsia="宋体" w:cs="宋体"/>
                <w:kern w:val="0"/>
                <w:sz w:val="20"/>
                <w:szCs w:val="20"/>
              </w:rPr>
            </w:pPr>
          </w:p>
        </w:tc>
        <w:tc>
          <w:tcPr>
            <w:tcW w:w="230" w:type="pct"/>
            <w:tcBorders>
              <w:top w:val="nil"/>
              <w:left w:val="nil"/>
              <w:bottom w:val="single" w:color="auto" w:sz="4" w:space="0"/>
              <w:right w:val="single" w:color="auto" w:sz="4" w:space="0"/>
            </w:tcBorders>
            <w:shd w:val="clear" w:color="000000" w:fill="FFFFFF"/>
            <w:vAlign w:val="center"/>
          </w:tcPr>
          <w:p w14:paraId="4ADC8FE2">
            <w:pPr>
              <w:widowControl/>
              <w:jc w:val="left"/>
              <w:rPr>
                <w:rFonts w:ascii="宋体" w:hAnsi="宋体" w:eastAsia="宋体" w:cs="宋体"/>
                <w:kern w:val="0"/>
                <w:sz w:val="20"/>
                <w:szCs w:val="20"/>
              </w:rPr>
            </w:pPr>
          </w:p>
        </w:tc>
        <w:tc>
          <w:tcPr>
            <w:tcW w:w="235" w:type="pct"/>
            <w:tcBorders>
              <w:top w:val="nil"/>
              <w:left w:val="nil"/>
              <w:bottom w:val="single" w:color="auto" w:sz="4" w:space="0"/>
              <w:right w:val="single" w:color="auto" w:sz="4" w:space="0"/>
            </w:tcBorders>
            <w:shd w:val="clear" w:color="000000" w:fill="FFFFFF"/>
            <w:vAlign w:val="center"/>
          </w:tcPr>
          <w:p w14:paraId="5C7FA699">
            <w:pPr>
              <w:widowControl/>
              <w:rPr>
                <w:rFonts w:ascii="宋体" w:hAnsi="宋体" w:eastAsia="宋体" w:cs="宋体"/>
                <w:kern w:val="0"/>
                <w:sz w:val="20"/>
                <w:szCs w:val="20"/>
              </w:rPr>
            </w:pPr>
          </w:p>
        </w:tc>
        <w:tc>
          <w:tcPr>
            <w:tcW w:w="283" w:type="pct"/>
            <w:tcBorders>
              <w:top w:val="nil"/>
              <w:left w:val="nil"/>
              <w:bottom w:val="single" w:color="auto" w:sz="4" w:space="0"/>
              <w:right w:val="single" w:color="auto" w:sz="4" w:space="0"/>
            </w:tcBorders>
            <w:shd w:val="clear" w:color="auto" w:fill="auto"/>
            <w:vAlign w:val="center"/>
          </w:tcPr>
          <w:p w14:paraId="33E408F6">
            <w:pPr>
              <w:widowControl/>
              <w:rPr>
                <w:rFonts w:ascii="宋体" w:hAnsi="宋体" w:eastAsia="宋体" w:cs="宋体"/>
                <w:kern w:val="0"/>
                <w:sz w:val="20"/>
                <w:szCs w:val="20"/>
              </w:rPr>
            </w:pPr>
          </w:p>
        </w:tc>
        <w:tc>
          <w:tcPr>
            <w:tcW w:w="236" w:type="pct"/>
            <w:tcBorders>
              <w:top w:val="nil"/>
              <w:left w:val="nil"/>
              <w:bottom w:val="single" w:color="auto" w:sz="4" w:space="0"/>
              <w:right w:val="single" w:color="auto" w:sz="4" w:space="0"/>
            </w:tcBorders>
            <w:shd w:val="clear" w:color="auto" w:fill="auto"/>
            <w:noWrap/>
            <w:vAlign w:val="center"/>
          </w:tcPr>
          <w:p w14:paraId="1BBD2678">
            <w:pPr>
              <w:widowControl/>
              <w:jc w:val="left"/>
              <w:rPr>
                <w:rFonts w:ascii="宋体" w:hAnsi="宋体" w:eastAsia="宋体" w:cs="宋体"/>
                <w:color w:val="000000"/>
                <w:kern w:val="0"/>
                <w:sz w:val="22"/>
                <w:szCs w:val="22"/>
              </w:rPr>
            </w:pPr>
          </w:p>
        </w:tc>
        <w:tc>
          <w:tcPr>
            <w:tcW w:w="280" w:type="pct"/>
            <w:tcBorders>
              <w:top w:val="nil"/>
              <w:left w:val="nil"/>
              <w:bottom w:val="single" w:color="auto" w:sz="4" w:space="0"/>
              <w:right w:val="single" w:color="auto" w:sz="4" w:space="0"/>
            </w:tcBorders>
            <w:shd w:val="clear" w:color="auto" w:fill="auto"/>
            <w:vAlign w:val="center"/>
          </w:tcPr>
          <w:p w14:paraId="2AD530F7">
            <w:pPr>
              <w:ind w:left="27"/>
              <w:jc w:val="left"/>
              <w:rPr>
                <w:rFonts w:ascii="宋体" w:hAnsi="宋体" w:eastAsia="宋体" w:cs="宋体"/>
                <w:color w:val="000000"/>
                <w:kern w:val="0"/>
                <w:sz w:val="22"/>
                <w:szCs w:val="22"/>
              </w:rPr>
            </w:pPr>
          </w:p>
        </w:tc>
        <w:tc>
          <w:tcPr>
            <w:tcW w:w="283" w:type="pct"/>
            <w:tcBorders>
              <w:top w:val="nil"/>
              <w:left w:val="nil"/>
              <w:bottom w:val="single" w:color="auto" w:sz="4" w:space="0"/>
              <w:right w:val="single" w:color="auto" w:sz="4" w:space="0"/>
            </w:tcBorders>
            <w:shd w:val="clear" w:color="auto" w:fill="auto"/>
            <w:noWrap/>
            <w:vAlign w:val="center"/>
          </w:tcPr>
          <w:p w14:paraId="41DCC31C">
            <w:pPr>
              <w:widowControl/>
              <w:jc w:val="left"/>
              <w:rPr>
                <w:rFonts w:ascii="宋体" w:hAnsi="宋体" w:eastAsia="宋体" w:cs="宋体"/>
                <w:color w:val="000000"/>
                <w:kern w:val="0"/>
                <w:sz w:val="22"/>
                <w:szCs w:val="22"/>
              </w:rPr>
            </w:pPr>
          </w:p>
        </w:tc>
        <w:tc>
          <w:tcPr>
            <w:tcW w:w="234" w:type="pct"/>
            <w:tcBorders>
              <w:top w:val="nil"/>
              <w:left w:val="nil"/>
              <w:bottom w:val="single" w:color="auto" w:sz="4" w:space="0"/>
              <w:right w:val="single" w:color="auto" w:sz="4" w:space="0"/>
            </w:tcBorders>
            <w:shd w:val="clear" w:color="000000" w:fill="FFFFFF"/>
            <w:vAlign w:val="center"/>
          </w:tcPr>
          <w:p w14:paraId="1FCA507C">
            <w:pPr>
              <w:widowControl/>
              <w:rPr>
                <w:rFonts w:ascii="宋体" w:hAnsi="宋体" w:eastAsia="宋体" w:cs="宋体"/>
                <w:kern w:val="0"/>
                <w:sz w:val="20"/>
                <w:szCs w:val="20"/>
              </w:rPr>
            </w:pPr>
          </w:p>
        </w:tc>
        <w:tc>
          <w:tcPr>
            <w:tcW w:w="237" w:type="pct"/>
            <w:tcBorders>
              <w:top w:val="nil"/>
              <w:left w:val="nil"/>
              <w:bottom w:val="single" w:color="auto" w:sz="4" w:space="0"/>
              <w:right w:val="single" w:color="auto" w:sz="4" w:space="0"/>
            </w:tcBorders>
            <w:shd w:val="clear" w:color="auto" w:fill="auto"/>
            <w:vAlign w:val="center"/>
          </w:tcPr>
          <w:p w14:paraId="3F7A7D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83" w:type="pct"/>
            <w:tcBorders>
              <w:top w:val="nil"/>
              <w:left w:val="nil"/>
              <w:bottom w:val="single" w:color="auto" w:sz="4" w:space="0"/>
              <w:right w:val="single" w:color="auto" w:sz="4" w:space="0"/>
            </w:tcBorders>
            <w:shd w:val="clear" w:color="auto" w:fill="auto"/>
            <w:vAlign w:val="center"/>
          </w:tcPr>
          <w:p w14:paraId="43C0BF7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0" w:type="pct"/>
            <w:tcBorders>
              <w:top w:val="nil"/>
              <w:left w:val="nil"/>
              <w:bottom w:val="single" w:color="auto" w:sz="4" w:space="0"/>
              <w:right w:val="single" w:color="auto" w:sz="4" w:space="0"/>
            </w:tcBorders>
            <w:shd w:val="clear" w:color="auto" w:fill="auto"/>
            <w:vAlign w:val="center"/>
          </w:tcPr>
          <w:p w14:paraId="74E313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7" w:type="pct"/>
            <w:tcBorders>
              <w:top w:val="nil"/>
              <w:left w:val="nil"/>
              <w:bottom w:val="single" w:color="auto" w:sz="4" w:space="0"/>
              <w:right w:val="single" w:color="auto" w:sz="4" w:space="0"/>
            </w:tcBorders>
            <w:shd w:val="clear" w:color="auto" w:fill="auto"/>
            <w:vAlign w:val="center"/>
          </w:tcPr>
          <w:p w14:paraId="5749E6D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84" w:type="pct"/>
            <w:tcBorders>
              <w:top w:val="nil"/>
              <w:left w:val="nil"/>
              <w:bottom w:val="single" w:color="auto" w:sz="4" w:space="0"/>
              <w:right w:val="single" w:color="auto" w:sz="4" w:space="0"/>
            </w:tcBorders>
            <w:shd w:val="clear" w:color="auto" w:fill="auto"/>
            <w:vAlign w:val="center"/>
          </w:tcPr>
          <w:p w14:paraId="09557531">
            <w:pPr>
              <w:widowControl/>
              <w:jc w:val="center"/>
              <w:rPr>
                <w:rFonts w:ascii="宋体" w:hAnsi="宋体" w:eastAsia="宋体" w:cs="宋体"/>
                <w:color w:val="000000"/>
                <w:kern w:val="0"/>
                <w:sz w:val="20"/>
                <w:szCs w:val="20"/>
              </w:rPr>
            </w:pPr>
          </w:p>
        </w:tc>
        <w:tc>
          <w:tcPr>
            <w:tcW w:w="263" w:type="pct"/>
            <w:tcBorders>
              <w:top w:val="nil"/>
              <w:left w:val="nil"/>
              <w:bottom w:val="single" w:color="auto" w:sz="4" w:space="0"/>
              <w:right w:val="single" w:color="auto" w:sz="4" w:space="0"/>
            </w:tcBorders>
            <w:shd w:val="clear" w:color="auto" w:fill="auto"/>
            <w:vAlign w:val="center"/>
          </w:tcPr>
          <w:p w14:paraId="5B5ABB2E">
            <w:pPr>
              <w:widowControl/>
              <w:jc w:val="center"/>
              <w:rPr>
                <w:rFonts w:ascii="宋体" w:hAnsi="宋体" w:eastAsia="宋体" w:cs="宋体"/>
                <w:color w:val="000000"/>
                <w:kern w:val="0"/>
                <w:sz w:val="20"/>
                <w:szCs w:val="20"/>
              </w:rPr>
            </w:pPr>
          </w:p>
        </w:tc>
        <w:tc>
          <w:tcPr>
            <w:tcW w:w="216" w:type="pct"/>
            <w:tcBorders>
              <w:top w:val="nil"/>
              <w:left w:val="nil"/>
              <w:bottom w:val="single" w:color="auto" w:sz="4" w:space="0"/>
              <w:right w:val="single" w:color="auto" w:sz="4" w:space="0"/>
            </w:tcBorders>
            <w:shd w:val="clear" w:color="auto" w:fill="auto"/>
            <w:noWrap/>
            <w:vAlign w:val="center"/>
          </w:tcPr>
          <w:p w14:paraId="7FE5345E">
            <w:pPr>
              <w:widowControl/>
              <w:jc w:val="left"/>
              <w:rPr>
                <w:rFonts w:ascii="宋体" w:hAnsi="宋体" w:eastAsia="宋体" w:cs="宋体"/>
                <w:color w:val="000000"/>
                <w:kern w:val="0"/>
                <w:sz w:val="22"/>
                <w:szCs w:val="22"/>
              </w:rPr>
            </w:pPr>
          </w:p>
        </w:tc>
        <w:tc>
          <w:tcPr>
            <w:tcW w:w="257" w:type="pct"/>
            <w:tcBorders>
              <w:top w:val="nil"/>
              <w:left w:val="nil"/>
              <w:bottom w:val="single" w:color="auto" w:sz="4" w:space="0"/>
              <w:right w:val="single" w:color="auto" w:sz="4" w:space="0"/>
            </w:tcBorders>
            <w:shd w:val="clear" w:color="auto" w:fill="auto"/>
            <w:vAlign w:val="center"/>
          </w:tcPr>
          <w:p w14:paraId="5884452A">
            <w:pPr>
              <w:widowControl/>
              <w:jc w:val="left"/>
              <w:rPr>
                <w:rFonts w:ascii="宋体" w:hAnsi="宋体" w:eastAsia="宋体" w:cs="宋体"/>
                <w:color w:val="000000"/>
                <w:kern w:val="0"/>
                <w:sz w:val="22"/>
                <w:szCs w:val="22"/>
              </w:rPr>
            </w:pPr>
          </w:p>
        </w:tc>
        <w:tc>
          <w:tcPr>
            <w:tcW w:w="355" w:type="pct"/>
            <w:tcBorders>
              <w:top w:val="nil"/>
              <w:left w:val="nil"/>
              <w:bottom w:val="single" w:color="auto" w:sz="4" w:space="0"/>
              <w:right w:val="single" w:color="auto" w:sz="4" w:space="0"/>
            </w:tcBorders>
            <w:shd w:val="clear" w:color="auto" w:fill="auto"/>
            <w:noWrap/>
            <w:vAlign w:val="center"/>
          </w:tcPr>
          <w:p w14:paraId="6E2D7D58">
            <w:pPr>
              <w:widowControl/>
              <w:jc w:val="left"/>
              <w:rPr>
                <w:rFonts w:ascii="宋体" w:hAnsi="宋体" w:eastAsia="宋体" w:cs="宋体"/>
                <w:color w:val="000000"/>
                <w:kern w:val="0"/>
                <w:sz w:val="22"/>
                <w:szCs w:val="22"/>
              </w:rPr>
            </w:pPr>
          </w:p>
        </w:tc>
      </w:tr>
      <w:tr w14:paraId="1657B1C3">
        <w:tblPrEx>
          <w:tblCellMar>
            <w:top w:w="0" w:type="dxa"/>
            <w:left w:w="108" w:type="dxa"/>
            <w:bottom w:w="0" w:type="dxa"/>
            <w:right w:w="108" w:type="dxa"/>
          </w:tblCellMar>
        </w:tblPrEx>
        <w:trPr>
          <w:trHeight w:val="636" w:hRule="atLeast"/>
        </w:trPr>
        <w:tc>
          <w:tcPr>
            <w:tcW w:w="5000" w:type="pct"/>
            <w:gridSpan w:val="19"/>
            <w:tcBorders>
              <w:top w:val="single" w:color="auto" w:sz="4" w:space="0"/>
              <w:left w:val="single" w:color="auto" w:sz="4" w:space="0"/>
              <w:bottom w:val="single" w:color="auto" w:sz="4" w:space="0"/>
              <w:right w:val="single" w:color="auto" w:sz="4" w:space="0"/>
            </w:tcBorders>
            <w:shd w:val="clear" w:color="auto" w:fill="auto"/>
            <w:vAlign w:val="center"/>
          </w:tcPr>
          <w:p w14:paraId="03C445F3">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6212EB6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754D0CE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D708DBD">
            <w:pPr>
              <w:spacing w:line="360" w:lineRule="auto"/>
              <w:ind w:firstLine="420"/>
              <w:rPr>
                <w:rFonts w:hint="eastAsia" w:ascii="宋体" w:hAnsi="宋体" w:eastAsia="宋体" w:cs="宋体"/>
                <w:b/>
                <w:bCs/>
                <w:color w:val="000000" w:themeColor="text1"/>
                <w:sz w:val="24"/>
                <w:u w:val="single"/>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15462FE4">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021D88D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45AB2B2D">
      <w:pPr>
        <w:pStyle w:val="36"/>
        <w:ind w:firstLine="420"/>
        <w:sectPr>
          <w:pgSz w:w="16838" w:h="11906" w:orient="landscape"/>
          <w:pgMar w:top="1440" w:right="1803" w:bottom="1440" w:left="1803" w:header="851" w:footer="992" w:gutter="0"/>
          <w:cols w:space="0" w:num="1"/>
          <w:docGrid w:linePitch="322" w:charSpace="0"/>
        </w:sectPr>
      </w:pPr>
    </w:p>
    <w:p w14:paraId="615A8429">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49500897">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6003"/>
        <w:gridCol w:w="1276"/>
        <w:gridCol w:w="2077"/>
      </w:tblGrid>
      <w:tr w14:paraId="26E7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4C776BB1">
            <w:pPr>
              <w:jc w:val="center"/>
              <w:rPr>
                <w:rFonts w:ascii="宋体" w:hAnsi="宋体" w:cs="宋体"/>
                <w:b/>
                <w:bCs/>
                <w:szCs w:val="21"/>
              </w:rPr>
            </w:pPr>
            <w:r>
              <w:rPr>
                <w:rFonts w:hint="eastAsia" w:ascii="宋体" w:hAnsi="宋体" w:cs="宋体"/>
                <w:b/>
                <w:bCs/>
                <w:szCs w:val="21"/>
              </w:rPr>
              <w:t>评审内容</w:t>
            </w:r>
          </w:p>
        </w:tc>
        <w:tc>
          <w:tcPr>
            <w:tcW w:w="6003" w:type="dxa"/>
            <w:vAlign w:val="center"/>
          </w:tcPr>
          <w:p w14:paraId="501FA682">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358AD452">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4DCCB72E">
            <w:pPr>
              <w:ind w:right="-178" w:rightChars="-85"/>
              <w:jc w:val="center"/>
              <w:rPr>
                <w:rFonts w:ascii="宋体" w:hAnsi="宋体" w:cs="宋体"/>
                <w:b/>
                <w:bCs/>
                <w:szCs w:val="21"/>
              </w:rPr>
            </w:pPr>
            <w:r>
              <w:rPr>
                <w:rFonts w:hint="eastAsia" w:ascii="宋体" w:hAnsi="宋体" w:cs="宋体"/>
                <w:b/>
                <w:bCs/>
                <w:szCs w:val="21"/>
              </w:rPr>
              <w:t>证明资料</w:t>
            </w:r>
          </w:p>
        </w:tc>
      </w:tr>
      <w:tr w14:paraId="67A9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1DCA5079">
            <w:pPr>
              <w:jc w:val="center"/>
              <w:rPr>
                <w:rFonts w:ascii="宋体" w:hAnsi="宋体" w:cs="宋体"/>
                <w:szCs w:val="21"/>
              </w:rPr>
            </w:pPr>
            <w:r>
              <w:rPr>
                <w:rFonts w:hint="eastAsia" w:ascii="宋体" w:hAnsi="宋体" w:cs="宋体"/>
                <w:szCs w:val="21"/>
              </w:rPr>
              <w:t>1</w:t>
            </w:r>
          </w:p>
        </w:tc>
        <w:tc>
          <w:tcPr>
            <w:tcW w:w="6003" w:type="dxa"/>
            <w:vAlign w:val="center"/>
          </w:tcPr>
          <w:p w14:paraId="3A4E50EB">
            <w:pPr>
              <w:spacing w:line="420" w:lineRule="exact"/>
              <w:jc w:val="left"/>
              <w:rPr>
                <w:highlight w:val="yellow"/>
              </w:rPr>
            </w:pPr>
            <w:r>
              <w:rPr>
                <w:rFonts w:hint="eastAsia"/>
                <w:highlight w:val="yellow"/>
              </w:rPr>
              <w:t>根据采购文件的规定，要求供应商提供资质证明材料或采购人自行通过公开渠道查询。</w:t>
            </w:r>
          </w:p>
          <w:p w14:paraId="77345683">
            <w:pPr>
              <w:spacing w:line="420" w:lineRule="exact"/>
              <w:jc w:val="left"/>
              <w:rPr>
                <w:highlight w:val="yellow"/>
              </w:rPr>
            </w:pPr>
            <w:r>
              <w:rPr>
                <w:rFonts w:hint="eastAsia"/>
                <w:highlight w:val="yellow"/>
              </w:rPr>
              <w:t xml:space="preserve">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https://www.nmpa.gov.cn；如开标时以上证件有效期剩余不足2个月的，投标人需一并提交续期申请证明。                          </w:t>
            </w:r>
          </w:p>
        </w:tc>
        <w:tc>
          <w:tcPr>
            <w:tcW w:w="1276" w:type="dxa"/>
            <w:vAlign w:val="center"/>
          </w:tcPr>
          <w:p w14:paraId="05BA185A">
            <w:pPr>
              <w:ind w:left="36" w:leftChars="17"/>
              <w:jc w:val="center"/>
              <w:rPr>
                <w:rFonts w:ascii="宋体" w:hAnsi="宋体" w:cs="宋体"/>
                <w:szCs w:val="21"/>
              </w:rPr>
            </w:pPr>
            <w:r>
              <w:rPr>
                <w:rFonts w:hint="eastAsia" w:ascii="宋体" w:hAnsi="宋体" w:cs="宋体"/>
                <w:szCs w:val="21"/>
              </w:rPr>
              <w:t>□通过</w:t>
            </w:r>
          </w:p>
          <w:p w14:paraId="65ECDEC5">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0B29A652">
            <w:pPr>
              <w:ind w:right="-178" w:rightChars="-85"/>
              <w:jc w:val="center"/>
              <w:rPr>
                <w:rFonts w:ascii="宋体" w:hAnsi="宋体" w:cs="宋体"/>
                <w:b/>
                <w:bCs/>
                <w:szCs w:val="21"/>
              </w:rPr>
            </w:pPr>
            <w:r>
              <w:rPr>
                <w:rFonts w:hint="eastAsia" w:ascii="宋体" w:hAnsi="宋体" w:cs="宋体"/>
                <w:szCs w:val="21"/>
              </w:rPr>
              <w:t>见投标文件第( )页</w:t>
            </w:r>
          </w:p>
        </w:tc>
      </w:tr>
      <w:tr w14:paraId="19AF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14:paraId="25E169CB">
            <w:pPr>
              <w:jc w:val="center"/>
              <w:rPr>
                <w:rFonts w:ascii="宋体" w:hAnsi="宋体" w:cs="宋体"/>
                <w:szCs w:val="21"/>
              </w:rPr>
            </w:pPr>
            <w:r>
              <w:rPr>
                <w:rFonts w:hint="eastAsia" w:ascii="宋体" w:hAnsi="宋体" w:cs="宋体"/>
                <w:szCs w:val="21"/>
              </w:rPr>
              <w:t>2</w:t>
            </w:r>
          </w:p>
        </w:tc>
        <w:tc>
          <w:tcPr>
            <w:tcW w:w="6003" w:type="dxa"/>
            <w:vAlign w:val="center"/>
          </w:tcPr>
          <w:p w14:paraId="553FE62E">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14:paraId="2C094B22">
            <w:pPr>
              <w:ind w:left="36" w:leftChars="17"/>
              <w:jc w:val="center"/>
              <w:rPr>
                <w:rFonts w:ascii="宋体" w:hAnsi="宋体" w:cs="宋体"/>
                <w:szCs w:val="21"/>
              </w:rPr>
            </w:pPr>
            <w:r>
              <w:rPr>
                <w:rFonts w:hint="eastAsia" w:ascii="宋体" w:hAnsi="宋体" w:cs="宋体"/>
                <w:szCs w:val="21"/>
              </w:rPr>
              <w:t>□通过</w:t>
            </w:r>
          </w:p>
          <w:p w14:paraId="6FACBE8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46C5F67">
            <w:pPr>
              <w:ind w:right="-178" w:rightChars="-85"/>
              <w:jc w:val="center"/>
              <w:rPr>
                <w:rFonts w:ascii="宋体" w:hAnsi="宋体" w:cs="宋体"/>
                <w:szCs w:val="21"/>
              </w:rPr>
            </w:pPr>
            <w:r>
              <w:rPr>
                <w:rFonts w:hint="eastAsia" w:ascii="宋体" w:hAnsi="宋体" w:cs="宋体"/>
                <w:szCs w:val="21"/>
              </w:rPr>
              <w:t>见投标文件第( )页</w:t>
            </w:r>
          </w:p>
        </w:tc>
      </w:tr>
      <w:tr w14:paraId="3F59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14:paraId="6A25D43B">
            <w:pPr>
              <w:jc w:val="center"/>
              <w:rPr>
                <w:rFonts w:ascii="宋体" w:hAnsi="宋体" w:cs="宋体"/>
                <w:szCs w:val="21"/>
              </w:rPr>
            </w:pPr>
            <w:r>
              <w:rPr>
                <w:rFonts w:hint="eastAsia" w:ascii="宋体" w:hAnsi="宋体" w:cs="宋体"/>
                <w:szCs w:val="21"/>
              </w:rPr>
              <w:t>3</w:t>
            </w:r>
          </w:p>
        </w:tc>
        <w:tc>
          <w:tcPr>
            <w:tcW w:w="6003" w:type="dxa"/>
            <w:vAlign w:val="center"/>
          </w:tcPr>
          <w:p w14:paraId="5C40764E">
            <w:pPr>
              <w:spacing w:line="420" w:lineRule="exact"/>
              <w:jc w:val="left"/>
              <w:rPr>
                <w:highlight w:val="yellow"/>
              </w:rPr>
            </w:pPr>
            <w:r>
              <w:rPr>
                <w:rFonts w:hint="eastAsia"/>
                <w:highlight w:val="yellow"/>
              </w:rPr>
              <w:t>投标人/授权人身份证明、企业法人证明或法人授权委托书。</w:t>
            </w:r>
          </w:p>
        </w:tc>
        <w:tc>
          <w:tcPr>
            <w:tcW w:w="1276" w:type="dxa"/>
            <w:vAlign w:val="center"/>
          </w:tcPr>
          <w:p w14:paraId="4447EB69">
            <w:pPr>
              <w:ind w:left="36" w:leftChars="17"/>
              <w:jc w:val="center"/>
              <w:rPr>
                <w:rFonts w:ascii="宋体" w:hAnsi="宋体" w:cs="宋体"/>
                <w:szCs w:val="21"/>
              </w:rPr>
            </w:pPr>
            <w:r>
              <w:rPr>
                <w:rFonts w:hint="eastAsia" w:ascii="宋体" w:hAnsi="宋体" w:cs="宋体"/>
                <w:szCs w:val="21"/>
              </w:rPr>
              <w:t>□通过</w:t>
            </w:r>
          </w:p>
          <w:p w14:paraId="196AFC25">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5CAC5229">
            <w:pPr>
              <w:jc w:val="center"/>
              <w:rPr>
                <w:rFonts w:ascii="宋体" w:hAnsi="宋体" w:cs="宋体"/>
                <w:szCs w:val="21"/>
              </w:rPr>
            </w:pPr>
            <w:r>
              <w:rPr>
                <w:rFonts w:hint="eastAsia" w:ascii="宋体" w:hAnsi="宋体" w:cs="宋体"/>
                <w:szCs w:val="21"/>
              </w:rPr>
              <w:t>见投标文件第( )页</w:t>
            </w:r>
          </w:p>
        </w:tc>
      </w:tr>
      <w:tr w14:paraId="370F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1083" w:type="dxa"/>
            <w:vAlign w:val="center"/>
          </w:tcPr>
          <w:p w14:paraId="2000F8DD">
            <w:pPr>
              <w:jc w:val="center"/>
              <w:rPr>
                <w:rFonts w:ascii="宋体" w:hAnsi="宋体" w:cs="宋体"/>
                <w:szCs w:val="21"/>
              </w:rPr>
            </w:pPr>
            <w:r>
              <w:rPr>
                <w:rFonts w:hint="eastAsia" w:ascii="宋体" w:hAnsi="宋体" w:cs="宋体"/>
                <w:szCs w:val="21"/>
              </w:rPr>
              <w:t>4</w:t>
            </w:r>
          </w:p>
        </w:tc>
        <w:tc>
          <w:tcPr>
            <w:tcW w:w="6003" w:type="dxa"/>
            <w:vAlign w:val="center"/>
          </w:tcPr>
          <w:p w14:paraId="486F93F9">
            <w:pPr>
              <w:autoSpaceDE w:val="0"/>
              <w:autoSpaceDN w:val="0"/>
              <w:adjustRightInd w:val="0"/>
              <w:snapToGrid w:val="0"/>
              <w:jc w:val="left"/>
              <w:rPr>
                <w:highlight w:val="yellow"/>
              </w:rPr>
            </w:pPr>
            <w:r>
              <w:rPr>
                <w:rFonts w:hint="eastAsia" w:eastAsia="宋体"/>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http://www.ccgp.gov.cn/search/cr/）、深圳市政府采购监管网（http://zfcg.sz.gov.cn/cgjg/cxda/index.html））。</w:t>
            </w:r>
          </w:p>
        </w:tc>
        <w:tc>
          <w:tcPr>
            <w:tcW w:w="1276" w:type="dxa"/>
            <w:vAlign w:val="center"/>
          </w:tcPr>
          <w:p w14:paraId="1130D946">
            <w:pPr>
              <w:ind w:left="36" w:leftChars="17"/>
              <w:jc w:val="center"/>
              <w:rPr>
                <w:rFonts w:ascii="宋体" w:hAnsi="宋体" w:cs="宋体"/>
                <w:szCs w:val="21"/>
              </w:rPr>
            </w:pPr>
            <w:r>
              <w:rPr>
                <w:rFonts w:hint="eastAsia" w:ascii="宋体" w:hAnsi="宋体" w:cs="宋体"/>
                <w:szCs w:val="21"/>
              </w:rPr>
              <w:t>□通过</w:t>
            </w:r>
          </w:p>
          <w:p w14:paraId="295F8B8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2A43B85D">
            <w:pPr>
              <w:ind w:right="-178" w:rightChars="-85"/>
              <w:jc w:val="center"/>
              <w:rPr>
                <w:rFonts w:ascii="宋体" w:hAnsi="宋体" w:cs="宋体"/>
                <w:szCs w:val="21"/>
              </w:rPr>
            </w:pPr>
            <w:r>
              <w:rPr>
                <w:rFonts w:hint="eastAsia" w:ascii="宋体" w:hAnsi="宋体" w:cs="宋体"/>
                <w:szCs w:val="21"/>
              </w:rPr>
              <w:t>见投标文件第( )页</w:t>
            </w:r>
          </w:p>
        </w:tc>
      </w:tr>
      <w:tr w14:paraId="124B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14:paraId="1855C273">
            <w:pPr>
              <w:jc w:val="center"/>
              <w:rPr>
                <w:rFonts w:ascii="宋体" w:hAnsi="宋体" w:cs="宋体"/>
                <w:szCs w:val="21"/>
              </w:rPr>
            </w:pPr>
            <w:r>
              <w:rPr>
                <w:rFonts w:hint="eastAsia" w:ascii="宋体" w:hAnsi="宋体" w:cs="宋体"/>
                <w:szCs w:val="21"/>
              </w:rPr>
              <w:t>5</w:t>
            </w:r>
          </w:p>
        </w:tc>
        <w:tc>
          <w:tcPr>
            <w:tcW w:w="6003" w:type="dxa"/>
            <w:vAlign w:val="center"/>
          </w:tcPr>
          <w:p w14:paraId="71832D34">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48BFAEB">
            <w:pPr>
              <w:autoSpaceDE w:val="0"/>
              <w:autoSpaceDN w:val="0"/>
              <w:adjustRightInd w:val="0"/>
              <w:snapToGrid w:val="0"/>
              <w:jc w:val="left"/>
              <w:rPr>
                <w:highlight w:val="yellow"/>
              </w:rPr>
            </w:pPr>
            <w:r>
              <w:rPr>
                <w:rFonts w:hint="eastAsia" w:eastAsia="宋体"/>
                <w:szCs w:val="21"/>
                <w:highlight w:val="yellow"/>
              </w:rPr>
              <w:t>（https://www.gsxt.gov.cn/index.html）、全国社会组织信用信息公示平台（https://xxgs.chinanpo.mca.gov.cn/gsxt/newList）等网站</w:t>
            </w:r>
          </w:p>
        </w:tc>
        <w:tc>
          <w:tcPr>
            <w:tcW w:w="1276" w:type="dxa"/>
            <w:vAlign w:val="center"/>
          </w:tcPr>
          <w:p w14:paraId="1531379F">
            <w:pPr>
              <w:ind w:left="36" w:leftChars="17"/>
              <w:jc w:val="center"/>
              <w:rPr>
                <w:rFonts w:ascii="宋体" w:hAnsi="宋体" w:cs="宋体"/>
                <w:szCs w:val="21"/>
              </w:rPr>
            </w:pPr>
            <w:r>
              <w:rPr>
                <w:rFonts w:hint="eastAsia" w:ascii="宋体" w:hAnsi="宋体" w:cs="宋体"/>
                <w:szCs w:val="21"/>
              </w:rPr>
              <w:t>□通过</w:t>
            </w:r>
          </w:p>
          <w:p w14:paraId="51978435">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6327023A">
            <w:pPr>
              <w:ind w:right="-178" w:rightChars="-85"/>
              <w:jc w:val="center"/>
              <w:rPr>
                <w:rFonts w:ascii="宋体" w:hAnsi="宋体" w:cs="宋体"/>
                <w:szCs w:val="21"/>
              </w:rPr>
            </w:pPr>
            <w:r>
              <w:rPr>
                <w:rFonts w:hint="eastAsia" w:ascii="宋体" w:hAnsi="宋体" w:cs="宋体"/>
                <w:szCs w:val="21"/>
              </w:rPr>
              <w:t>见投标文件第( )页</w:t>
            </w:r>
          </w:p>
        </w:tc>
      </w:tr>
    </w:tbl>
    <w:p w14:paraId="34787988">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49E34D96">
      <w:pPr>
        <w:autoSpaceDE w:val="0"/>
        <w:autoSpaceDN w:val="0"/>
        <w:adjustRightInd w:val="0"/>
        <w:snapToGrid w:val="0"/>
        <w:rPr>
          <w:rFonts w:eastAsia="宋体"/>
        </w:rPr>
      </w:pPr>
    </w:p>
    <w:p w14:paraId="2FF623A4">
      <w:pPr>
        <w:autoSpaceDE w:val="0"/>
        <w:autoSpaceDN w:val="0"/>
        <w:adjustRightInd w:val="0"/>
        <w:snapToGrid w:val="0"/>
        <w:rPr>
          <w:rFonts w:eastAsia="宋体"/>
        </w:rPr>
      </w:pPr>
      <w:r>
        <w:rPr>
          <w:rFonts w:hint="eastAsia" w:eastAsia="宋体"/>
        </w:rPr>
        <w:t>投标人法定代表人（或法定代表人授权代表）签字：</w:t>
      </w:r>
    </w:p>
    <w:p w14:paraId="1542AE4D">
      <w:pPr>
        <w:autoSpaceDE w:val="0"/>
        <w:autoSpaceDN w:val="0"/>
        <w:adjustRightInd w:val="0"/>
        <w:snapToGrid w:val="0"/>
        <w:rPr>
          <w:rFonts w:eastAsia="宋体"/>
        </w:rPr>
      </w:pPr>
      <w:r>
        <w:rPr>
          <w:rFonts w:hint="eastAsia" w:eastAsia="宋体"/>
        </w:rPr>
        <w:t>投标人名称（加盖公章）：</w:t>
      </w:r>
    </w:p>
    <w:p w14:paraId="68A18C23">
      <w:pPr>
        <w:autoSpaceDE w:val="0"/>
        <w:autoSpaceDN w:val="0"/>
        <w:adjustRightInd w:val="0"/>
        <w:snapToGrid w:val="0"/>
        <w:rPr>
          <w:rFonts w:eastAsia="宋体"/>
        </w:rPr>
      </w:pPr>
      <w:r>
        <w:rPr>
          <w:rFonts w:hint="eastAsia" w:eastAsia="宋体"/>
        </w:rPr>
        <w:t>日期：   年   月   日</w:t>
      </w:r>
    </w:p>
    <w:p w14:paraId="7141B172">
      <w:pPr>
        <w:pStyle w:val="36"/>
        <w:ind w:firstLine="420"/>
        <w:rPr>
          <w:rFonts w:eastAsia="宋体"/>
        </w:rPr>
      </w:pPr>
    </w:p>
    <w:p w14:paraId="1A1E5420">
      <w:pPr>
        <w:pStyle w:val="36"/>
        <w:ind w:firstLine="420"/>
        <w:rPr>
          <w:rFonts w:eastAsia="宋体"/>
        </w:rPr>
      </w:pPr>
    </w:p>
    <w:p w14:paraId="14F4F4E4">
      <w:pPr>
        <w:pStyle w:val="36"/>
        <w:ind w:firstLine="420"/>
        <w:rPr>
          <w:rFonts w:eastAsia="宋体"/>
        </w:rPr>
      </w:pPr>
    </w:p>
    <w:p w14:paraId="69DFA499">
      <w:pPr>
        <w:pStyle w:val="36"/>
        <w:ind w:firstLine="420"/>
        <w:rPr>
          <w:rFonts w:eastAsia="宋体"/>
        </w:rPr>
      </w:pPr>
    </w:p>
    <w:p w14:paraId="0CC3C789">
      <w:pPr>
        <w:pStyle w:val="36"/>
        <w:ind w:firstLine="420"/>
        <w:rPr>
          <w:rFonts w:eastAsia="宋体"/>
        </w:rPr>
      </w:pPr>
    </w:p>
    <w:p w14:paraId="5A2E6929">
      <w:pPr>
        <w:pStyle w:val="36"/>
        <w:ind w:firstLine="420"/>
        <w:rPr>
          <w:rFonts w:eastAsia="宋体"/>
        </w:rPr>
      </w:pPr>
    </w:p>
    <w:p w14:paraId="3CC19812">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20E4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A94D0A6">
            <w:pPr>
              <w:jc w:val="center"/>
              <w:rPr>
                <w:rFonts w:ascii="宋体" w:hAnsi="宋体" w:cs="宋体"/>
                <w:b/>
                <w:bCs/>
                <w:sz w:val="24"/>
              </w:rPr>
            </w:pPr>
            <w:r>
              <w:rPr>
                <w:rFonts w:hint="eastAsia" w:ascii="宋体" w:hAnsi="宋体" w:cs="宋体"/>
                <w:b/>
                <w:bCs/>
                <w:sz w:val="24"/>
              </w:rPr>
              <w:t>序号</w:t>
            </w:r>
          </w:p>
        </w:tc>
        <w:tc>
          <w:tcPr>
            <w:tcW w:w="5431" w:type="dxa"/>
            <w:vAlign w:val="center"/>
          </w:tcPr>
          <w:p w14:paraId="479ED704">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124D89C">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2BC8A4A4">
            <w:pPr>
              <w:ind w:right="-178" w:rightChars="-85"/>
              <w:jc w:val="center"/>
              <w:rPr>
                <w:rFonts w:ascii="宋体" w:hAnsi="宋体" w:cs="宋体"/>
                <w:b/>
                <w:bCs/>
                <w:sz w:val="24"/>
              </w:rPr>
            </w:pPr>
            <w:r>
              <w:rPr>
                <w:rFonts w:hint="eastAsia" w:ascii="宋体" w:hAnsi="宋体" w:cs="宋体"/>
                <w:b/>
                <w:bCs/>
                <w:sz w:val="24"/>
              </w:rPr>
              <w:t>证明资料</w:t>
            </w:r>
          </w:p>
        </w:tc>
      </w:tr>
      <w:tr w14:paraId="1FFD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4C2674BD">
            <w:pPr>
              <w:jc w:val="center"/>
              <w:rPr>
                <w:rFonts w:ascii="宋体" w:hAnsi="宋体" w:cs="宋体"/>
                <w:szCs w:val="21"/>
              </w:rPr>
            </w:pPr>
            <w:r>
              <w:rPr>
                <w:rFonts w:hint="eastAsia" w:ascii="宋体" w:hAnsi="宋体" w:cs="宋体"/>
                <w:szCs w:val="21"/>
              </w:rPr>
              <w:t>1</w:t>
            </w:r>
          </w:p>
        </w:tc>
        <w:tc>
          <w:tcPr>
            <w:tcW w:w="5431" w:type="dxa"/>
            <w:vAlign w:val="center"/>
          </w:tcPr>
          <w:p w14:paraId="0100111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99357A5">
            <w:pPr>
              <w:ind w:left="40" w:leftChars="19"/>
              <w:rPr>
                <w:rFonts w:ascii="宋体" w:hAnsi="宋体" w:cs="宋体"/>
                <w:szCs w:val="21"/>
              </w:rPr>
            </w:pPr>
            <w:r>
              <w:rPr>
                <w:rFonts w:hint="eastAsia" w:ascii="宋体" w:hAnsi="宋体" w:cs="宋体"/>
                <w:szCs w:val="21"/>
              </w:rPr>
              <w:t>□通过</w:t>
            </w:r>
          </w:p>
          <w:p w14:paraId="52DE4F7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D0E9ED">
            <w:pPr>
              <w:pStyle w:val="10"/>
              <w:rPr>
                <w:rFonts w:ascii="宋体" w:hAnsi="宋体" w:cs="宋体"/>
                <w:sz w:val="21"/>
                <w:szCs w:val="21"/>
              </w:rPr>
            </w:pPr>
            <w:r>
              <w:rPr>
                <w:rFonts w:hint="eastAsia" w:ascii="宋体" w:hAnsi="宋体" w:cs="宋体"/>
                <w:sz w:val="21"/>
                <w:szCs w:val="21"/>
              </w:rPr>
              <w:t>见投标文件第( )页</w:t>
            </w:r>
          </w:p>
        </w:tc>
      </w:tr>
      <w:tr w14:paraId="2401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372783FF">
            <w:pPr>
              <w:jc w:val="center"/>
              <w:rPr>
                <w:rFonts w:ascii="宋体" w:hAnsi="宋体" w:cs="宋体"/>
                <w:szCs w:val="21"/>
              </w:rPr>
            </w:pPr>
            <w:r>
              <w:rPr>
                <w:rFonts w:hint="eastAsia" w:ascii="宋体" w:hAnsi="宋体" w:cs="宋体"/>
                <w:szCs w:val="21"/>
              </w:rPr>
              <w:t>2</w:t>
            </w:r>
          </w:p>
        </w:tc>
        <w:tc>
          <w:tcPr>
            <w:tcW w:w="5431" w:type="dxa"/>
            <w:vAlign w:val="center"/>
          </w:tcPr>
          <w:p w14:paraId="2C8CB2D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7C74F7C8">
            <w:pPr>
              <w:ind w:left="36" w:leftChars="17"/>
              <w:rPr>
                <w:rFonts w:ascii="宋体" w:hAnsi="宋体" w:cs="宋体"/>
                <w:szCs w:val="21"/>
              </w:rPr>
            </w:pPr>
            <w:r>
              <w:rPr>
                <w:rFonts w:hint="eastAsia" w:ascii="宋体" w:hAnsi="宋体" w:cs="宋体"/>
                <w:szCs w:val="21"/>
              </w:rPr>
              <w:t>□通过</w:t>
            </w:r>
          </w:p>
          <w:p w14:paraId="7294083A">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03E8A912">
            <w:pPr>
              <w:ind w:right="-178" w:rightChars="-85"/>
              <w:rPr>
                <w:rFonts w:ascii="宋体" w:hAnsi="宋体" w:cs="宋体"/>
                <w:szCs w:val="21"/>
              </w:rPr>
            </w:pPr>
            <w:r>
              <w:rPr>
                <w:rFonts w:hint="eastAsia" w:ascii="宋体" w:hAnsi="宋体" w:cs="宋体"/>
                <w:szCs w:val="21"/>
              </w:rPr>
              <w:t>见投标文件第( )页</w:t>
            </w:r>
          </w:p>
        </w:tc>
      </w:tr>
      <w:tr w14:paraId="3DE2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199C982">
            <w:pPr>
              <w:jc w:val="center"/>
              <w:rPr>
                <w:rFonts w:ascii="宋体" w:hAnsi="宋体" w:cs="宋体"/>
                <w:szCs w:val="21"/>
              </w:rPr>
            </w:pPr>
            <w:r>
              <w:rPr>
                <w:rFonts w:hint="eastAsia" w:ascii="宋体" w:hAnsi="宋体" w:cs="宋体"/>
                <w:szCs w:val="21"/>
              </w:rPr>
              <w:t>3</w:t>
            </w:r>
          </w:p>
        </w:tc>
        <w:tc>
          <w:tcPr>
            <w:tcW w:w="5431" w:type="dxa"/>
            <w:vAlign w:val="center"/>
          </w:tcPr>
          <w:p w14:paraId="58638FAD">
            <w:pPr>
              <w:rPr>
                <w:rFonts w:ascii="宋体" w:hAnsi="宋体" w:cs="宋体"/>
                <w:szCs w:val="21"/>
              </w:rPr>
            </w:pPr>
            <w:r>
              <w:rPr>
                <w:rFonts w:hint="eastAsia"/>
              </w:rPr>
              <w:t>投标报价按照采购文件要求进行报价；</w:t>
            </w:r>
          </w:p>
        </w:tc>
        <w:tc>
          <w:tcPr>
            <w:tcW w:w="1285" w:type="dxa"/>
            <w:vAlign w:val="center"/>
          </w:tcPr>
          <w:p w14:paraId="6B711F31">
            <w:pPr>
              <w:ind w:left="36" w:leftChars="17"/>
              <w:rPr>
                <w:rFonts w:ascii="宋体" w:hAnsi="宋体" w:cs="宋体"/>
                <w:szCs w:val="21"/>
              </w:rPr>
            </w:pPr>
            <w:r>
              <w:rPr>
                <w:rFonts w:hint="eastAsia" w:ascii="宋体" w:hAnsi="宋体" w:cs="宋体"/>
                <w:szCs w:val="21"/>
              </w:rPr>
              <w:t>□通过</w:t>
            </w:r>
          </w:p>
          <w:p w14:paraId="31A0FA12">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27B83AE5">
            <w:pPr>
              <w:ind w:right="-178" w:rightChars="-85"/>
              <w:rPr>
                <w:rFonts w:ascii="宋体" w:hAnsi="宋体" w:cs="宋体"/>
                <w:szCs w:val="21"/>
              </w:rPr>
            </w:pPr>
            <w:r>
              <w:rPr>
                <w:rFonts w:hint="eastAsia" w:ascii="宋体" w:hAnsi="宋体" w:cs="宋体"/>
                <w:szCs w:val="21"/>
              </w:rPr>
              <w:t>见投标文件第( )页</w:t>
            </w:r>
          </w:p>
        </w:tc>
      </w:tr>
      <w:tr w14:paraId="2057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1A9BD3C1">
            <w:pPr>
              <w:jc w:val="center"/>
              <w:rPr>
                <w:rFonts w:ascii="宋体" w:hAnsi="宋体" w:cs="宋体"/>
                <w:szCs w:val="21"/>
              </w:rPr>
            </w:pPr>
            <w:r>
              <w:rPr>
                <w:rFonts w:hint="eastAsia" w:ascii="宋体" w:hAnsi="宋体" w:cs="宋体"/>
                <w:szCs w:val="21"/>
              </w:rPr>
              <w:t>4</w:t>
            </w:r>
          </w:p>
        </w:tc>
        <w:tc>
          <w:tcPr>
            <w:tcW w:w="5431" w:type="dxa"/>
            <w:vAlign w:val="center"/>
          </w:tcPr>
          <w:p w14:paraId="17EDF9D0">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4F43592A">
            <w:pPr>
              <w:ind w:left="40" w:leftChars="19"/>
              <w:rPr>
                <w:rFonts w:ascii="宋体" w:hAnsi="宋体" w:cs="宋体"/>
                <w:szCs w:val="21"/>
              </w:rPr>
            </w:pPr>
            <w:r>
              <w:rPr>
                <w:rFonts w:hint="eastAsia" w:ascii="宋体" w:hAnsi="宋体" w:cs="宋体"/>
                <w:szCs w:val="21"/>
              </w:rPr>
              <w:t>□通过</w:t>
            </w:r>
          </w:p>
          <w:p w14:paraId="336D309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FD27E8">
            <w:pPr>
              <w:pStyle w:val="10"/>
              <w:rPr>
                <w:rFonts w:ascii="宋体" w:hAnsi="宋体" w:cs="宋体"/>
                <w:sz w:val="21"/>
                <w:szCs w:val="21"/>
              </w:rPr>
            </w:pPr>
            <w:r>
              <w:rPr>
                <w:rFonts w:hint="eastAsia" w:ascii="宋体" w:hAnsi="宋体" w:cs="宋体"/>
                <w:sz w:val="21"/>
                <w:szCs w:val="21"/>
              </w:rPr>
              <w:t>见投标文件第( )页</w:t>
            </w:r>
          </w:p>
        </w:tc>
      </w:tr>
      <w:tr w14:paraId="3B61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4437A27">
            <w:pPr>
              <w:jc w:val="center"/>
              <w:rPr>
                <w:rFonts w:ascii="宋体" w:hAnsi="宋体" w:cs="宋体"/>
                <w:szCs w:val="21"/>
              </w:rPr>
            </w:pPr>
            <w:r>
              <w:rPr>
                <w:rFonts w:hint="eastAsia" w:ascii="宋体" w:hAnsi="宋体" w:cs="宋体"/>
                <w:szCs w:val="21"/>
              </w:rPr>
              <w:t>5</w:t>
            </w:r>
          </w:p>
        </w:tc>
        <w:tc>
          <w:tcPr>
            <w:tcW w:w="5431" w:type="dxa"/>
            <w:vAlign w:val="center"/>
          </w:tcPr>
          <w:p w14:paraId="58B25C1B">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024BA81C">
            <w:pPr>
              <w:ind w:left="40" w:leftChars="19"/>
              <w:rPr>
                <w:rFonts w:ascii="宋体" w:hAnsi="宋体" w:cs="宋体"/>
                <w:szCs w:val="21"/>
              </w:rPr>
            </w:pPr>
            <w:r>
              <w:rPr>
                <w:rFonts w:hint="eastAsia" w:ascii="宋体" w:hAnsi="宋体" w:cs="宋体"/>
                <w:szCs w:val="21"/>
              </w:rPr>
              <w:t>□通过</w:t>
            </w:r>
          </w:p>
          <w:p w14:paraId="1A4890C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453C703">
            <w:pPr>
              <w:pStyle w:val="10"/>
              <w:rPr>
                <w:rFonts w:ascii="宋体" w:hAnsi="宋体" w:cs="宋体"/>
                <w:sz w:val="21"/>
                <w:szCs w:val="21"/>
              </w:rPr>
            </w:pPr>
            <w:r>
              <w:rPr>
                <w:rFonts w:hint="eastAsia" w:ascii="宋体" w:hAnsi="宋体" w:cs="宋体"/>
                <w:sz w:val="21"/>
                <w:szCs w:val="21"/>
              </w:rPr>
              <w:t>见投标文件第( )页</w:t>
            </w:r>
          </w:p>
        </w:tc>
      </w:tr>
    </w:tbl>
    <w:p w14:paraId="18442AA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6651E41">
      <w:pPr>
        <w:pStyle w:val="28"/>
        <w:ind w:firstLine="480"/>
        <w:rPr>
          <w:rFonts w:ascii="宋体" w:hAnsi="宋体" w:eastAsia="宋体" w:cs="宋体"/>
          <w:sz w:val="24"/>
        </w:rPr>
      </w:pPr>
    </w:p>
    <w:p w14:paraId="71FA97B9"/>
    <w:p w14:paraId="776F3828">
      <w:pPr>
        <w:spacing w:line="360" w:lineRule="auto"/>
        <w:rPr>
          <w:rFonts w:eastAsia="宋体"/>
          <w:sz w:val="24"/>
        </w:rPr>
      </w:pPr>
      <w:r>
        <w:rPr>
          <w:rFonts w:eastAsia="宋体"/>
          <w:b/>
          <w:bCs/>
          <w:sz w:val="24"/>
        </w:rPr>
        <w:t>投标人单位名称：</w:t>
      </w:r>
    </w:p>
    <w:p w14:paraId="702F3CDE">
      <w:pPr>
        <w:spacing w:line="360" w:lineRule="auto"/>
        <w:rPr>
          <w:rFonts w:eastAsia="宋体"/>
          <w:b/>
          <w:bCs/>
          <w:sz w:val="24"/>
        </w:rPr>
      </w:pPr>
      <w:r>
        <w:rPr>
          <w:rFonts w:eastAsia="宋体"/>
          <w:b/>
          <w:bCs/>
          <w:sz w:val="24"/>
        </w:rPr>
        <w:t>签发日期：年月日</w:t>
      </w:r>
    </w:p>
    <w:p w14:paraId="5C093318">
      <w:pPr>
        <w:spacing w:line="360" w:lineRule="auto"/>
        <w:rPr>
          <w:rFonts w:eastAsia="宋体"/>
          <w:sz w:val="24"/>
        </w:rPr>
      </w:pPr>
      <w:r>
        <w:rPr>
          <w:rFonts w:eastAsia="宋体"/>
          <w:b/>
          <w:sz w:val="24"/>
        </w:rPr>
        <w:t>（此处加盖投标人单位公章）</w:t>
      </w:r>
    </w:p>
    <w:p w14:paraId="73D9D945">
      <w:pPr>
        <w:spacing w:line="400" w:lineRule="exact"/>
        <w:rPr>
          <w:rFonts w:ascii="宋体"/>
          <w:b/>
          <w:sz w:val="24"/>
        </w:rPr>
      </w:pPr>
    </w:p>
    <w:p w14:paraId="2813630B">
      <w:pPr>
        <w:pStyle w:val="28"/>
        <w:ind w:left="0" w:firstLine="0" w:firstLineChars="0"/>
      </w:pPr>
    </w:p>
    <w:p w14:paraId="0EEE8E37"/>
    <w:p w14:paraId="6B9DFC85">
      <w:pPr>
        <w:pStyle w:val="36"/>
        <w:ind w:firstLine="420"/>
      </w:pPr>
    </w:p>
    <w:p w14:paraId="4B3AA23D">
      <w:pPr>
        <w:pStyle w:val="36"/>
        <w:ind w:firstLine="420"/>
      </w:pPr>
    </w:p>
    <w:p w14:paraId="53EFF21B">
      <w:pPr>
        <w:pStyle w:val="36"/>
        <w:ind w:firstLine="420"/>
      </w:pPr>
    </w:p>
    <w:p w14:paraId="1D78B7C8">
      <w:pPr>
        <w:pStyle w:val="36"/>
        <w:ind w:firstLine="420"/>
      </w:pPr>
    </w:p>
    <w:p w14:paraId="2FD64F18">
      <w:pPr>
        <w:pStyle w:val="36"/>
        <w:ind w:firstLine="420"/>
      </w:pPr>
    </w:p>
    <w:p w14:paraId="560FA099">
      <w:pPr>
        <w:pStyle w:val="36"/>
        <w:ind w:firstLine="420"/>
      </w:pPr>
    </w:p>
    <w:p w14:paraId="1A8CD8DA">
      <w:pPr>
        <w:pStyle w:val="36"/>
        <w:ind w:firstLine="420"/>
      </w:pPr>
    </w:p>
    <w:p w14:paraId="04D9F800">
      <w:pPr>
        <w:pStyle w:val="36"/>
        <w:ind w:firstLine="420"/>
      </w:pPr>
    </w:p>
    <w:p w14:paraId="0C0E6D70">
      <w:pPr>
        <w:pStyle w:val="36"/>
        <w:ind w:firstLine="420"/>
      </w:pPr>
    </w:p>
    <w:p w14:paraId="62D9787E">
      <w:pPr>
        <w:spacing w:line="400" w:lineRule="exact"/>
        <w:rPr>
          <w:rFonts w:ascii="宋体"/>
          <w:b/>
          <w:sz w:val="32"/>
          <w:szCs w:val="32"/>
        </w:rPr>
      </w:pPr>
      <w:r>
        <w:rPr>
          <w:rFonts w:hint="eastAsia" w:ascii="宋体" w:hAnsi="宋体" w:eastAsia="宋体" w:cs="宋体"/>
          <w:b/>
          <w:bCs/>
          <w:sz w:val="32"/>
          <w:szCs w:val="32"/>
        </w:rPr>
        <w:t>（三）评审项目投标资料表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42AA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4FAEC17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14E7A85B">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4A5A1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3F64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A1AB7E1">
            <w:pPr>
              <w:rPr>
                <w:rFonts w:ascii="宋体" w:hAnsi="宋体" w:cs="宋体"/>
              </w:rPr>
            </w:pPr>
          </w:p>
        </w:tc>
        <w:tc>
          <w:tcPr>
            <w:tcW w:w="5580" w:type="dxa"/>
          </w:tcPr>
          <w:p w14:paraId="4655E6F7">
            <w:pPr>
              <w:rPr>
                <w:rFonts w:ascii="宋体" w:hAnsi="宋体" w:cs="宋体"/>
              </w:rPr>
            </w:pPr>
          </w:p>
        </w:tc>
        <w:tc>
          <w:tcPr>
            <w:tcW w:w="1978" w:type="dxa"/>
            <w:vAlign w:val="center"/>
          </w:tcPr>
          <w:p w14:paraId="2F72C215">
            <w:pPr>
              <w:pStyle w:val="22"/>
              <w:rPr>
                <w:rFonts w:ascii="宋体" w:hAnsi="宋体" w:cs="宋体"/>
                <w:szCs w:val="21"/>
              </w:rPr>
            </w:pPr>
            <w:r>
              <w:rPr>
                <w:rFonts w:hint="eastAsia" w:ascii="宋体" w:hAnsi="宋体" w:cs="宋体"/>
                <w:szCs w:val="21"/>
              </w:rPr>
              <w:t>见投标文件第( )页</w:t>
            </w:r>
          </w:p>
        </w:tc>
      </w:tr>
      <w:tr w14:paraId="6A6C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BFE67C1">
            <w:pPr>
              <w:rPr>
                <w:rFonts w:ascii="宋体" w:hAnsi="宋体" w:cs="宋体"/>
              </w:rPr>
            </w:pPr>
          </w:p>
        </w:tc>
        <w:tc>
          <w:tcPr>
            <w:tcW w:w="5580" w:type="dxa"/>
          </w:tcPr>
          <w:p w14:paraId="70E9C9C5">
            <w:pPr>
              <w:rPr>
                <w:rFonts w:ascii="宋体" w:hAnsi="宋体" w:cs="宋体"/>
              </w:rPr>
            </w:pPr>
          </w:p>
        </w:tc>
        <w:tc>
          <w:tcPr>
            <w:tcW w:w="1978" w:type="dxa"/>
            <w:vAlign w:val="center"/>
          </w:tcPr>
          <w:p w14:paraId="20E9AA11">
            <w:pPr>
              <w:pStyle w:val="22"/>
              <w:rPr>
                <w:rFonts w:ascii="宋体" w:hAnsi="宋体" w:cs="宋体"/>
                <w:szCs w:val="21"/>
              </w:rPr>
            </w:pPr>
            <w:r>
              <w:rPr>
                <w:rFonts w:hint="eastAsia" w:ascii="宋体" w:hAnsi="宋体" w:cs="宋体"/>
                <w:szCs w:val="21"/>
              </w:rPr>
              <w:t>见投标文件第( )页</w:t>
            </w:r>
          </w:p>
        </w:tc>
      </w:tr>
      <w:tr w14:paraId="1971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2451FB6">
            <w:pPr>
              <w:rPr>
                <w:rFonts w:ascii="宋体" w:hAnsi="宋体" w:cs="宋体"/>
              </w:rPr>
            </w:pPr>
          </w:p>
        </w:tc>
        <w:tc>
          <w:tcPr>
            <w:tcW w:w="5580" w:type="dxa"/>
          </w:tcPr>
          <w:p w14:paraId="525E71DF">
            <w:pPr>
              <w:rPr>
                <w:rFonts w:ascii="宋体" w:hAnsi="宋体" w:cs="宋体"/>
              </w:rPr>
            </w:pPr>
          </w:p>
        </w:tc>
        <w:tc>
          <w:tcPr>
            <w:tcW w:w="1978" w:type="dxa"/>
            <w:vAlign w:val="center"/>
          </w:tcPr>
          <w:p w14:paraId="2CE9B2C7">
            <w:pPr>
              <w:pStyle w:val="22"/>
              <w:rPr>
                <w:rFonts w:ascii="宋体" w:hAnsi="宋体" w:cs="宋体"/>
                <w:szCs w:val="21"/>
              </w:rPr>
            </w:pPr>
            <w:r>
              <w:rPr>
                <w:rFonts w:hint="eastAsia" w:ascii="宋体" w:hAnsi="宋体" w:cs="宋体"/>
                <w:szCs w:val="21"/>
              </w:rPr>
              <w:t>见投标文件第( )页</w:t>
            </w:r>
          </w:p>
        </w:tc>
      </w:tr>
      <w:tr w14:paraId="78B5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405F30A">
            <w:pPr>
              <w:rPr>
                <w:rFonts w:ascii="宋体" w:hAnsi="宋体" w:cs="宋体"/>
              </w:rPr>
            </w:pPr>
          </w:p>
        </w:tc>
        <w:tc>
          <w:tcPr>
            <w:tcW w:w="5580" w:type="dxa"/>
          </w:tcPr>
          <w:p w14:paraId="0FE83093">
            <w:pPr>
              <w:rPr>
                <w:rFonts w:ascii="宋体" w:hAnsi="宋体" w:cs="宋体"/>
              </w:rPr>
            </w:pPr>
          </w:p>
        </w:tc>
        <w:tc>
          <w:tcPr>
            <w:tcW w:w="1978" w:type="dxa"/>
            <w:vAlign w:val="center"/>
          </w:tcPr>
          <w:p w14:paraId="4062D28B">
            <w:pPr>
              <w:pStyle w:val="22"/>
              <w:rPr>
                <w:rFonts w:ascii="宋体" w:hAnsi="宋体" w:cs="宋体"/>
                <w:szCs w:val="21"/>
              </w:rPr>
            </w:pPr>
            <w:r>
              <w:rPr>
                <w:rFonts w:hint="eastAsia" w:ascii="宋体" w:hAnsi="宋体" w:cs="宋体"/>
                <w:szCs w:val="21"/>
              </w:rPr>
              <w:t>见投标文件第( )页</w:t>
            </w:r>
          </w:p>
        </w:tc>
      </w:tr>
      <w:tr w14:paraId="6C1E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B2B9451">
            <w:pPr>
              <w:rPr>
                <w:rFonts w:ascii="宋体" w:hAnsi="宋体" w:cs="宋体"/>
              </w:rPr>
            </w:pPr>
          </w:p>
        </w:tc>
        <w:tc>
          <w:tcPr>
            <w:tcW w:w="5580" w:type="dxa"/>
          </w:tcPr>
          <w:p w14:paraId="7776AF56">
            <w:pPr>
              <w:rPr>
                <w:rFonts w:ascii="宋体" w:hAnsi="宋体" w:cs="宋体"/>
              </w:rPr>
            </w:pPr>
          </w:p>
        </w:tc>
        <w:tc>
          <w:tcPr>
            <w:tcW w:w="1978" w:type="dxa"/>
            <w:vAlign w:val="center"/>
          </w:tcPr>
          <w:p w14:paraId="503412A7">
            <w:pPr>
              <w:pStyle w:val="22"/>
              <w:rPr>
                <w:rFonts w:ascii="宋体" w:hAnsi="宋体" w:cs="宋体"/>
                <w:szCs w:val="21"/>
              </w:rPr>
            </w:pPr>
            <w:r>
              <w:rPr>
                <w:rFonts w:hint="eastAsia" w:ascii="宋体" w:hAnsi="宋体" w:cs="宋体"/>
                <w:szCs w:val="21"/>
              </w:rPr>
              <w:t>见投标文件第( )页</w:t>
            </w:r>
          </w:p>
        </w:tc>
      </w:tr>
      <w:tr w14:paraId="6989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16CF35B">
            <w:pPr>
              <w:rPr>
                <w:rFonts w:ascii="宋体" w:hAnsi="宋体" w:cs="宋体"/>
              </w:rPr>
            </w:pPr>
          </w:p>
        </w:tc>
        <w:tc>
          <w:tcPr>
            <w:tcW w:w="5580" w:type="dxa"/>
          </w:tcPr>
          <w:p w14:paraId="6EFEA798">
            <w:pPr>
              <w:rPr>
                <w:rFonts w:ascii="宋体" w:hAnsi="宋体" w:cs="宋体"/>
              </w:rPr>
            </w:pPr>
          </w:p>
        </w:tc>
        <w:tc>
          <w:tcPr>
            <w:tcW w:w="1978" w:type="dxa"/>
            <w:vAlign w:val="center"/>
          </w:tcPr>
          <w:p w14:paraId="28CB4228">
            <w:pPr>
              <w:pStyle w:val="22"/>
              <w:rPr>
                <w:rFonts w:ascii="宋体" w:hAnsi="宋体" w:cs="宋体"/>
                <w:szCs w:val="21"/>
              </w:rPr>
            </w:pPr>
            <w:r>
              <w:rPr>
                <w:rFonts w:hint="eastAsia" w:ascii="宋体" w:hAnsi="宋体" w:cs="宋体"/>
                <w:szCs w:val="21"/>
              </w:rPr>
              <w:t>见投标文件第( )页</w:t>
            </w:r>
          </w:p>
        </w:tc>
      </w:tr>
      <w:tr w14:paraId="4A6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B372FF">
            <w:pPr>
              <w:rPr>
                <w:rFonts w:ascii="宋体" w:hAnsi="宋体" w:cs="宋体"/>
              </w:rPr>
            </w:pPr>
          </w:p>
        </w:tc>
        <w:tc>
          <w:tcPr>
            <w:tcW w:w="5580" w:type="dxa"/>
          </w:tcPr>
          <w:p w14:paraId="5003EDD7">
            <w:pPr>
              <w:rPr>
                <w:rFonts w:ascii="宋体" w:hAnsi="宋体" w:cs="宋体"/>
              </w:rPr>
            </w:pPr>
          </w:p>
        </w:tc>
        <w:tc>
          <w:tcPr>
            <w:tcW w:w="1978" w:type="dxa"/>
            <w:vAlign w:val="center"/>
          </w:tcPr>
          <w:p w14:paraId="3728E84F">
            <w:pPr>
              <w:pStyle w:val="22"/>
              <w:rPr>
                <w:rFonts w:ascii="宋体" w:hAnsi="宋体" w:cs="宋体"/>
                <w:szCs w:val="21"/>
              </w:rPr>
            </w:pPr>
            <w:r>
              <w:rPr>
                <w:rFonts w:hint="eastAsia" w:ascii="宋体" w:hAnsi="宋体" w:cs="宋体"/>
                <w:szCs w:val="21"/>
              </w:rPr>
              <w:t>见投标文件第( )页</w:t>
            </w:r>
          </w:p>
        </w:tc>
      </w:tr>
      <w:tr w14:paraId="0932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702DF0B">
            <w:pPr>
              <w:rPr>
                <w:rFonts w:ascii="宋体" w:hAnsi="宋体" w:cs="宋体"/>
              </w:rPr>
            </w:pPr>
          </w:p>
        </w:tc>
        <w:tc>
          <w:tcPr>
            <w:tcW w:w="5580" w:type="dxa"/>
          </w:tcPr>
          <w:p w14:paraId="5E0829ED">
            <w:pPr>
              <w:rPr>
                <w:rFonts w:ascii="宋体" w:hAnsi="宋体" w:cs="宋体"/>
              </w:rPr>
            </w:pPr>
          </w:p>
        </w:tc>
        <w:tc>
          <w:tcPr>
            <w:tcW w:w="1978" w:type="dxa"/>
            <w:vAlign w:val="center"/>
          </w:tcPr>
          <w:p w14:paraId="2F79E479">
            <w:pPr>
              <w:pStyle w:val="22"/>
              <w:rPr>
                <w:rFonts w:ascii="宋体" w:hAnsi="宋体" w:cs="宋体"/>
                <w:szCs w:val="21"/>
              </w:rPr>
            </w:pPr>
            <w:r>
              <w:rPr>
                <w:rFonts w:hint="eastAsia" w:ascii="宋体" w:hAnsi="宋体" w:cs="宋体"/>
                <w:szCs w:val="21"/>
              </w:rPr>
              <w:t>见投标文件第( )页</w:t>
            </w:r>
          </w:p>
        </w:tc>
      </w:tr>
      <w:tr w14:paraId="1FD9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B1BF792">
            <w:pPr>
              <w:rPr>
                <w:rFonts w:ascii="宋体" w:hAnsi="宋体" w:cs="宋体"/>
              </w:rPr>
            </w:pPr>
          </w:p>
        </w:tc>
        <w:tc>
          <w:tcPr>
            <w:tcW w:w="5580" w:type="dxa"/>
          </w:tcPr>
          <w:p w14:paraId="338455FC">
            <w:pPr>
              <w:rPr>
                <w:rFonts w:ascii="宋体" w:hAnsi="宋体" w:cs="宋体"/>
              </w:rPr>
            </w:pPr>
          </w:p>
        </w:tc>
        <w:tc>
          <w:tcPr>
            <w:tcW w:w="1978" w:type="dxa"/>
            <w:vAlign w:val="center"/>
          </w:tcPr>
          <w:p w14:paraId="6237F950">
            <w:pPr>
              <w:rPr>
                <w:rFonts w:ascii="宋体" w:hAnsi="宋体" w:cs="宋体"/>
                <w:szCs w:val="21"/>
              </w:rPr>
            </w:pPr>
            <w:r>
              <w:rPr>
                <w:rFonts w:hint="eastAsia" w:ascii="宋体" w:hAnsi="宋体" w:cs="宋体"/>
                <w:szCs w:val="21"/>
              </w:rPr>
              <w:t>见投标文件第( )页</w:t>
            </w:r>
          </w:p>
        </w:tc>
      </w:tr>
      <w:tr w14:paraId="18B4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186429F">
            <w:pPr>
              <w:rPr>
                <w:rFonts w:ascii="宋体" w:hAnsi="宋体" w:cs="宋体"/>
              </w:rPr>
            </w:pPr>
          </w:p>
        </w:tc>
        <w:tc>
          <w:tcPr>
            <w:tcW w:w="5580" w:type="dxa"/>
          </w:tcPr>
          <w:p w14:paraId="4FD8DAA5">
            <w:pPr>
              <w:rPr>
                <w:rFonts w:ascii="宋体" w:hAnsi="宋体" w:cs="宋体"/>
              </w:rPr>
            </w:pPr>
          </w:p>
        </w:tc>
        <w:tc>
          <w:tcPr>
            <w:tcW w:w="1978" w:type="dxa"/>
            <w:vAlign w:val="center"/>
          </w:tcPr>
          <w:p w14:paraId="287CA61A">
            <w:pPr>
              <w:rPr>
                <w:rFonts w:ascii="宋体" w:hAnsi="宋体" w:cs="宋体"/>
                <w:szCs w:val="21"/>
              </w:rPr>
            </w:pPr>
            <w:r>
              <w:rPr>
                <w:rFonts w:hint="eastAsia" w:ascii="宋体" w:hAnsi="宋体" w:cs="宋体"/>
                <w:szCs w:val="21"/>
              </w:rPr>
              <w:t>见投标文件第( )页</w:t>
            </w:r>
          </w:p>
        </w:tc>
      </w:tr>
      <w:tr w14:paraId="508B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2DC7AEF">
            <w:pPr>
              <w:rPr>
                <w:rFonts w:ascii="宋体" w:hAnsi="宋体" w:cs="宋体"/>
              </w:rPr>
            </w:pPr>
          </w:p>
        </w:tc>
        <w:tc>
          <w:tcPr>
            <w:tcW w:w="5580" w:type="dxa"/>
          </w:tcPr>
          <w:p w14:paraId="475868E2">
            <w:pPr>
              <w:rPr>
                <w:rFonts w:ascii="宋体" w:hAnsi="宋体" w:cs="宋体"/>
              </w:rPr>
            </w:pPr>
          </w:p>
        </w:tc>
        <w:tc>
          <w:tcPr>
            <w:tcW w:w="1978" w:type="dxa"/>
            <w:vAlign w:val="center"/>
          </w:tcPr>
          <w:p w14:paraId="519F06C4">
            <w:pPr>
              <w:pStyle w:val="22"/>
              <w:rPr>
                <w:rFonts w:ascii="宋体" w:hAnsi="宋体" w:cs="宋体"/>
                <w:szCs w:val="21"/>
              </w:rPr>
            </w:pPr>
            <w:r>
              <w:rPr>
                <w:rFonts w:hint="eastAsia" w:ascii="宋体" w:hAnsi="宋体" w:cs="宋体"/>
                <w:szCs w:val="21"/>
              </w:rPr>
              <w:t>见投标文件第( )页</w:t>
            </w:r>
          </w:p>
        </w:tc>
      </w:tr>
      <w:tr w14:paraId="5EA4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575F908">
            <w:pPr>
              <w:rPr>
                <w:rFonts w:ascii="宋体" w:hAnsi="宋体" w:cs="宋体"/>
              </w:rPr>
            </w:pPr>
          </w:p>
        </w:tc>
        <w:tc>
          <w:tcPr>
            <w:tcW w:w="5580" w:type="dxa"/>
          </w:tcPr>
          <w:p w14:paraId="52DA6492">
            <w:pPr>
              <w:rPr>
                <w:rFonts w:ascii="宋体" w:hAnsi="宋体" w:cs="宋体"/>
              </w:rPr>
            </w:pPr>
          </w:p>
        </w:tc>
        <w:tc>
          <w:tcPr>
            <w:tcW w:w="1978" w:type="dxa"/>
            <w:vAlign w:val="center"/>
          </w:tcPr>
          <w:p w14:paraId="2D903F40">
            <w:pPr>
              <w:pStyle w:val="22"/>
              <w:rPr>
                <w:rFonts w:ascii="宋体" w:hAnsi="宋体" w:cs="宋体"/>
                <w:szCs w:val="21"/>
              </w:rPr>
            </w:pPr>
            <w:r>
              <w:rPr>
                <w:rFonts w:hint="eastAsia" w:ascii="宋体" w:hAnsi="宋体" w:cs="宋体"/>
                <w:szCs w:val="21"/>
              </w:rPr>
              <w:t>见投标文件第( )页</w:t>
            </w:r>
          </w:p>
        </w:tc>
      </w:tr>
      <w:tr w14:paraId="1986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94C9BE">
            <w:pPr>
              <w:rPr>
                <w:rFonts w:ascii="宋体" w:hAnsi="宋体" w:cs="宋体"/>
              </w:rPr>
            </w:pPr>
          </w:p>
        </w:tc>
        <w:tc>
          <w:tcPr>
            <w:tcW w:w="5580" w:type="dxa"/>
          </w:tcPr>
          <w:p w14:paraId="057D1D9F">
            <w:pPr>
              <w:rPr>
                <w:rFonts w:ascii="宋体" w:hAnsi="宋体" w:cs="宋体"/>
              </w:rPr>
            </w:pPr>
          </w:p>
        </w:tc>
        <w:tc>
          <w:tcPr>
            <w:tcW w:w="1978" w:type="dxa"/>
            <w:vAlign w:val="center"/>
          </w:tcPr>
          <w:p w14:paraId="66F3D5F6">
            <w:pPr>
              <w:rPr>
                <w:rFonts w:ascii="宋体" w:hAnsi="宋体" w:cs="宋体"/>
                <w:szCs w:val="21"/>
              </w:rPr>
            </w:pPr>
            <w:r>
              <w:rPr>
                <w:rFonts w:hint="eastAsia" w:ascii="宋体" w:hAnsi="宋体" w:cs="宋体"/>
                <w:szCs w:val="21"/>
              </w:rPr>
              <w:t>见投标文件第( )页</w:t>
            </w:r>
          </w:p>
        </w:tc>
      </w:tr>
      <w:tr w14:paraId="43F9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14CD170">
            <w:pPr>
              <w:rPr>
                <w:rFonts w:ascii="宋体" w:hAnsi="宋体" w:cs="宋体"/>
              </w:rPr>
            </w:pPr>
          </w:p>
        </w:tc>
        <w:tc>
          <w:tcPr>
            <w:tcW w:w="5580" w:type="dxa"/>
          </w:tcPr>
          <w:p w14:paraId="53C72471">
            <w:pPr>
              <w:rPr>
                <w:rFonts w:ascii="宋体" w:hAnsi="宋体" w:cs="宋体"/>
              </w:rPr>
            </w:pPr>
          </w:p>
        </w:tc>
        <w:tc>
          <w:tcPr>
            <w:tcW w:w="1978" w:type="dxa"/>
            <w:vAlign w:val="center"/>
          </w:tcPr>
          <w:p w14:paraId="7B0B4CC9">
            <w:pPr>
              <w:rPr>
                <w:rFonts w:ascii="宋体" w:hAnsi="宋体" w:cs="宋体"/>
                <w:szCs w:val="21"/>
              </w:rPr>
            </w:pPr>
            <w:r>
              <w:rPr>
                <w:rFonts w:hint="eastAsia" w:ascii="宋体" w:hAnsi="宋体" w:cs="宋体"/>
                <w:szCs w:val="21"/>
              </w:rPr>
              <w:t>见投标文件第( )页</w:t>
            </w:r>
          </w:p>
        </w:tc>
      </w:tr>
    </w:tbl>
    <w:p w14:paraId="44875DD7">
      <w:pPr>
        <w:spacing w:line="400" w:lineRule="exact"/>
        <w:rPr>
          <w:rFonts w:ascii="宋体" w:hAnsi="宋体"/>
          <w:b/>
          <w:sz w:val="24"/>
        </w:rPr>
      </w:pPr>
    </w:p>
    <w:p w14:paraId="5F4BAF6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1928329D">
      <w:pPr>
        <w:adjustRightInd w:val="0"/>
        <w:snapToGrid w:val="0"/>
        <w:spacing w:line="360" w:lineRule="auto"/>
        <w:rPr>
          <w:rFonts w:ascii="宋体" w:hAnsi="宋体" w:eastAsia="宋体" w:cs="宋体"/>
          <w:sz w:val="24"/>
        </w:rPr>
      </w:pPr>
    </w:p>
    <w:p w14:paraId="554B18ED">
      <w:pPr>
        <w:pStyle w:val="28"/>
      </w:pPr>
    </w:p>
    <w:p w14:paraId="0B757AD5">
      <w:pPr>
        <w:spacing w:line="360" w:lineRule="auto"/>
        <w:rPr>
          <w:rFonts w:eastAsia="宋体"/>
          <w:sz w:val="24"/>
        </w:rPr>
      </w:pPr>
      <w:r>
        <w:rPr>
          <w:rFonts w:eastAsia="宋体"/>
          <w:b/>
          <w:bCs/>
          <w:sz w:val="24"/>
        </w:rPr>
        <w:t>投标人单位名称：</w:t>
      </w:r>
    </w:p>
    <w:p w14:paraId="2DE9D39B">
      <w:pPr>
        <w:spacing w:line="360" w:lineRule="auto"/>
        <w:rPr>
          <w:rFonts w:eastAsia="宋体"/>
          <w:b/>
          <w:bCs/>
          <w:sz w:val="24"/>
        </w:rPr>
      </w:pPr>
      <w:r>
        <w:rPr>
          <w:rFonts w:eastAsia="宋体"/>
          <w:b/>
          <w:bCs/>
          <w:sz w:val="24"/>
        </w:rPr>
        <w:t>签发日期：年月日</w:t>
      </w:r>
    </w:p>
    <w:p w14:paraId="5E74CE5B">
      <w:pPr>
        <w:spacing w:line="360" w:lineRule="auto"/>
        <w:rPr>
          <w:rFonts w:eastAsia="宋体"/>
          <w:sz w:val="24"/>
        </w:rPr>
      </w:pPr>
      <w:r>
        <w:rPr>
          <w:rFonts w:eastAsia="宋体"/>
          <w:b/>
          <w:sz w:val="24"/>
        </w:rPr>
        <w:t>（此处加盖投标人单位公章）</w:t>
      </w:r>
    </w:p>
    <w:p w14:paraId="6290DEFB">
      <w:pPr>
        <w:outlineLvl w:val="0"/>
        <w:rPr>
          <w:rFonts w:ascii="宋体" w:hAnsi="宋体" w:eastAsia="宋体" w:cs="宋体"/>
          <w:b/>
          <w:sz w:val="32"/>
          <w:szCs w:val="32"/>
        </w:rPr>
      </w:pPr>
    </w:p>
    <w:p w14:paraId="5E4E394A">
      <w:pPr>
        <w:jc w:val="center"/>
        <w:outlineLvl w:val="0"/>
        <w:rPr>
          <w:rFonts w:ascii="宋体" w:hAnsi="宋体" w:eastAsia="宋体" w:cs="宋体"/>
          <w:b/>
          <w:sz w:val="32"/>
          <w:szCs w:val="32"/>
        </w:rPr>
      </w:pPr>
    </w:p>
    <w:p w14:paraId="317462B2">
      <w:pPr>
        <w:jc w:val="center"/>
        <w:outlineLvl w:val="0"/>
        <w:rPr>
          <w:rFonts w:ascii="宋体" w:hAnsi="宋体" w:eastAsia="宋体" w:cs="宋体"/>
          <w:b/>
          <w:sz w:val="32"/>
          <w:szCs w:val="32"/>
        </w:rPr>
      </w:pPr>
    </w:p>
    <w:p w14:paraId="211A674E">
      <w:pPr>
        <w:jc w:val="center"/>
        <w:outlineLvl w:val="0"/>
        <w:rPr>
          <w:rFonts w:ascii="宋体" w:hAnsi="宋体" w:eastAsia="宋体" w:cs="宋体"/>
          <w:b/>
          <w:sz w:val="32"/>
          <w:szCs w:val="32"/>
        </w:rPr>
      </w:pPr>
    </w:p>
    <w:p w14:paraId="565C70B9">
      <w:pPr>
        <w:jc w:val="center"/>
        <w:outlineLvl w:val="0"/>
        <w:rPr>
          <w:rFonts w:ascii="宋体" w:hAnsi="宋体" w:eastAsia="宋体" w:cs="宋体"/>
          <w:b/>
          <w:sz w:val="32"/>
          <w:szCs w:val="32"/>
        </w:rPr>
      </w:pPr>
    </w:p>
    <w:p w14:paraId="08750E67">
      <w:pPr>
        <w:jc w:val="center"/>
        <w:outlineLvl w:val="0"/>
        <w:rPr>
          <w:rFonts w:ascii="宋体" w:hAnsi="宋体" w:eastAsia="宋体" w:cs="宋体"/>
          <w:b/>
          <w:sz w:val="32"/>
          <w:szCs w:val="32"/>
        </w:rPr>
      </w:pPr>
    </w:p>
    <w:p w14:paraId="0F015835">
      <w:pPr>
        <w:jc w:val="center"/>
        <w:outlineLvl w:val="0"/>
        <w:rPr>
          <w:rFonts w:ascii="宋体" w:hAnsi="宋体" w:eastAsia="宋体" w:cs="宋体"/>
          <w:b/>
          <w:sz w:val="32"/>
          <w:szCs w:val="32"/>
        </w:rPr>
      </w:pPr>
    </w:p>
    <w:p w14:paraId="473FCAB3">
      <w:pPr>
        <w:jc w:val="center"/>
        <w:outlineLvl w:val="0"/>
        <w:rPr>
          <w:rFonts w:ascii="宋体" w:hAnsi="宋体" w:eastAsia="宋体" w:cs="宋体"/>
          <w:b/>
          <w:sz w:val="32"/>
          <w:szCs w:val="32"/>
        </w:rPr>
      </w:pPr>
    </w:p>
    <w:p w14:paraId="21DD1034">
      <w:pPr>
        <w:jc w:val="center"/>
        <w:outlineLvl w:val="0"/>
        <w:rPr>
          <w:rFonts w:ascii="宋体" w:hAnsi="宋体" w:eastAsia="宋体" w:cs="宋体"/>
          <w:b/>
          <w:sz w:val="32"/>
          <w:szCs w:val="32"/>
        </w:rPr>
      </w:pPr>
    </w:p>
    <w:p w14:paraId="7DB33591">
      <w:pPr>
        <w:jc w:val="center"/>
        <w:outlineLvl w:val="0"/>
        <w:rPr>
          <w:rFonts w:ascii="宋体" w:hAnsi="宋体" w:eastAsia="宋体" w:cs="宋体"/>
          <w:b/>
          <w:sz w:val="32"/>
          <w:szCs w:val="32"/>
        </w:rPr>
      </w:pPr>
    </w:p>
    <w:p w14:paraId="21EF7383">
      <w:pPr>
        <w:jc w:val="center"/>
        <w:outlineLvl w:val="0"/>
        <w:rPr>
          <w:rFonts w:ascii="宋体" w:hAnsi="宋体" w:eastAsia="宋体" w:cs="宋体"/>
          <w:b/>
          <w:sz w:val="32"/>
          <w:szCs w:val="32"/>
        </w:rPr>
      </w:pPr>
    </w:p>
    <w:p w14:paraId="1C1BA791">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0682F571">
      <w:pPr>
        <w:pStyle w:val="11"/>
      </w:pPr>
    </w:p>
    <w:p w14:paraId="49803C9A">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1BF52C84">
      <w:pPr>
        <w:pStyle w:val="11"/>
      </w:pPr>
    </w:p>
    <w:p w14:paraId="322CA31B">
      <w:pPr>
        <w:spacing w:line="360" w:lineRule="auto"/>
        <w:rPr>
          <w:rFonts w:eastAsia="宋体"/>
          <w:szCs w:val="21"/>
        </w:rPr>
      </w:pPr>
      <w:r>
        <w:rPr>
          <w:rFonts w:eastAsia="宋体"/>
          <w:szCs w:val="21"/>
        </w:rPr>
        <w:t>致：中山大学附属第八医院（深圳福田）</w:t>
      </w:r>
    </w:p>
    <w:p w14:paraId="583B2CB0">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581A85B5">
      <w:pPr>
        <w:spacing w:line="400" w:lineRule="exact"/>
        <w:rPr>
          <w:rFonts w:ascii="宋体" w:hAnsi="宋体"/>
          <w:b/>
          <w:sz w:val="24"/>
        </w:rPr>
      </w:pPr>
    </w:p>
    <w:p w14:paraId="19CCDE1B">
      <w:pPr>
        <w:pStyle w:val="28"/>
      </w:pPr>
    </w:p>
    <w:p w14:paraId="6E3E8318"/>
    <w:p w14:paraId="261BA30E">
      <w:pPr>
        <w:pStyle w:val="28"/>
        <w:ind w:left="0" w:firstLine="0" w:firstLineChars="0"/>
      </w:pPr>
    </w:p>
    <w:p w14:paraId="4DB7F3E8">
      <w:pPr>
        <w:spacing w:line="360" w:lineRule="auto"/>
        <w:rPr>
          <w:rFonts w:eastAsia="宋体"/>
          <w:sz w:val="24"/>
        </w:rPr>
      </w:pPr>
      <w:r>
        <w:rPr>
          <w:rFonts w:eastAsia="宋体"/>
          <w:b/>
          <w:bCs/>
          <w:sz w:val="24"/>
        </w:rPr>
        <w:t>投标人单位名称：</w:t>
      </w:r>
    </w:p>
    <w:p w14:paraId="7C345A1C">
      <w:pPr>
        <w:spacing w:line="360" w:lineRule="auto"/>
        <w:rPr>
          <w:rFonts w:eastAsia="宋体"/>
          <w:b/>
          <w:bCs/>
          <w:sz w:val="24"/>
        </w:rPr>
      </w:pPr>
      <w:r>
        <w:rPr>
          <w:rFonts w:eastAsia="宋体"/>
          <w:b/>
          <w:bCs/>
          <w:sz w:val="24"/>
        </w:rPr>
        <w:t>签发日期：年月日</w:t>
      </w:r>
    </w:p>
    <w:p w14:paraId="2EA1D7F6">
      <w:pPr>
        <w:spacing w:line="360" w:lineRule="auto"/>
        <w:rPr>
          <w:rFonts w:eastAsia="宋体"/>
          <w:sz w:val="24"/>
        </w:rPr>
      </w:pPr>
      <w:r>
        <w:rPr>
          <w:rFonts w:eastAsia="宋体"/>
          <w:b/>
          <w:sz w:val="24"/>
        </w:rPr>
        <w:t>（此处加盖投标人单位公章）</w:t>
      </w:r>
    </w:p>
    <w:p w14:paraId="2AEE20D2">
      <w:pPr>
        <w:ind w:left="405"/>
        <w:rPr>
          <w:rFonts w:ascii="宋体" w:hAnsi="宋体" w:eastAsia="宋体" w:cs="宋体"/>
          <w:b/>
          <w:szCs w:val="21"/>
        </w:rPr>
      </w:pPr>
    </w:p>
    <w:p w14:paraId="1F67C498">
      <w:pPr>
        <w:ind w:left="405"/>
        <w:rPr>
          <w:rFonts w:ascii="宋体" w:hAnsi="宋体" w:eastAsia="宋体" w:cs="宋体"/>
          <w:b/>
          <w:szCs w:val="21"/>
        </w:rPr>
      </w:pPr>
    </w:p>
    <w:p w14:paraId="7A3BC77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1A3492CA">
      <w:pPr>
        <w:jc w:val="center"/>
        <w:outlineLvl w:val="1"/>
        <w:rPr>
          <w:rFonts w:ascii="宋体" w:hAnsi="宋体" w:eastAsia="宋体" w:cs="宋体"/>
          <w:b/>
          <w:sz w:val="24"/>
        </w:rPr>
      </w:pPr>
    </w:p>
    <w:p w14:paraId="547C79C2"/>
    <w:p w14:paraId="5D80BA50">
      <w:pPr>
        <w:pStyle w:val="28"/>
      </w:pPr>
    </w:p>
    <w:p w14:paraId="2E90B4A7"/>
    <w:p w14:paraId="1B6AE885">
      <w:pPr>
        <w:pStyle w:val="28"/>
      </w:pPr>
    </w:p>
    <w:p w14:paraId="31B9EE14"/>
    <w:p w14:paraId="0283330D">
      <w:pPr>
        <w:pStyle w:val="28"/>
      </w:pPr>
    </w:p>
    <w:p w14:paraId="1BD09D15"/>
    <w:p w14:paraId="49AD6510">
      <w:pPr>
        <w:pStyle w:val="28"/>
      </w:pPr>
    </w:p>
    <w:p w14:paraId="552BD0EB"/>
    <w:p w14:paraId="49BFBC3F">
      <w:pPr>
        <w:pStyle w:val="15"/>
        <w:spacing w:line="400" w:lineRule="exact"/>
        <w:ind w:firstLine="3373" w:firstLineChars="1400"/>
        <w:jc w:val="left"/>
        <w:rPr>
          <w:rFonts w:hAnsi="宋体"/>
          <w:b/>
          <w:sz w:val="24"/>
          <w:szCs w:val="24"/>
        </w:rPr>
      </w:pPr>
    </w:p>
    <w:p w14:paraId="4174A5FA">
      <w:pPr>
        <w:pStyle w:val="15"/>
        <w:spacing w:line="400" w:lineRule="exact"/>
        <w:ind w:firstLine="3373" w:firstLineChars="1400"/>
        <w:jc w:val="left"/>
        <w:rPr>
          <w:rFonts w:hAnsi="宋体"/>
          <w:b/>
          <w:sz w:val="24"/>
          <w:szCs w:val="24"/>
        </w:rPr>
      </w:pPr>
      <w:r>
        <w:rPr>
          <w:rFonts w:hint="eastAsia" w:hAnsi="宋体"/>
          <w:b/>
          <w:sz w:val="24"/>
          <w:szCs w:val="24"/>
        </w:rPr>
        <w:t>（二）</w:t>
      </w:r>
      <w:r>
        <w:rPr>
          <w:rFonts w:hint="eastAsia" w:hAnsi="宋体"/>
          <w:b/>
          <w:sz w:val="24"/>
          <w:szCs w:val="24"/>
        </w:rPr>
        <w:tab/>
      </w:r>
      <w:r>
        <w:rPr>
          <w:rFonts w:hint="eastAsia" w:hAnsi="宋体"/>
          <w:b/>
          <w:sz w:val="24"/>
          <w:szCs w:val="24"/>
        </w:rPr>
        <w:t>其他资格证明文件</w:t>
      </w:r>
    </w:p>
    <w:p w14:paraId="3F2474C3">
      <w:pPr>
        <w:autoSpaceDE w:val="0"/>
        <w:autoSpaceDN w:val="0"/>
        <w:ind w:right="1400"/>
        <w:rPr>
          <w:rFonts w:ascii="宋体" w:hAnsi="宋体" w:eastAsia="宋体" w:cs="宋体"/>
          <w:sz w:val="24"/>
        </w:rPr>
      </w:pPr>
      <w:r>
        <w:rPr>
          <w:rFonts w:hint="eastAsia" w:ascii="宋体" w:hAnsi="宋体" w:eastAsia="宋体" w:cs="宋体"/>
          <w:sz w:val="24"/>
        </w:rPr>
        <w:t>1、请按照采购文件要求提供证明文件</w:t>
      </w:r>
    </w:p>
    <w:p w14:paraId="3BCA73EA">
      <w:pPr>
        <w:autoSpaceDE w:val="0"/>
        <w:autoSpaceDN w:val="0"/>
        <w:ind w:right="1400"/>
        <w:rPr>
          <w:rFonts w:ascii="宋体" w:hAnsi="宋体" w:eastAsia="宋体" w:cs="宋体"/>
          <w:sz w:val="24"/>
        </w:rPr>
      </w:pPr>
    </w:p>
    <w:p w14:paraId="7E0A6AB9">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0886E01E">
      <w:pPr>
        <w:rPr>
          <w:rFonts w:eastAsia="宋体"/>
          <w:szCs w:val="21"/>
        </w:rPr>
      </w:pPr>
      <w:r>
        <w:rPr>
          <w:rFonts w:eastAsia="宋体"/>
          <w:szCs w:val="21"/>
        </w:rPr>
        <w:t>供应商名称：</w:t>
      </w:r>
    </w:p>
    <w:p w14:paraId="01EB2F20">
      <w:pPr>
        <w:rPr>
          <w:rFonts w:eastAsia="宋体"/>
          <w:szCs w:val="21"/>
          <w:u w:val="single"/>
        </w:rPr>
      </w:pPr>
      <w:r>
        <w:rPr>
          <w:rFonts w:eastAsia="宋体"/>
          <w:szCs w:val="21"/>
        </w:rPr>
        <w:t>项目名称：</w:t>
      </w:r>
    </w:p>
    <w:p w14:paraId="20FCD475">
      <w:pPr>
        <w:pStyle w:val="11"/>
        <w:rPr>
          <w:szCs w:val="21"/>
        </w:rPr>
      </w:pP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57E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41032702">
            <w:pPr>
              <w:jc w:val="center"/>
              <w:rPr>
                <w:szCs w:val="21"/>
              </w:rPr>
            </w:pPr>
            <w:r>
              <w:rPr>
                <w:szCs w:val="21"/>
              </w:rPr>
              <w:t>序号</w:t>
            </w:r>
          </w:p>
        </w:tc>
        <w:tc>
          <w:tcPr>
            <w:tcW w:w="2002" w:type="dxa"/>
            <w:noWrap/>
            <w:vAlign w:val="center"/>
          </w:tcPr>
          <w:p w14:paraId="5ACDDCD8">
            <w:pPr>
              <w:jc w:val="center"/>
              <w:rPr>
                <w:szCs w:val="21"/>
              </w:rPr>
            </w:pPr>
            <w:r>
              <w:rPr>
                <w:szCs w:val="21"/>
              </w:rPr>
              <w:t>证书名称</w:t>
            </w:r>
          </w:p>
        </w:tc>
        <w:tc>
          <w:tcPr>
            <w:tcW w:w="1745" w:type="dxa"/>
            <w:noWrap/>
            <w:vAlign w:val="center"/>
          </w:tcPr>
          <w:p w14:paraId="58E821FF">
            <w:pPr>
              <w:jc w:val="center"/>
              <w:rPr>
                <w:szCs w:val="21"/>
              </w:rPr>
            </w:pPr>
            <w:r>
              <w:rPr>
                <w:szCs w:val="21"/>
              </w:rPr>
              <w:t>证书有效期</w:t>
            </w:r>
          </w:p>
        </w:tc>
        <w:tc>
          <w:tcPr>
            <w:tcW w:w="1861" w:type="dxa"/>
            <w:noWrap/>
            <w:vAlign w:val="center"/>
          </w:tcPr>
          <w:p w14:paraId="66E06795">
            <w:pPr>
              <w:jc w:val="center"/>
              <w:rPr>
                <w:szCs w:val="21"/>
              </w:rPr>
            </w:pPr>
            <w:r>
              <w:rPr>
                <w:szCs w:val="21"/>
              </w:rPr>
              <w:t>证书颁发机构</w:t>
            </w:r>
          </w:p>
        </w:tc>
        <w:tc>
          <w:tcPr>
            <w:tcW w:w="1854" w:type="dxa"/>
            <w:noWrap/>
            <w:vAlign w:val="center"/>
          </w:tcPr>
          <w:p w14:paraId="6D8F8D41">
            <w:pPr>
              <w:jc w:val="center"/>
              <w:rPr>
                <w:szCs w:val="21"/>
              </w:rPr>
            </w:pPr>
            <w:r>
              <w:rPr>
                <w:szCs w:val="21"/>
              </w:rPr>
              <w:t>备注说明</w:t>
            </w:r>
          </w:p>
        </w:tc>
      </w:tr>
      <w:tr w14:paraId="35A6B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5903D0E">
            <w:pPr>
              <w:rPr>
                <w:szCs w:val="21"/>
              </w:rPr>
            </w:pPr>
          </w:p>
        </w:tc>
        <w:tc>
          <w:tcPr>
            <w:tcW w:w="2002" w:type="dxa"/>
            <w:noWrap/>
          </w:tcPr>
          <w:p w14:paraId="57EB2903">
            <w:pPr>
              <w:rPr>
                <w:szCs w:val="21"/>
              </w:rPr>
            </w:pPr>
          </w:p>
        </w:tc>
        <w:tc>
          <w:tcPr>
            <w:tcW w:w="1745" w:type="dxa"/>
            <w:noWrap/>
          </w:tcPr>
          <w:p w14:paraId="7B705EA2">
            <w:pPr>
              <w:rPr>
                <w:szCs w:val="21"/>
              </w:rPr>
            </w:pPr>
          </w:p>
        </w:tc>
        <w:tc>
          <w:tcPr>
            <w:tcW w:w="1861" w:type="dxa"/>
            <w:noWrap/>
          </w:tcPr>
          <w:p w14:paraId="39A1B4C6">
            <w:pPr>
              <w:rPr>
                <w:szCs w:val="21"/>
              </w:rPr>
            </w:pPr>
          </w:p>
        </w:tc>
        <w:tc>
          <w:tcPr>
            <w:tcW w:w="1854" w:type="dxa"/>
            <w:noWrap/>
          </w:tcPr>
          <w:p w14:paraId="2F02D02B">
            <w:pPr>
              <w:rPr>
                <w:szCs w:val="21"/>
              </w:rPr>
            </w:pPr>
          </w:p>
        </w:tc>
      </w:tr>
      <w:tr w14:paraId="0E05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8FAB82E">
            <w:pPr>
              <w:rPr>
                <w:szCs w:val="21"/>
              </w:rPr>
            </w:pPr>
          </w:p>
        </w:tc>
        <w:tc>
          <w:tcPr>
            <w:tcW w:w="2002" w:type="dxa"/>
            <w:noWrap/>
          </w:tcPr>
          <w:p w14:paraId="2C97C596">
            <w:pPr>
              <w:rPr>
                <w:szCs w:val="21"/>
              </w:rPr>
            </w:pPr>
          </w:p>
        </w:tc>
        <w:tc>
          <w:tcPr>
            <w:tcW w:w="1745" w:type="dxa"/>
            <w:noWrap/>
          </w:tcPr>
          <w:p w14:paraId="4EA69523">
            <w:pPr>
              <w:rPr>
                <w:szCs w:val="21"/>
              </w:rPr>
            </w:pPr>
          </w:p>
        </w:tc>
        <w:tc>
          <w:tcPr>
            <w:tcW w:w="1861" w:type="dxa"/>
            <w:noWrap/>
          </w:tcPr>
          <w:p w14:paraId="23F6F4E3">
            <w:pPr>
              <w:rPr>
                <w:szCs w:val="21"/>
              </w:rPr>
            </w:pPr>
          </w:p>
        </w:tc>
        <w:tc>
          <w:tcPr>
            <w:tcW w:w="1854" w:type="dxa"/>
            <w:noWrap/>
          </w:tcPr>
          <w:p w14:paraId="4515B7B6">
            <w:pPr>
              <w:rPr>
                <w:szCs w:val="21"/>
              </w:rPr>
            </w:pPr>
          </w:p>
        </w:tc>
      </w:tr>
      <w:tr w14:paraId="2C23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89BF57E">
            <w:pPr>
              <w:rPr>
                <w:szCs w:val="21"/>
              </w:rPr>
            </w:pPr>
          </w:p>
        </w:tc>
        <w:tc>
          <w:tcPr>
            <w:tcW w:w="2002" w:type="dxa"/>
            <w:noWrap/>
          </w:tcPr>
          <w:p w14:paraId="09727B47">
            <w:pPr>
              <w:rPr>
                <w:szCs w:val="21"/>
              </w:rPr>
            </w:pPr>
          </w:p>
        </w:tc>
        <w:tc>
          <w:tcPr>
            <w:tcW w:w="1745" w:type="dxa"/>
            <w:noWrap/>
          </w:tcPr>
          <w:p w14:paraId="2BC9BA0A">
            <w:pPr>
              <w:rPr>
                <w:szCs w:val="21"/>
              </w:rPr>
            </w:pPr>
          </w:p>
        </w:tc>
        <w:tc>
          <w:tcPr>
            <w:tcW w:w="1861" w:type="dxa"/>
            <w:noWrap/>
          </w:tcPr>
          <w:p w14:paraId="4C905F4F">
            <w:pPr>
              <w:rPr>
                <w:szCs w:val="21"/>
              </w:rPr>
            </w:pPr>
          </w:p>
        </w:tc>
        <w:tc>
          <w:tcPr>
            <w:tcW w:w="1854" w:type="dxa"/>
            <w:noWrap/>
          </w:tcPr>
          <w:p w14:paraId="0086FD63">
            <w:pPr>
              <w:rPr>
                <w:szCs w:val="21"/>
              </w:rPr>
            </w:pPr>
          </w:p>
        </w:tc>
      </w:tr>
      <w:tr w14:paraId="0AC9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07A68DD">
            <w:pPr>
              <w:rPr>
                <w:szCs w:val="21"/>
              </w:rPr>
            </w:pPr>
          </w:p>
        </w:tc>
        <w:tc>
          <w:tcPr>
            <w:tcW w:w="2002" w:type="dxa"/>
            <w:noWrap/>
          </w:tcPr>
          <w:p w14:paraId="4A1453CE">
            <w:pPr>
              <w:rPr>
                <w:szCs w:val="21"/>
              </w:rPr>
            </w:pPr>
          </w:p>
        </w:tc>
        <w:tc>
          <w:tcPr>
            <w:tcW w:w="1745" w:type="dxa"/>
            <w:noWrap/>
          </w:tcPr>
          <w:p w14:paraId="2D74207D">
            <w:pPr>
              <w:rPr>
                <w:szCs w:val="21"/>
              </w:rPr>
            </w:pPr>
          </w:p>
        </w:tc>
        <w:tc>
          <w:tcPr>
            <w:tcW w:w="1861" w:type="dxa"/>
            <w:noWrap/>
          </w:tcPr>
          <w:p w14:paraId="58B5F61D">
            <w:pPr>
              <w:rPr>
                <w:szCs w:val="21"/>
              </w:rPr>
            </w:pPr>
          </w:p>
        </w:tc>
        <w:tc>
          <w:tcPr>
            <w:tcW w:w="1854" w:type="dxa"/>
            <w:noWrap/>
          </w:tcPr>
          <w:p w14:paraId="64B4EE75">
            <w:pPr>
              <w:rPr>
                <w:szCs w:val="21"/>
              </w:rPr>
            </w:pPr>
          </w:p>
        </w:tc>
      </w:tr>
      <w:tr w14:paraId="510F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71D03D">
            <w:pPr>
              <w:rPr>
                <w:szCs w:val="21"/>
              </w:rPr>
            </w:pPr>
          </w:p>
        </w:tc>
        <w:tc>
          <w:tcPr>
            <w:tcW w:w="2002" w:type="dxa"/>
            <w:noWrap/>
          </w:tcPr>
          <w:p w14:paraId="5E510C6C">
            <w:pPr>
              <w:rPr>
                <w:szCs w:val="21"/>
              </w:rPr>
            </w:pPr>
          </w:p>
        </w:tc>
        <w:tc>
          <w:tcPr>
            <w:tcW w:w="1745" w:type="dxa"/>
            <w:noWrap/>
          </w:tcPr>
          <w:p w14:paraId="4CFEC3B5">
            <w:pPr>
              <w:rPr>
                <w:szCs w:val="21"/>
              </w:rPr>
            </w:pPr>
          </w:p>
        </w:tc>
        <w:tc>
          <w:tcPr>
            <w:tcW w:w="1861" w:type="dxa"/>
            <w:noWrap/>
          </w:tcPr>
          <w:p w14:paraId="1A0A445D">
            <w:pPr>
              <w:rPr>
                <w:szCs w:val="21"/>
              </w:rPr>
            </w:pPr>
          </w:p>
        </w:tc>
        <w:tc>
          <w:tcPr>
            <w:tcW w:w="1854" w:type="dxa"/>
            <w:noWrap/>
          </w:tcPr>
          <w:p w14:paraId="3D932F43">
            <w:pPr>
              <w:rPr>
                <w:szCs w:val="21"/>
              </w:rPr>
            </w:pPr>
          </w:p>
        </w:tc>
      </w:tr>
      <w:tr w14:paraId="2417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2E63A7E">
            <w:pPr>
              <w:rPr>
                <w:szCs w:val="21"/>
              </w:rPr>
            </w:pPr>
          </w:p>
        </w:tc>
        <w:tc>
          <w:tcPr>
            <w:tcW w:w="2002" w:type="dxa"/>
            <w:noWrap/>
          </w:tcPr>
          <w:p w14:paraId="0111C847">
            <w:pPr>
              <w:rPr>
                <w:szCs w:val="21"/>
              </w:rPr>
            </w:pPr>
          </w:p>
        </w:tc>
        <w:tc>
          <w:tcPr>
            <w:tcW w:w="1745" w:type="dxa"/>
            <w:noWrap/>
          </w:tcPr>
          <w:p w14:paraId="45685C3F">
            <w:pPr>
              <w:rPr>
                <w:szCs w:val="21"/>
              </w:rPr>
            </w:pPr>
          </w:p>
        </w:tc>
        <w:tc>
          <w:tcPr>
            <w:tcW w:w="1861" w:type="dxa"/>
            <w:noWrap/>
          </w:tcPr>
          <w:p w14:paraId="1A7F251E">
            <w:pPr>
              <w:rPr>
                <w:szCs w:val="21"/>
              </w:rPr>
            </w:pPr>
          </w:p>
        </w:tc>
        <w:tc>
          <w:tcPr>
            <w:tcW w:w="1854" w:type="dxa"/>
            <w:noWrap/>
          </w:tcPr>
          <w:p w14:paraId="5A58F807">
            <w:pPr>
              <w:rPr>
                <w:szCs w:val="21"/>
              </w:rPr>
            </w:pPr>
          </w:p>
        </w:tc>
      </w:tr>
      <w:tr w14:paraId="79CA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16E4196">
            <w:pPr>
              <w:rPr>
                <w:szCs w:val="21"/>
              </w:rPr>
            </w:pPr>
          </w:p>
        </w:tc>
        <w:tc>
          <w:tcPr>
            <w:tcW w:w="2002" w:type="dxa"/>
            <w:noWrap/>
          </w:tcPr>
          <w:p w14:paraId="41C0C3D4">
            <w:pPr>
              <w:rPr>
                <w:szCs w:val="21"/>
              </w:rPr>
            </w:pPr>
          </w:p>
        </w:tc>
        <w:tc>
          <w:tcPr>
            <w:tcW w:w="1745" w:type="dxa"/>
            <w:noWrap/>
          </w:tcPr>
          <w:p w14:paraId="6F0A5E27">
            <w:pPr>
              <w:rPr>
                <w:szCs w:val="21"/>
              </w:rPr>
            </w:pPr>
          </w:p>
        </w:tc>
        <w:tc>
          <w:tcPr>
            <w:tcW w:w="1861" w:type="dxa"/>
            <w:noWrap/>
          </w:tcPr>
          <w:p w14:paraId="0DA781DA">
            <w:pPr>
              <w:rPr>
                <w:szCs w:val="21"/>
              </w:rPr>
            </w:pPr>
          </w:p>
        </w:tc>
        <w:tc>
          <w:tcPr>
            <w:tcW w:w="1854" w:type="dxa"/>
            <w:noWrap/>
          </w:tcPr>
          <w:p w14:paraId="57CFF44D">
            <w:pPr>
              <w:rPr>
                <w:szCs w:val="21"/>
              </w:rPr>
            </w:pPr>
          </w:p>
        </w:tc>
      </w:tr>
      <w:tr w14:paraId="1F78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B9D2E58">
            <w:pPr>
              <w:rPr>
                <w:szCs w:val="21"/>
              </w:rPr>
            </w:pPr>
          </w:p>
        </w:tc>
        <w:tc>
          <w:tcPr>
            <w:tcW w:w="2002" w:type="dxa"/>
            <w:noWrap/>
          </w:tcPr>
          <w:p w14:paraId="40D3D894">
            <w:pPr>
              <w:rPr>
                <w:szCs w:val="21"/>
              </w:rPr>
            </w:pPr>
          </w:p>
        </w:tc>
        <w:tc>
          <w:tcPr>
            <w:tcW w:w="1745" w:type="dxa"/>
            <w:noWrap/>
          </w:tcPr>
          <w:p w14:paraId="30595C7A">
            <w:pPr>
              <w:rPr>
                <w:szCs w:val="21"/>
              </w:rPr>
            </w:pPr>
          </w:p>
        </w:tc>
        <w:tc>
          <w:tcPr>
            <w:tcW w:w="1861" w:type="dxa"/>
            <w:noWrap/>
          </w:tcPr>
          <w:p w14:paraId="01A9B967">
            <w:pPr>
              <w:rPr>
                <w:szCs w:val="21"/>
              </w:rPr>
            </w:pPr>
          </w:p>
        </w:tc>
        <w:tc>
          <w:tcPr>
            <w:tcW w:w="1854" w:type="dxa"/>
            <w:noWrap/>
          </w:tcPr>
          <w:p w14:paraId="6998737C">
            <w:pPr>
              <w:rPr>
                <w:szCs w:val="21"/>
              </w:rPr>
            </w:pPr>
          </w:p>
        </w:tc>
      </w:tr>
      <w:tr w14:paraId="6CDA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31D50A4">
            <w:pPr>
              <w:rPr>
                <w:szCs w:val="21"/>
              </w:rPr>
            </w:pPr>
          </w:p>
        </w:tc>
        <w:tc>
          <w:tcPr>
            <w:tcW w:w="2002" w:type="dxa"/>
            <w:noWrap/>
          </w:tcPr>
          <w:p w14:paraId="53C7887D">
            <w:pPr>
              <w:rPr>
                <w:szCs w:val="21"/>
              </w:rPr>
            </w:pPr>
          </w:p>
        </w:tc>
        <w:tc>
          <w:tcPr>
            <w:tcW w:w="1745" w:type="dxa"/>
            <w:noWrap/>
          </w:tcPr>
          <w:p w14:paraId="6506DC47">
            <w:pPr>
              <w:rPr>
                <w:szCs w:val="21"/>
              </w:rPr>
            </w:pPr>
          </w:p>
        </w:tc>
        <w:tc>
          <w:tcPr>
            <w:tcW w:w="1861" w:type="dxa"/>
            <w:noWrap/>
          </w:tcPr>
          <w:p w14:paraId="262EAAC4">
            <w:pPr>
              <w:rPr>
                <w:szCs w:val="21"/>
              </w:rPr>
            </w:pPr>
          </w:p>
        </w:tc>
        <w:tc>
          <w:tcPr>
            <w:tcW w:w="1854" w:type="dxa"/>
            <w:noWrap/>
          </w:tcPr>
          <w:p w14:paraId="7DC01B6A">
            <w:pPr>
              <w:rPr>
                <w:szCs w:val="21"/>
              </w:rPr>
            </w:pPr>
          </w:p>
        </w:tc>
      </w:tr>
      <w:tr w14:paraId="1597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D604DE5">
            <w:pPr>
              <w:rPr>
                <w:szCs w:val="21"/>
              </w:rPr>
            </w:pPr>
          </w:p>
        </w:tc>
        <w:tc>
          <w:tcPr>
            <w:tcW w:w="2002" w:type="dxa"/>
            <w:noWrap/>
          </w:tcPr>
          <w:p w14:paraId="43F0D984">
            <w:pPr>
              <w:rPr>
                <w:szCs w:val="21"/>
              </w:rPr>
            </w:pPr>
          </w:p>
        </w:tc>
        <w:tc>
          <w:tcPr>
            <w:tcW w:w="1745" w:type="dxa"/>
            <w:noWrap/>
          </w:tcPr>
          <w:p w14:paraId="5D7079E7">
            <w:pPr>
              <w:rPr>
                <w:szCs w:val="21"/>
              </w:rPr>
            </w:pPr>
          </w:p>
        </w:tc>
        <w:tc>
          <w:tcPr>
            <w:tcW w:w="1861" w:type="dxa"/>
            <w:noWrap/>
          </w:tcPr>
          <w:p w14:paraId="36A6A81D">
            <w:pPr>
              <w:rPr>
                <w:szCs w:val="21"/>
              </w:rPr>
            </w:pPr>
          </w:p>
        </w:tc>
        <w:tc>
          <w:tcPr>
            <w:tcW w:w="1854" w:type="dxa"/>
            <w:noWrap/>
          </w:tcPr>
          <w:p w14:paraId="4BDA114C">
            <w:pPr>
              <w:rPr>
                <w:szCs w:val="21"/>
              </w:rPr>
            </w:pPr>
          </w:p>
        </w:tc>
      </w:tr>
    </w:tbl>
    <w:p w14:paraId="55F72A34">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133E8CD4">
      <w:pPr>
        <w:pStyle w:val="11"/>
        <w:rPr>
          <w:rFonts w:ascii="宋体" w:hAnsi="宋体" w:cs="宋体"/>
          <w:sz w:val="24"/>
        </w:rPr>
      </w:pPr>
    </w:p>
    <w:p w14:paraId="65109446">
      <w:pPr>
        <w:rPr>
          <w:rFonts w:ascii="宋体" w:hAnsi="宋体" w:eastAsia="宋体" w:cs="宋体"/>
          <w:b/>
          <w:bCs/>
          <w:sz w:val="24"/>
          <w:highlight w:val="yellow"/>
        </w:rPr>
      </w:pPr>
      <w:r>
        <w:rPr>
          <w:rFonts w:ascii="宋体" w:hAnsi="宋体" w:eastAsia="宋体" w:cs="宋体"/>
          <w:b/>
          <w:bCs/>
          <w:sz w:val="24"/>
          <w:highlight w:val="yellow"/>
        </w:rPr>
        <w:t xml:space="preserve"> </w:t>
      </w:r>
      <w:r>
        <w:rPr>
          <w:rFonts w:ascii="宋体" w:hAnsi="宋体" w:eastAsia="宋体" w:cs="宋体"/>
          <w:b/>
          <w:bCs/>
          <w:color w:val="FF0000"/>
          <w:sz w:val="24"/>
          <w:highlight w:val="yellow"/>
        </w:rPr>
        <w:t>2、线上采购资质：</w:t>
      </w:r>
      <w:r>
        <w:rPr>
          <w:rFonts w:hint="eastAsia" w:ascii="宋体" w:hAnsi="宋体" w:eastAsia="宋体" w:cs="宋体"/>
          <w:b/>
          <w:bCs/>
          <w:color w:val="FF0000"/>
          <w:kern w:val="0"/>
          <w:sz w:val="24"/>
          <w:highlight w:val="yellow"/>
        </w:rPr>
        <w:t>深圳医用耗材阳光交易平台备案</w:t>
      </w:r>
      <w:r>
        <w:rPr>
          <w:rFonts w:hint="eastAsia" w:ascii="宋体" w:hAnsi="宋体" w:eastAsia="宋体" w:cs="宋体"/>
          <w:b/>
          <w:bCs/>
          <w:color w:val="FF0000"/>
          <w:sz w:val="24"/>
          <w:highlight w:val="yellow"/>
        </w:rPr>
        <w:t>（提供深圳医用耗材阳光交易平台系统操作界面截屏等证明文件</w:t>
      </w:r>
      <w:r>
        <w:rPr>
          <w:rFonts w:hint="eastAsia" w:ascii="宋体" w:hAnsi="宋体" w:eastAsia="宋体" w:cs="宋体"/>
          <w:b/>
          <w:bCs/>
          <w:color w:val="FF0000"/>
          <w:sz w:val="24"/>
        </w:rPr>
        <w:t>（清楚显示注册证名称、注册证号、规格型号、配送单位、成交金额、数量等信息）。</w:t>
      </w:r>
    </w:p>
    <w:p w14:paraId="72EE9ECC">
      <w:pPr>
        <w:pStyle w:val="11"/>
      </w:pPr>
    </w:p>
    <w:p w14:paraId="2133FF84"/>
    <w:p w14:paraId="40573929">
      <w:pPr>
        <w:adjustRightInd w:val="0"/>
        <w:snapToGrid w:val="0"/>
        <w:spacing w:line="360" w:lineRule="auto"/>
        <w:rPr>
          <w:rFonts w:ascii="宋体" w:hAnsi="宋体" w:eastAsia="宋体" w:cs="宋体"/>
          <w:sz w:val="24"/>
        </w:rPr>
      </w:pPr>
    </w:p>
    <w:p w14:paraId="267DF53D">
      <w:pPr>
        <w:spacing w:line="360" w:lineRule="auto"/>
        <w:rPr>
          <w:rFonts w:eastAsia="宋体"/>
          <w:sz w:val="24"/>
        </w:rPr>
      </w:pPr>
      <w:r>
        <w:rPr>
          <w:rFonts w:eastAsia="宋体"/>
          <w:b/>
          <w:bCs/>
          <w:sz w:val="24"/>
        </w:rPr>
        <w:t>投标人单位名称：</w:t>
      </w:r>
    </w:p>
    <w:p w14:paraId="67EAA0B4">
      <w:pPr>
        <w:spacing w:line="360" w:lineRule="auto"/>
        <w:rPr>
          <w:rFonts w:eastAsia="宋体"/>
          <w:b/>
          <w:bCs/>
          <w:sz w:val="24"/>
        </w:rPr>
      </w:pPr>
      <w:r>
        <w:rPr>
          <w:rFonts w:eastAsia="宋体"/>
          <w:b/>
          <w:bCs/>
          <w:sz w:val="24"/>
        </w:rPr>
        <w:t>签发日期：年月日</w:t>
      </w:r>
    </w:p>
    <w:p w14:paraId="7788EEE4">
      <w:pPr>
        <w:spacing w:line="360" w:lineRule="auto"/>
        <w:rPr>
          <w:rFonts w:eastAsia="宋体"/>
          <w:sz w:val="24"/>
        </w:rPr>
      </w:pPr>
      <w:r>
        <w:rPr>
          <w:rFonts w:eastAsia="宋体"/>
          <w:b/>
          <w:sz w:val="24"/>
        </w:rPr>
        <w:t>（此处加盖投标人单位公章）</w:t>
      </w:r>
    </w:p>
    <w:p w14:paraId="656F629E">
      <w:pPr>
        <w:pStyle w:val="11"/>
      </w:pPr>
    </w:p>
    <w:p w14:paraId="1B983630"/>
    <w:p w14:paraId="589DEB22">
      <w:pPr>
        <w:pStyle w:val="11"/>
      </w:pPr>
    </w:p>
    <w:p w14:paraId="228F6FB1"/>
    <w:p w14:paraId="171E91D8">
      <w:pPr>
        <w:pStyle w:val="11"/>
      </w:pPr>
    </w:p>
    <w:p w14:paraId="37E6D808"/>
    <w:p w14:paraId="7BE0C65D">
      <w:pPr>
        <w:pStyle w:val="28"/>
      </w:pPr>
    </w:p>
    <w:p w14:paraId="7E9FC00F"/>
    <w:p w14:paraId="42EDBBFF"/>
    <w:p w14:paraId="6D832A66">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04D989F2">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22C1D65F">
      <w:pPr>
        <w:spacing w:line="360" w:lineRule="auto"/>
        <w:ind w:left="105" w:leftChars="50" w:firstLine="2"/>
        <w:rPr>
          <w:bCs/>
        </w:rPr>
      </w:pPr>
      <w:r>
        <w:rPr>
          <w:bCs/>
        </w:rPr>
        <w:t>致：中山大学附属第八医院（深圳福田）</w:t>
      </w:r>
    </w:p>
    <w:p w14:paraId="76E74B8D">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67838DA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68D20C87">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1958C1EA">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1E156E75">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333EC1A">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88CE0A7">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3FE870E">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1CFA3A4F">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2E182EA3">
      <w:pPr>
        <w:rPr>
          <w:rFonts w:ascii="宋体" w:hAnsi="宋体"/>
          <w:bCs/>
          <w:sz w:val="24"/>
        </w:rPr>
      </w:pPr>
    </w:p>
    <w:p w14:paraId="01EC98F8">
      <w:pPr>
        <w:adjustRightInd w:val="0"/>
        <w:snapToGrid w:val="0"/>
        <w:spacing w:line="360" w:lineRule="auto"/>
        <w:rPr>
          <w:rFonts w:ascii="宋体" w:hAnsi="宋体" w:eastAsia="宋体" w:cs="宋体"/>
          <w:sz w:val="24"/>
        </w:rPr>
      </w:pPr>
    </w:p>
    <w:p w14:paraId="66CCD3A5">
      <w:pPr>
        <w:spacing w:line="360" w:lineRule="auto"/>
        <w:rPr>
          <w:rFonts w:eastAsia="宋体"/>
          <w:sz w:val="24"/>
        </w:rPr>
      </w:pPr>
      <w:r>
        <w:rPr>
          <w:rFonts w:eastAsia="宋体"/>
          <w:b/>
          <w:bCs/>
          <w:sz w:val="24"/>
        </w:rPr>
        <w:t>投标人单位名称：</w:t>
      </w:r>
    </w:p>
    <w:p w14:paraId="4662039C">
      <w:pPr>
        <w:spacing w:line="360" w:lineRule="auto"/>
        <w:rPr>
          <w:rFonts w:eastAsia="宋体"/>
          <w:b/>
          <w:bCs/>
          <w:sz w:val="24"/>
        </w:rPr>
      </w:pPr>
      <w:r>
        <w:rPr>
          <w:rFonts w:eastAsia="宋体"/>
          <w:b/>
          <w:bCs/>
          <w:sz w:val="24"/>
        </w:rPr>
        <w:t>签发日期：年月日</w:t>
      </w:r>
    </w:p>
    <w:p w14:paraId="6A7E2D19">
      <w:pPr>
        <w:spacing w:line="360" w:lineRule="auto"/>
        <w:rPr>
          <w:rFonts w:eastAsia="宋体"/>
          <w:sz w:val="24"/>
        </w:rPr>
      </w:pPr>
      <w:r>
        <w:rPr>
          <w:rFonts w:eastAsia="宋体"/>
          <w:b/>
          <w:sz w:val="24"/>
        </w:rPr>
        <w:t>（此处加盖投标人单位公章）</w:t>
      </w:r>
    </w:p>
    <w:p w14:paraId="0481B404">
      <w:pPr>
        <w:pStyle w:val="3"/>
        <w:widowControl/>
        <w:spacing w:line="240" w:lineRule="auto"/>
        <w:ind w:firstLine="3614" w:firstLineChars="1200"/>
        <w:rPr>
          <w:rFonts w:ascii="Times New Roman" w:hAnsi="Times New Roman" w:eastAsia="宋体"/>
          <w:sz w:val="30"/>
          <w:szCs w:val="30"/>
        </w:rPr>
      </w:pPr>
      <w:bookmarkStart w:id="25"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5"/>
    </w:p>
    <w:p w14:paraId="78789408">
      <w:pPr>
        <w:spacing w:line="360" w:lineRule="auto"/>
        <w:rPr>
          <w:szCs w:val="21"/>
        </w:rPr>
      </w:pPr>
      <w:r>
        <w:rPr>
          <w:szCs w:val="21"/>
        </w:rPr>
        <w:t>致：中山大学附属第八医院（深圳福田）</w:t>
      </w:r>
    </w:p>
    <w:p w14:paraId="6C2EB604">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5196D40">
      <w:pPr>
        <w:spacing w:line="360" w:lineRule="auto"/>
        <w:ind w:firstLine="435"/>
        <w:rPr>
          <w:rFonts w:ascii="宋体" w:hAnsi="宋体"/>
          <w:bCs/>
          <w:sz w:val="24"/>
        </w:rPr>
      </w:pPr>
      <w:r>
        <w:rPr>
          <w:rFonts w:ascii="宋体" w:hAnsi="宋体"/>
          <w:bCs/>
          <w:sz w:val="24"/>
        </w:rPr>
        <w:t>特此承诺</w:t>
      </w:r>
    </w:p>
    <w:p w14:paraId="24470976">
      <w:pPr>
        <w:pStyle w:val="28"/>
        <w:ind w:firstLine="480"/>
        <w:rPr>
          <w:rFonts w:ascii="宋体" w:hAnsi="宋体"/>
          <w:bCs/>
          <w:sz w:val="24"/>
        </w:rPr>
      </w:pPr>
    </w:p>
    <w:p w14:paraId="78173B97">
      <w:pPr>
        <w:rPr>
          <w:rFonts w:ascii="宋体" w:hAnsi="宋体"/>
          <w:bCs/>
          <w:sz w:val="24"/>
        </w:rPr>
      </w:pPr>
    </w:p>
    <w:p w14:paraId="4AEAA9ED">
      <w:pPr>
        <w:pStyle w:val="28"/>
      </w:pPr>
    </w:p>
    <w:p w14:paraId="51589019">
      <w:pPr>
        <w:spacing w:line="360" w:lineRule="auto"/>
        <w:rPr>
          <w:rFonts w:eastAsia="宋体"/>
          <w:sz w:val="24"/>
        </w:rPr>
      </w:pPr>
      <w:r>
        <w:rPr>
          <w:rFonts w:eastAsia="宋体"/>
          <w:b/>
          <w:bCs/>
          <w:sz w:val="24"/>
        </w:rPr>
        <w:t>投标人单位名称：</w:t>
      </w:r>
    </w:p>
    <w:p w14:paraId="726D86BA">
      <w:pPr>
        <w:spacing w:line="360" w:lineRule="auto"/>
        <w:rPr>
          <w:rFonts w:eastAsia="宋体"/>
          <w:b/>
          <w:bCs/>
          <w:sz w:val="24"/>
        </w:rPr>
      </w:pPr>
      <w:r>
        <w:rPr>
          <w:rFonts w:eastAsia="宋体"/>
          <w:b/>
          <w:bCs/>
          <w:sz w:val="24"/>
        </w:rPr>
        <w:t>签发日期：年月日</w:t>
      </w:r>
    </w:p>
    <w:p w14:paraId="0286DCE7">
      <w:pPr>
        <w:ind w:left="-270" w:right="-517" w:rightChars="-246" w:hanging="270"/>
        <w:rPr>
          <w:rFonts w:eastAsia="宋体" w:cstheme="majorBidi"/>
          <w:b/>
          <w:bCs/>
          <w:sz w:val="28"/>
          <w:szCs w:val="28"/>
        </w:rPr>
      </w:pPr>
      <w:r>
        <w:rPr>
          <w:rFonts w:eastAsia="宋体"/>
          <w:b/>
          <w:sz w:val="24"/>
        </w:rPr>
        <w:t>（此处加盖投标人单位公章）</w:t>
      </w:r>
    </w:p>
    <w:p w14:paraId="5AB41F2D">
      <w:pPr>
        <w:ind w:firstLine="3080" w:firstLineChars="1100"/>
        <w:rPr>
          <w:rFonts w:ascii="方正小标宋简体" w:hAnsi="方正小标宋简体" w:eastAsia="方正小标宋简体" w:cs="方正小标宋简体"/>
          <w:bCs/>
          <w:color w:val="000000"/>
          <w:sz w:val="28"/>
          <w:szCs w:val="28"/>
        </w:rPr>
      </w:pPr>
    </w:p>
    <w:p w14:paraId="1D1F4E47">
      <w:pPr>
        <w:pStyle w:val="3"/>
        <w:numPr>
          <w:ilvl w:val="255"/>
          <w:numId w:val="0"/>
        </w:numPr>
        <w:spacing w:line="240" w:lineRule="auto"/>
        <w:jc w:val="center"/>
        <w:rPr>
          <w:rFonts w:ascii="Times New Roman" w:hAnsi="Times New Roman" w:eastAsia="宋体" w:cs="Times New Roman"/>
        </w:rPr>
      </w:pPr>
    </w:p>
    <w:p w14:paraId="58ACA7D7">
      <w:pPr>
        <w:pStyle w:val="5"/>
        <w:rPr>
          <w:rFonts w:ascii="Times New Roman" w:hAnsi="Times New Roman" w:eastAsia="宋体"/>
        </w:rPr>
      </w:pPr>
    </w:p>
    <w:p w14:paraId="2B2B7CBB">
      <w:pPr>
        <w:rPr>
          <w:rFonts w:eastAsia="宋体"/>
        </w:rPr>
      </w:pPr>
    </w:p>
    <w:p w14:paraId="13A0DA88">
      <w:pPr>
        <w:pStyle w:val="28"/>
        <w:rPr>
          <w:rFonts w:eastAsia="宋体"/>
        </w:rPr>
      </w:pPr>
    </w:p>
    <w:p w14:paraId="38E35709">
      <w:pPr>
        <w:rPr>
          <w:rFonts w:eastAsia="宋体"/>
        </w:rPr>
      </w:pPr>
    </w:p>
    <w:p w14:paraId="738D5987">
      <w:pPr>
        <w:pStyle w:val="28"/>
        <w:rPr>
          <w:rFonts w:eastAsia="宋体"/>
        </w:rPr>
      </w:pPr>
    </w:p>
    <w:p w14:paraId="39B7BAA0">
      <w:pPr>
        <w:rPr>
          <w:rFonts w:eastAsia="宋体"/>
        </w:rPr>
      </w:pPr>
    </w:p>
    <w:p w14:paraId="247CCE7C">
      <w:pPr>
        <w:pStyle w:val="28"/>
        <w:rPr>
          <w:rFonts w:eastAsia="宋体"/>
        </w:rPr>
      </w:pPr>
    </w:p>
    <w:p w14:paraId="042E1B64">
      <w:pPr>
        <w:rPr>
          <w:rFonts w:eastAsia="宋体"/>
        </w:rPr>
      </w:pPr>
    </w:p>
    <w:p w14:paraId="76335E8D">
      <w:pPr>
        <w:pStyle w:val="28"/>
      </w:pPr>
    </w:p>
    <w:p w14:paraId="62CF927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34356893">
      <w:pPr>
        <w:adjustRightInd w:val="0"/>
        <w:snapToGrid w:val="0"/>
        <w:spacing w:line="360" w:lineRule="auto"/>
        <w:rPr>
          <w:b/>
          <w:szCs w:val="21"/>
        </w:rPr>
      </w:pPr>
      <w:r>
        <w:rPr>
          <w:b/>
          <w:szCs w:val="21"/>
        </w:rPr>
        <w:t>中山大学附属第八医院（深圳福田）：</w:t>
      </w:r>
    </w:p>
    <w:p w14:paraId="3D305AC9">
      <w:pPr>
        <w:spacing w:line="360" w:lineRule="auto"/>
        <w:ind w:right="-815" w:firstLine="420" w:firstLineChars="200"/>
        <w:rPr>
          <w:szCs w:val="21"/>
        </w:rPr>
      </w:pPr>
      <w:r>
        <w:rPr>
          <w:szCs w:val="21"/>
        </w:rPr>
        <w:t>我公司承诺：</w:t>
      </w:r>
    </w:p>
    <w:p w14:paraId="45AA7DC0">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1ED12115">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F804AA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2F150D2E">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77391157">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1CBC36F0">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544FEF3A">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43157B4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21D555D3">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0FCC56B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103408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19FCE1D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3821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8E21E9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52A5F2F7">
      <w:pPr>
        <w:spacing w:line="360" w:lineRule="auto"/>
        <w:ind w:firstLine="420" w:firstLineChars="200"/>
        <w:rPr>
          <w:szCs w:val="21"/>
        </w:rPr>
      </w:pPr>
      <w:r>
        <w:rPr>
          <w:szCs w:val="21"/>
        </w:rPr>
        <w:t>以上承诺，如有违反，愿依照国家相关法律处理，并承担由此给贵院带来的损失。</w:t>
      </w:r>
    </w:p>
    <w:p w14:paraId="4D7F13BD">
      <w:pPr>
        <w:spacing w:line="360" w:lineRule="auto"/>
        <w:rPr>
          <w:szCs w:val="21"/>
        </w:rPr>
      </w:pPr>
    </w:p>
    <w:p w14:paraId="7F2CA3AF">
      <w:pPr>
        <w:pStyle w:val="11"/>
        <w:rPr>
          <w:szCs w:val="21"/>
        </w:rPr>
      </w:pPr>
    </w:p>
    <w:p w14:paraId="4BBE5790">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284861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27BBE2">
      <w:pPr>
        <w:spacing w:line="360" w:lineRule="auto"/>
        <w:ind w:firstLine="241" w:firstLineChars="100"/>
        <w:rPr>
          <w:rFonts w:eastAsia="宋体"/>
          <w:b/>
          <w:sz w:val="24"/>
        </w:rPr>
      </w:pPr>
      <w:r>
        <w:rPr>
          <w:rFonts w:eastAsia="宋体"/>
          <w:b/>
          <w:sz w:val="24"/>
        </w:rPr>
        <w:t>（此处加盖投标人单位公章）</w:t>
      </w:r>
    </w:p>
    <w:p w14:paraId="3BB3F451">
      <w:pPr>
        <w:widowControl/>
        <w:jc w:val="left"/>
        <w:rPr>
          <w:rFonts w:eastAsiaTheme="majorEastAsia"/>
          <w:b/>
          <w:bCs/>
          <w:sz w:val="30"/>
          <w:szCs w:val="30"/>
        </w:rPr>
      </w:pPr>
      <w:r>
        <w:rPr>
          <w:rFonts w:eastAsiaTheme="majorEastAsia"/>
          <w:sz w:val="30"/>
          <w:szCs w:val="30"/>
        </w:rPr>
        <w:br w:type="page"/>
      </w:r>
    </w:p>
    <w:p w14:paraId="3A95ADCA">
      <w:pPr>
        <w:ind w:firstLine="3080" w:firstLineChars="1100"/>
        <w:rPr>
          <w:rFonts w:ascii="方正小标宋简体" w:hAnsi="方正小标宋简体" w:eastAsia="方正小标宋简体" w:cs="方正小标宋简体"/>
          <w:bCs/>
          <w:color w:val="000000"/>
          <w:sz w:val="28"/>
          <w:szCs w:val="28"/>
        </w:rPr>
      </w:pPr>
    </w:p>
    <w:p w14:paraId="6C31AD52">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304DD9D0">
      <w:pPr>
        <w:jc w:val="left"/>
        <w:rPr>
          <w:rFonts w:ascii="宋体" w:hAnsi="宋体"/>
          <w:bCs/>
          <w:sz w:val="24"/>
        </w:rPr>
      </w:pPr>
      <w:r>
        <w:rPr>
          <w:rFonts w:hint="eastAsia" w:ascii="宋体" w:hAnsi="宋体"/>
          <w:bCs/>
          <w:sz w:val="24"/>
        </w:rPr>
        <w:t>致：中山大学附属第八医院（深圳福田）</w:t>
      </w:r>
    </w:p>
    <w:p w14:paraId="17F86DB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4614CB1C">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66A3D9AF">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00F25C62">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6750DF">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11127C8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7E445D8E">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47FF16E">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EF06359">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B0196B0">
      <w:pPr>
        <w:spacing w:line="360" w:lineRule="auto"/>
        <w:rPr>
          <w:rFonts w:ascii="宋体" w:hAnsi="宋体"/>
          <w:bCs/>
          <w:sz w:val="24"/>
        </w:rPr>
      </w:pPr>
      <w:r>
        <w:rPr>
          <w:rFonts w:hint="eastAsia" w:ascii="宋体" w:hAnsi="宋体"/>
          <w:bCs/>
          <w:sz w:val="24"/>
        </w:rPr>
        <w:t>如有违约，自愿接受贵院处罚，并支付货款10倍的违约金。</w:t>
      </w:r>
    </w:p>
    <w:p w14:paraId="279F559E">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486327B0">
      <w:pPr>
        <w:spacing w:line="360" w:lineRule="auto"/>
        <w:rPr>
          <w:rFonts w:eastAsia="宋体"/>
          <w:sz w:val="24"/>
        </w:rPr>
      </w:pPr>
      <w:r>
        <w:rPr>
          <w:rFonts w:eastAsia="宋体"/>
          <w:b/>
          <w:bCs/>
          <w:sz w:val="24"/>
        </w:rPr>
        <w:t>投标人单位名称：</w:t>
      </w:r>
    </w:p>
    <w:p w14:paraId="4E8F251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582D3266">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009A57AF">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4584CC83">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7FA9F62A">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588BE03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E56BBF2">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1F1E3F8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483E909A">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0E722E0">
      <w:pPr>
        <w:pStyle w:val="3"/>
        <w:numPr>
          <w:ilvl w:val="255"/>
          <w:numId w:val="0"/>
        </w:numPr>
        <w:spacing w:line="240" w:lineRule="auto"/>
        <w:jc w:val="left"/>
        <w:rPr>
          <w:rFonts w:ascii="宋体" w:hAnsi="宋体" w:eastAsia="宋体" w:cs="宋体"/>
          <w:b w:val="0"/>
          <w:bCs w:val="0"/>
          <w:sz w:val="24"/>
          <w:szCs w:val="24"/>
        </w:rPr>
      </w:pPr>
    </w:p>
    <w:p w14:paraId="37C51621">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723B4C">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3138303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4EC02D87">
      <w:pPr>
        <w:pStyle w:val="3"/>
        <w:numPr>
          <w:ilvl w:val="255"/>
          <w:numId w:val="0"/>
        </w:numPr>
        <w:spacing w:line="240" w:lineRule="auto"/>
        <w:jc w:val="left"/>
        <w:rPr>
          <w:rFonts w:ascii="宋体" w:hAnsi="宋体" w:eastAsia="宋体" w:cs="宋体"/>
          <w:b w:val="0"/>
          <w:bCs w:val="0"/>
          <w:sz w:val="24"/>
          <w:szCs w:val="24"/>
        </w:rPr>
      </w:pPr>
    </w:p>
    <w:p w14:paraId="510DAD4A">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EFDD9CB">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338F9668">
      <w:pPr>
        <w:pStyle w:val="3"/>
        <w:spacing w:line="240" w:lineRule="auto"/>
        <w:ind w:firstLine="3313" w:firstLineChars="1100"/>
        <w:rPr>
          <w:rFonts w:ascii="Times New Roman" w:hAnsi="Times New Roman" w:eastAsia="宋体"/>
          <w:sz w:val="30"/>
          <w:szCs w:val="30"/>
        </w:rPr>
      </w:pPr>
    </w:p>
    <w:p w14:paraId="6B2551DC">
      <w:pPr>
        <w:pStyle w:val="3"/>
        <w:spacing w:line="240" w:lineRule="auto"/>
        <w:ind w:firstLine="3313" w:firstLineChars="1100"/>
        <w:rPr>
          <w:rFonts w:ascii="Times New Roman" w:hAnsi="Times New Roman" w:eastAsia="宋体"/>
          <w:sz w:val="30"/>
          <w:szCs w:val="30"/>
        </w:rPr>
      </w:pPr>
    </w:p>
    <w:p w14:paraId="4998D136">
      <w:pPr>
        <w:pStyle w:val="3"/>
        <w:spacing w:line="240" w:lineRule="auto"/>
        <w:ind w:firstLine="3313" w:firstLineChars="1100"/>
        <w:rPr>
          <w:rFonts w:ascii="Times New Roman" w:hAnsi="Times New Roman" w:eastAsia="宋体"/>
          <w:sz w:val="30"/>
          <w:szCs w:val="30"/>
        </w:rPr>
      </w:pPr>
    </w:p>
    <w:p w14:paraId="452297B8">
      <w:pPr>
        <w:pStyle w:val="5"/>
      </w:pPr>
    </w:p>
    <w:p w14:paraId="185AE003">
      <w:pPr>
        <w:pStyle w:val="5"/>
      </w:pPr>
    </w:p>
    <w:p w14:paraId="2C7AD36E">
      <w:pPr>
        <w:pStyle w:val="3"/>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6A22CCED">
      <w:pPr>
        <w:widowControl/>
        <w:jc w:val="left"/>
        <w:rPr>
          <w:kern w:val="0"/>
          <w:szCs w:val="21"/>
        </w:rPr>
      </w:pPr>
    </w:p>
    <w:p w14:paraId="3912A83E">
      <w:pPr>
        <w:widowControl/>
        <w:jc w:val="left"/>
        <w:rPr>
          <w:szCs w:val="21"/>
        </w:rPr>
      </w:pPr>
    </w:p>
    <w:p w14:paraId="5BFACB1D">
      <w:pPr>
        <w:widowControl/>
        <w:jc w:val="left"/>
        <w:rPr>
          <w:szCs w:val="21"/>
        </w:rPr>
      </w:pPr>
      <w:r>
        <w:rPr>
          <w:szCs w:val="21"/>
        </w:rPr>
        <w:t>至中山大学附属第八医院：</w:t>
      </w:r>
    </w:p>
    <w:p w14:paraId="2F3165AA">
      <w:pPr>
        <w:widowControl/>
        <w:jc w:val="left"/>
        <w:rPr>
          <w:szCs w:val="21"/>
        </w:rPr>
      </w:pPr>
    </w:p>
    <w:p w14:paraId="42304F6B">
      <w:pPr>
        <w:widowControl/>
        <w:jc w:val="left"/>
        <w:rPr>
          <w:szCs w:val="21"/>
        </w:rPr>
      </w:pPr>
      <w:r>
        <w:rPr>
          <w:szCs w:val="21"/>
        </w:rPr>
        <w:t>我公司承诺在政府采购招标投标活动中，不存在以下情形：</w:t>
      </w:r>
    </w:p>
    <w:p w14:paraId="6F4A0E7B">
      <w:pPr>
        <w:widowControl/>
        <w:jc w:val="left"/>
        <w:rPr>
          <w:szCs w:val="21"/>
        </w:rPr>
      </w:pPr>
      <w:r>
        <w:rPr>
          <w:szCs w:val="21"/>
        </w:rPr>
        <w:t>（一）在纪检监察部门立案调查的案件中涉案，并且被调查人员违法违规事实成立的；</w:t>
      </w:r>
    </w:p>
    <w:p w14:paraId="77690BD4">
      <w:pPr>
        <w:widowControl/>
        <w:jc w:val="left"/>
        <w:rPr>
          <w:szCs w:val="21"/>
        </w:rPr>
      </w:pPr>
      <w:r>
        <w:rPr>
          <w:szCs w:val="21"/>
        </w:rPr>
        <w:t>（二）未按有关法律、法规规定签订、履行采购合同，造成严重后果的；</w:t>
      </w:r>
    </w:p>
    <w:p w14:paraId="224FDB1F">
      <w:pPr>
        <w:widowControl/>
        <w:jc w:val="left"/>
        <w:rPr>
          <w:szCs w:val="21"/>
        </w:rPr>
      </w:pPr>
      <w:r>
        <w:rPr>
          <w:szCs w:val="21"/>
        </w:rPr>
        <w:t>（三）隐瞒真实情况，提供虚假资料的；</w:t>
      </w:r>
    </w:p>
    <w:p w14:paraId="40F0C841">
      <w:pPr>
        <w:widowControl/>
        <w:jc w:val="left"/>
        <w:rPr>
          <w:szCs w:val="21"/>
        </w:rPr>
      </w:pPr>
      <w:r>
        <w:rPr>
          <w:szCs w:val="21"/>
        </w:rPr>
        <w:t>（四）以非法手段排斥其他供应商参与竞争的；</w:t>
      </w:r>
    </w:p>
    <w:p w14:paraId="26327DA2">
      <w:pPr>
        <w:widowControl/>
        <w:jc w:val="left"/>
        <w:rPr>
          <w:szCs w:val="21"/>
        </w:rPr>
      </w:pPr>
      <w:r>
        <w:rPr>
          <w:szCs w:val="21"/>
        </w:rPr>
        <w:t>（五）与其他采购参加人串通投标的；</w:t>
      </w:r>
    </w:p>
    <w:p w14:paraId="560B792F">
      <w:pPr>
        <w:widowControl/>
        <w:jc w:val="left"/>
        <w:rPr>
          <w:szCs w:val="21"/>
        </w:rPr>
      </w:pPr>
      <w:r>
        <w:rPr>
          <w:szCs w:val="21"/>
        </w:rPr>
        <w:t xml:space="preserve">（六）在采购活动中应当回避而未回避的； </w:t>
      </w:r>
    </w:p>
    <w:p w14:paraId="722582C7">
      <w:pPr>
        <w:widowControl/>
        <w:jc w:val="left"/>
        <w:rPr>
          <w:szCs w:val="21"/>
        </w:rPr>
      </w:pPr>
      <w:r>
        <w:rPr>
          <w:szCs w:val="21"/>
        </w:rPr>
        <w:t xml:space="preserve">（七）恶意投诉的； </w:t>
      </w:r>
    </w:p>
    <w:p w14:paraId="41254C11">
      <w:pPr>
        <w:widowControl/>
        <w:jc w:val="left"/>
        <w:rPr>
          <w:szCs w:val="21"/>
        </w:rPr>
      </w:pPr>
      <w:r>
        <w:rPr>
          <w:szCs w:val="21"/>
        </w:rPr>
        <w:t xml:space="preserve">（八）向采购项目相关人行贿或者提供其他不当利益的； </w:t>
      </w:r>
    </w:p>
    <w:p w14:paraId="58CB2DA6">
      <w:pPr>
        <w:widowControl/>
        <w:jc w:val="left"/>
        <w:rPr>
          <w:szCs w:val="21"/>
        </w:rPr>
      </w:pPr>
      <w:r>
        <w:rPr>
          <w:szCs w:val="21"/>
        </w:rPr>
        <w:t>（九）阻碍、抗拒主管部门监督检查的；</w:t>
      </w:r>
    </w:p>
    <w:p w14:paraId="5B82074B">
      <w:pPr>
        <w:widowControl/>
        <w:jc w:val="left"/>
        <w:rPr>
          <w:szCs w:val="21"/>
        </w:rPr>
      </w:pPr>
      <w:r>
        <w:rPr>
          <w:szCs w:val="21"/>
        </w:rPr>
        <w:t>（十）履约检查不合格或者评价为差的；</w:t>
      </w:r>
    </w:p>
    <w:p w14:paraId="15DE01E6">
      <w:pPr>
        <w:widowControl/>
        <w:jc w:val="left"/>
        <w:rPr>
          <w:szCs w:val="21"/>
        </w:rPr>
      </w:pPr>
      <w:r>
        <w:rPr>
          <w:szCs w:val="21"/>
        </w:rPr>
        <w:t>（十一）主管部门认定的其他情形。</w:t>
      </w:r>
    </w:p>
    <w:p w14:paraId="07E5BA73">
      <w:pPr>
        <w:widowControl/>
        <w:jc w:val="left"/>
        <w:rPr>
          <w:szCs w:val="21"/>
        </w:rPr>
      </w:pPr>
      <w:r>
        <w:rPr>
          <w:szCs w:val="21"/>
        </w:rPr>
        <w:t>如我司存在以上情形，我司自愿承担虚假应标以及其他一切不利的法律后果。</w:t>
      </w:r>
    </w:p>
    <w:p w14:paraId="0D67DFCA">
      <w:pPr>
        <w:widowControl/>
        <w:jc w:val="left"/>
        <w:rPr>
          <w:szCs w:val="21"/>
        </w:rPr>
      </w:pPr>
      <w:r>
        <w:rPr>
          <w:szCs w:val="21"/>
        </w:rPr>
        <w:t>特此承诺。</w:t>
      </w:r>
    </w:p>
    <w:p w14:paraId="10341F49">
      <w:pPr>
        <w:widowControl/>
        <w:jc w:val="left"/>
        <w:rPr>
          <w:szCs w:val="21"/>
        </w:rPr>
      </w:pPr>
    </w:p>
    <w:p w14:paraId="031EED6D">
      <w:pPr>
        <w:widowControl/>
        <w:jc w:val="left"/>
        <w:rPr>
          <w:szCs w:val="21"/>
        </w:rPr>
      </w:pPr>
    </w:p>
    <w:p w14:paraId="6987BF23">
      <w:pPr>
        <w:widowControl/>
        <w:jc w:val="left"/>
        <w:rPr>
          <w:szCs w:val="21"/>
        </w:rPr>
      </w:pPr>
    </w:p>
    <w:p w14:paraId="663B7681">
      <w:pPr>
        <w:spacing w:line="360" w:lineRule="auto"/>
        <w:rPr>
          <w:rFonts w:eastAsia="宋体"/>
          <w:sz w:val="24"/>
        </w:rPr>
      </w:pPr>
      <w:r>
        <w:rPr>
          <w:szCs w:val="21"/>
        </w:rPr>
        <w:t xml:space="preserve"> </w:t>
      </w:r>
      <w:r>
        <w:rPr>
          <w:rFonts w:eastAsia="宋体"/>
          <w:b/>
          <w:bCs/>
          <w:sz w:val="24"/>
        </w:rPr>
        <w:t>投标人单位名称：</w:t>
      </w:r>
    </w:p>
    <w:p w14:paraId="4B800987">
      <w:pPr>
        <w:spacing w:line="360" w:lineRule="auto"/>
        <w:ind w:firstLine="241" w:firstLineChars="100"/>
        <w:rPr>
          <w:rFonts w:eastAsia="宋体"/>
          <w:b/>
          <w:bCs/>
          <w:sz w:val="24"/>
        </w:rPr>
      </w:pPr>
      <w:r>
        <w:rPr>
          <w:rFonts w:eastAsia="宋体"/>
          <w:b/>
          <w:bCs/>
          <w:sz w:val="24"/>
        </w:rPr>
        <w:t>签发日期：年月日</w:t>
      </w:r>
    </w:p>
    <w:p w14:paraId="70F330CA">
      <w:pPr>
        <w:spacing w:line="360" w:lineRule="auto"/>
        <w:rPr>
          <w:rFonts w:eastAsia="宋体"/>
          <w:sz w:val="24"/>
        </w:rPr>
      </w:pPr>
      <w:r>
        <w:rPr>
          <w:rFonts w:eastAsia="宋体"/>
          <w:b/>
          <w:sz w:val="24"/>
        </w:rPr>
        <w:t>（此处加盖投标人单位公章）</w:t>
      </w:r>
    </w:p>
    <w:p w14:paraId="10A67485">
      <w:pPr>
        <w:widowControl/>
        <w:jc w:val="left"/>
        <w:rPr>
          <w:szCs w:val="21"/>
        </w:rPr>
      </w:pPr>
    </w:p>
    <w:p w14:paraId="1E5B00BC">
      <w:pPr>
        <w:pStyle w:val="28"/>
      </w:pPr>
    </w:p>
    <w:p w14:paraId="30CDB469">
      <w:pPr>
        <w:rPr>
          <w:rFonts w:ascii="宋体" w:hAnsi="宋体"/>
          <w:bCs/>
          <w:sz w:val="24"/>
        </w:rPr>
      </w:pPr>
    </w:p>
    <w:p w14:paraId="47B80C7A">
      <w:pPr>
        <w:sectPr>
          <w:footerReference r:id="rId4" w:type="default"/>
          <w:pgSz w:w="11906" w:h="16838"/>
          <w:pgMar w:top="1803" w:right="1440" w:bottom="1803" w:left="1440" w:header="851" w:footer="992" w:gutter="0"/>
          <w:pgNumType w:start="1"/>
          <w:cols w:space="0" w:num="1"/>
          <w:docGrid w:linePitch="312" w:charSpace="0"/>
        </w:sectPr>
      </w:pPr>
    </w:p>
    <w:p w14:paraId="29C86CED">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5F98626B">
      <w:pPr>
        <w:adjustRightInd w:val="0"/>
        <w:snapToGrid w:val="0"/>
        <w:spacing w:line="360" w:lineRule="auto"/>
        <w:ind w:left="-31" w:leftChars="-15" w:right="-61" w:rightChars="-29" w:firstLine="480" w:firstLineChars="200"/>
        <w:rPr>
          <w:rFonts w:ascii="宋体" w:hAnsi="宋体" w:cs="宋体"/>
          <w:sz w:val="24"/>
        </w:rPr>
      </w:pPr>
    </w:p>
    <w:p w14:paraId="3E9AD588">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47FC0027">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1019744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347A026F">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495ECE09">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6C5FDF5C">
      <w:pPr>
        <w:spacing w:line="360" w:lineRule="auto"/>
        <w:ind w:left="1319"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14:paraId="596C7195">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14:paraId="20F2425E">
      <w:pPr>
        <w:adjustRightInd w:val="0"/>
        <w:snapToGrid w:val="0"/>
        <w:spacing w:line="360" w:lineRule="auto"/>
        <w:rPr>
          <w:rFonts w:ascii="宋体"/>
          <w:snapToGrid w:val="0"/>
          <w:kern w:val="0"/>
        </w:rPr>
      </w:pPr>
    </w:p>
    <w:p w14:paraId="435C9DBF">
      <w:pPr>
        <w:spacing w:line="360" w:lineRule="auto"/>
        <w:rPr>
          <w:rFonts w:ascii="宋体" w:hAnsi="宋体" w:cs="宋体"/>
          <w:b/>
          <w:bCs/>
          <w:sz w:val="24"/>
        </w:rPr>
      </w:pPr>
      <w:r>
        <w:rPr>
          <w:rFonts w:ascii="宋体" w:hAnsi="宋体" w:cs="宋体"/>
          <w:b/>
          <w:bCs/>
          <w:sz w:val="24"/>
        </w:rPr>
        <w:t>投标人单位名称：</w:t>
      </w:r>
    </w:p>
    <w:p w14:paraId="70FCC7F0">
      <w:pPr>
        <w:spacing w:line="360" w:lineRule="auto"/>
        <w:rPr>
          <w:rFonts w:ascii="宋体" w:hAnsi="宋体" w:cs="宋体"/>
          <w:b/>
          <w:bCs/>
          <w:sz w:val="24"/>
        </w:rPr>
      </w:pPr>
      <w:r>
        <w:rPr>
          <w:rFonts w:ascii="宋体" w:hAnsi="宋体" w:cs="宋体"/>
          <w:b/>
          <w:bCs/>
          <w:sz w:val="24"/>
        </w:rPr>
        <w:t>日期：年月日</w:t>
      </w:r>
    </w:p>
    <w:p w14:paraId="483ED844">
      <w:pPr>
        <w:spacing w:line="360" w:lineRule="auto"/>
        <w:rPr>
          <w:rFonts w:ascii="宋体" w:hAnsi="宋体" w:cs="宋体"/>
          <w:b/>
          <w:bCs/>
          <w:sz w:val="24"/>
        </w:rPr>
      </w:pPr>
      <w:r>
        <w:rPr>
          <w:rFonts w:ascii="宋体" w:hAnsi="宋体" w:cs="宋体"/>
          <w:b/>
          <w:bCs/>
          <w:sz w:val="24"/>
        </w:rPr>
        <w:t>（此处加盖投标人单位公章）</w:t>
      </w:r>
    </w:p>
    <w:p w14:paraId="3E1F500C">
      <w:pPr>
        <w:adjustRightInd w:val="0"/>
        <w:snapToGrid w:val="0"/>
        <w:spacing w:line="360" w:lineRule="auto"/>
        <w:ind w:firstLine="420" w:firstLineChars="200"/>
        <w:rPr>
          <w:rFonts w:ascii="宋体"/>
          <w:snapToGrid w:val="0"/>
          <w:kern w:val="0"/>
          <w:u w:val="single"/>
        </w:rPr>
      </w:pPr>
    </w:p>
    <w:p w14:paraId="3FF3BB0B">
      <w:pPr>
        <w:pStyle w:val="11"/>
      </w:pPr>
    </w:p>
    <w:p w14:paraId="0FE56CE0"/>
    <w:p w14:paraId="50BA01A4">
      <w:pPr>
        <w:pStyle w:val="28"/>
      </w:pPr>
    </w:p>
    <w:p w14:paraId="569599FC"/>
    <w:p w14:paraId="5F30334B">
      <w:pPr>
        <w:pStyle w:val="28"/>
      </w:pPr>
    </w:p>
    <w:p w14:paraId="03DCEC6D"/>
    <w:p w14:paraId="443CDD85">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4B128343">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A2C22BF">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8B86276">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CD5EF7D">
      <w:pPr>
        <w:spacing w:line="360" w:lineRule="auto"/>
        <w:rPr>
          <w:rFonts w:ascii="宋体" w:hAnsi="宋体" w:cs="宋体"/>
          <w:sz w:val="24"/>
        </w:rPr>
      </w:pPr>
      <w:r>
        <w:rPr>
          <w:rFonts w:ascii="宋体" w:hAnsi="宋体" w:cs="宋体"/>
          <w:sz w:val="24"/>
        </w:rPr>
        <w:t>随附《法定代表人证明》</w:t>
      </w:r>
    </w:p>
    <w:p w14:paraId="5A1FBA36">
      <w:pPr>
        <w:spacing w:line="360" w:lineRule="auto"/>
        <w:rPr>
          <w:rFonts w:ascii="宋体" w:hAnsi="宋体" w:cs="宋体"/>
          <w:sz w:val="24"/>
        </w:rPr>
      </w:pPr>
    </w:p>
    <w:p w14:paraId="76D6224E">
      <w:pPr>
        <w:spacing w:line="360" w:lineRule="auto"/>
        <w:rPr>
          <w:rFonts w:ascii="宋体" w:hAnsi="宋体" w:cs="宋体"/>
          <w:b/>
          <w:bCs/>
          <w:sz w:val="24"/>
        </w:rPr>
      </w:pPr>
      <w:r>
        <w:rPr>
          <w:rFonts w:ascii="宋体" w:hAnsi="宋体" w:cs="宋体"/>
          <w:b/>
          <w:bCs/>
          <w:sz w:val="24"/>
        </w:rPr>
        <w:t>投标人单位名称：</w:t>
      </w:r>
    </w:p>
    <w:p w14:paraId="0AFEEEEE">
      <w:pPr>
        <w:spacing w:line="360" w:lineRule="auto"/>
        <w:rPr>
          <w:rFonts w:ascii="宋体" w:hAnsi="宋体" w:cs="宋体"/>
          <w:b/>
          <w:bCs/>
          <w:sz w:val="24"/>
        </w:rPr>
      </w:pPr>
      <w:r>
        <w:rPr>
          <w:rFonts w:ascii="宋体" w:hAnsi="宋体" w:cs="宋体"/>
          <w:b/>
          <w:bCs/>
          <w:sz w:val="24"/>
        </w:rPr>
        <w:t>日期：年月日</w:t>
      </w:r>
    </w:p>
    <w:p w14:paraId="0E1C9E5E">
      <w:pPr>
        <w:spacing w:line="360" w:lineRule="auto"/>
        <w:rPr>
          <w:rFonts w:ascii="宋体" w:hAnsi="宋体" w:cs="宋体"/>
          <w:b/>
          <w:bCs/>
          <w:sz w:val="24"/>
        </w:rPr>
      </w:pPr>
      <w:r>
        <w:rPr>
          <w:rFonts w:ascii="宋体" w:hAnsi="宋体" w:cs="宋体"/>
          <w:b/>
          <w:bCs/>
          <w:sz w:val="24"/>
        </w:rPr>
        <w:t>（此处加盖投标人单位公章）</w:t>
      </w:r>
    </w:p>
    <w:p w14:paraId="276416B5">
      <w:pPr>
        <w:tabs>
          <w:tab w:val="left" w:pos="3780"/>
        </w:tabs>
        <w:spacing w:line="360" w:lineRule="auto"/>
        <w:rPr>
          <w:rFonts w:ascii="宋体" w:hAnsi="宋体" w:cs="宋体"/>
          <w:sz w:val="24"/>
        </w:rPr>
      </w:pPr>
    </w:p>
    <w:p w14:paraId="4B31A7D2">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2AE0AB06">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593708B">
                            <w:pPr>
                              <w:ind w:firstLine="1260" w:firstLineChars="600"/>
                              <w:jc w:val="left"/>
                            </w:pPr>
                            <w:r>
                              <w:rPr>
                                <w:rFonts w:hint="eastAsia"/>
                              </w:rPr>
                              <w:t xml:space="preserve">     </w:t>
                            </w:r>
                            <w:r>
                              <w:rPr>
                                <w:rFonts w:ascii="宋体" w:hAnsi="宋体" w:cs="宋体"/>
                                <w:sz w:val="24"/>
                              </w:rPr>
                              <w:t>被授权人</w:t>
                            </w:r>
                          </w:p>
                          <w:p w14:paraId="09E061E2">
                            <w:pPr>
                              <w:ind w:firstLine="1050" w:firstLineChars="500"/>
                              <w:jc w:val="left"/>
                            </w:pPr>
                            <w:r>
                              <w:rPr>
                                <w:rFonts w:hint="eastAsia"/>
                              </w:rPr>
                              <w:t xml:space="preserve"> 居民身份证复印件粘贴处</w:t>
                            </w:r>
                          </w:p>
                          <w:p w14:paraId="06C73ACA">
                            <w:pPr>
                              <w:ind w:firstLine="1050" w:firstLineChars="500"/>
                              <w:jc w:val="left"/>
                            </w:pPr>
                          </w:p>
                          <w:p w14:paraId="0DC3A846">
                            <w:pPr>
                              <w:ind w:firstLine="1785" w:firstLineChars="850"/>
                              <w:jc w:val="left"/>
                            </w:pPr>
                            <w:r>
                              <w:rPr>
                                <w:rFonts w:hint="eastAsia"/>
                              </w:rPr>
                              <w:t>（正面）</w:t>
                            </w:r>
                          </w:p>
                          <w:p w14:paraId="5FBB58CC">
                            <w:pPr>
                              <w:ind w:firstLine="1050" w:firstLineChars="500"/>
                              <w:jc w:val="left"/>
                            </w:pPr>
                          </w:p>
                          <w:p w14:paraId="46915472">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3593708B">
                      <w:pPr>
                        <w:ind w:firstLine="1260" w:firstLineChars="600"/>
                        <w:jc w:val="left"/>
                      </w:pPr>
                      <w:r>
                        <w:rPr>
                          <w:rFonts w:hint="eastAsia"/>
                        </w:rPr>
                        <w:t xml:space="preserve">     </w:t>
                      </w:r>
                      <w:r>
                        <w:rPr>
                          <w:rFonts w:ascii="宋体" w:hAnsi="宋体" w:cs="宋体"/>
                          <w:sz w:val="24"/>
                        </w:rPr>
                        <w:t>被授权人</w:t>
                      </w:r>
                    </w:p>
                    <w:p w14:paraId="09E061E2">
                      <w:pPr>
                        <w:ind w:firstLine="1050" w:firstLineChars="500"/>
                        <w:jc w:val="left"/>
                      </w:pPr>
                      <w:r>
                        <w:rPr>
                          <w:rFonts w:hint="eastAsia"/>
                        </w:rPr>
                        <w:t xml:space="preserve"> 居民身份证复印件粘贴处</w:t>
                      </w:r>
                    </w:p>
                    <w:p w14:paraId="06C73ACA">
                      <w:pPr>
                        <w:ind w:firstLine="1050" w:firstLineChars="500"/>
                        <w:jc w:val="left"/>
                      </w:pPr>
                    </w:p>
                    <w:p w14:paraId="0DC3A846">
                      <w:pPr>
                        <w:ind w:firstLine="1785" w:firstLineChars="850"/>
                        <w:jc w:val="left"/>
                      </w:pPr>
                      <w:r>
                        <w:rPr>
                          <w:rFonts w:hint="eastAsia"/>
                        </w:rPr>
                        <w:t>（正面）</w:t>
                      </w:r>
                    </w:p>
                    <w:p w14:paraId="5FBB58CC">
                      <w:pPr>
                        <w:ind w:firstLine="1050" w:firstLineChars="500"/>
                        <w:jc w:val="left"/>
                      </w:pPr>
                    </w:p>
                    <w:p w14:paraId="46915472">
                      <w:pPr>
                        <w:jc w:val="left"/>
                      </w:pPr>
                    </w:p>
                  </w:txbxContent>
                </v:textbox>
              </v:rect>
            </w:pict>
          </mc:Fallback>
        </mc:AlternateContent>
      </w:r>
    </w:p>
    <w:p w14:paraId="7CE930E2"/>
    <w:p w14:paraId="305A0C01">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FBFB1A4">
                            <w:pPr>
                              <w:ind w:firstLine="1260" w:firstLineChars="600"/>
                            </w:pPr>
                            <w:r>
                              <w:rPr>
                                <w:rFonts w:hint="eastAsia"/>
                              </w:rPr>
                              <w:t xml:space="preserve">     </w:t>
                            </w:r>
                            <w:r>
                              <w:rPr>
                                <w:rFonts w:ascii="宋体" w:hAnsi="宋体" w:cs="宋体"/>
                                <w:sz w:val="24"/>
                              </w:rPr>
                              <w:t>被授权人</w:t>
                            </w:r>
                          </w:p>
                          <w:p w14:paraId="2693A3FE">
                            <w:pPr>
                              <w:ind w:firstLine="1050" w:firstLineChars="500"/>
                            </w:pPr>
                            <w:r>
                              <w:rPr>
                                <w:rFonts w:hint="eastAsia"/>
                              </w:rPr>
                              <w:t xml:space="preserve"> 居民身份证复印件粘贴处</w:t>
                            </w:r>
                          </w:p>
                          <w:p w14:paraId="6D98C96E">
                            <w:pPr>
                              <w:ind w:firstLine="1050" w:firstLineChars="500"/>
                            </w:pPr>
                          </w:p>
                          <w:p w14:paraId="61E7AD5C">
                            <w:pPr>
                              <w:ind w:firstLine="1785" w:firstLineChars="850"/>
                            </w:pPr>
                            <w:r>
                              <w:rPr>
                                <w:rFonts w:hint="eastAsia"/>
                              </w:rPr>
                              <w:t>（反面）</w:t>
                            </w:r>
                          </w:p>
                          <w:p w14:paraId="2FE5CAB6">
                            <w:pPr>
                              <w:ind w:firstLine="1050" w:firstLineChars="500"/>
                            </w:pPr>
                          </w:p>
                          <w:p w14:paraId="28DF046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6FBFB1A4">
                      <w:pPr>
                        <w:ind w:firstLine="1260" w:firstLineChars="600"/>
                      </w:pPr>
                      <w:r>
                        <w:rPr>
                          <w:rFonts w:hint="eastAsia"/>
                        </w:rPr>
                        <w:t xml:space="preserve">     </w:t>
                      </w:r>
                      <w:r>
                        <w:rPr>
                          <w:rFonts w:ascii="宋体" w:hAnsi="宋体" w:cs="宋体"/>
                          <w:sz w:val="24"/>
                        </w:rPr>
                        <w:t>被授权人</w:t>
                      </w:r>
                    </w:p>
                    <w:p w14:paraId="2693A3FE">
                      <w:pPr>
                        <w:ind w:firstLine="1050" w:firstLineChars="500"/>
                      </w:pPr>
                      <w:r>
                        <w:rPr>
                          <w:rFonts w:hint="eastAsia"/>
                        </w:rPr>
                        <w:t xml:space="preserve"> 居民身份证复印件粘贴处</w:t>
                      </w:r>
                    </w:p>
                    <w:p w14:paraId="6D98C96E">
                      <w:pPr>
                        <w:ind w:firstLine="1050" w:firstLineChars="500"/>
                      </w:pPr>
                    </w:p>
                    <w:p w14:paraId="61E7AD5C">
                      <w:pPr>
                        <w:ind w:firstLine="1785" w:firstLineChars="850"/>
                      </w:pPr>
                      <w:r>
                        <w:rPr>
                          <w:rFonts w:hint="eastAsia"/>
                        </w:rPr>
                        <w:t>（反面）</w:t>
                      </w:r>
                    </w:p>
                    <w:p w14:paraId="2FE5CAB6">
                      <w:pPr>
                        <w:ind w:firstLine="1050" w:firstLineChars="500"/>
                      </w:pPr>
                    </w:p>
                    <w:p w14:paraId="28DF0465"/>
                  </w:txbxContent>
                </v:textbox>
              </v:rect>
            </w:pict>
          </mc:Fallback>
        </mc:AlternateContent>
      </w:r>
    </w:p>
    <w:p w14:paraId="2718AB9D">
      <w:pPr>
        <w:pStyle w:val="11"/>
      </w:pPr>
    </w:p>
    <w:p w14:paraId="326657ED"/>
    <w:p w14:paraId="1FEAF3D0">
      <w:pPr>
        <w:pStyle w:val="11"/>
      </w:pPr>
    </w:p>
    <w:p w14:paraId="1E93DFF3"/>
    <w:p w14:paraId="3E8CE473">
      <w:pPr>
        <w:pStyle w:val="11"/>
      </w:pPr>
    </w:p>
    <w:p w14:paraId="194FBBFA"/>
    <w:p w14:paraId="003A4A8A">
      <w:pPr>
        <w:pStyle w:val="3"/>
        <w:widowControl/>
        <w:spacing w:line="240" w:lineRule="auto"/>
        <w:rPr>
          <w:rFonts w:ascii="Times New Roman" w:hAnsi="Times New Roman" w:eastAsia="宋体" w:cs="Times New Roman"/>
          <w:b w:val="0"/>
          <w:bCs w:val="0"/>
          <w:sz w:val="21"/>
          <w:szCs w:val="24"/>
        </w:rPr>
      </w:pPr>
    </w:p>
    <w:p w14:paraId="08FD4E94">
      <w:pPr>
        <w:pStyle w:val="5"/>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-283210</wp:posOffset>
                </wp:positionH>
                <wp:positionV relativeFrom="paragraph">
                  <wp:posOffset>138430</wp:posOffset>
                </wp:positionV>
                <wp:extent cx="5831205" cy="1981200"/>
                <wp:effectExtent l="4445" t="5080" r="12700" b="13970"/>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5831205" cy="1981200"/>
                        </a:xfrm>
                        <a:prstGeom prst="rect">
                          <a:avLst/>
                        </a:prstGeom>
                        <a:solidFill>
                          <a:srgbClr val="FFFFFF"/>
                        </a:solidFill>
                        <a:ln w="9525">
                          <a:solidFill>
                            <a:srgbClr val="000000"/>
                          </a:solidFill>
                          <a:miter lim="800000"/>
                        </a:ln>
                        <a:effectLst/>
                      </wps:spPr>
                      <wps:txbx>
                        <w:txbxContent>
                          <w:p w14:paraId="5BF60B0F">
                            <w:pPr>
                              <w:ind w:firstLine="1260" w:firstLineChars="600"/>
                              <w:jc w:val="left"/>
                            </w:pPr>
                            <w:r>
                              <w:rPr>
                                <w:rFonts w:hint="eastAsia"/>
                              </w:rPr>
                              <w:t xml:space="preserve">     </w:t>
                            </w:r>
                            <w:r>
                              <w:rPr>
                                <w:rFonts w:ascii="宋体" w:hAnsi="宋体" w:cs="宋体"/>
                                <w:sz w:val="24"/>
                              </w:rPr>
                              <w:t>被授权人</w:t>
                            </w:r>
                          </w:p>
                          <w:p w14:paraId="1235EDF2">
                            <w:pPr>
                              <w:ind w:firstLine="1050" w:firstLineChars="500"/>
                              <w:jc w:val="left"/>
                            </w:pPr>
                            <w:r>
                              <w:rPr>
                                <w:rFonts w:hint="eastAsia"/>
                              </w:rPr>
                              <w:t xml:space="preserve"> 社保证明资料粘贴处</w:t>
                            </w:r>
                          </w:p>
                          <w:p w14:paraId="3F0D8AF4">
                            <w:pPr>
                              <w:ind w:firstLine="1050" w:firstLineChars="500"/>
                              <w:jc w:val="left"/>
                            </w:pPr>
                          </w:p>
                          <w:p w14:paraId="6EC68700">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3pt;margin-top:10.9pt;height:156pt;width:459.15pt;z-index:251664384;mso-width-relative:page;mso-height-relative:page;" fillcolor="#FFFFFF" filled="t" stroked="t" coordsize="21600,21600" o:gfxdata="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mdftkAAAAKAQAADwAAAAAAAAABACAAAAAiAAAAZHJzL2Rvd25yZXYu&#10;eG1sUEsBAhQAFAAAAAgAh07iQIPD5CszAgAAjAQAAA4AAAAAAAAAAQAgAAAAKAEAAGRycy9lMm9E&#10;b2MueG1sUEsFBgAAAAAGAAYAWQEAAM0FAAAAAA==&#10;">
                <v:fill on="t" focussize="0,0"/>
                <v:stroke color="#000000" miterlimit="8" joinstyle="miter"/>
                <v:imagedata o:title=""/>
                <o:lock v:ext="edit" aspectratio="f"/>
                <v:textbox>
                  <w:txbxContent>
                    <w:p w14:paraId="5BF60B0F">
                      <w:pPr>
                        <w:ind w:firstLine="1260" w:firstLineChars="600"/>
                        <w:jc w:val="left"/>
                      </w:pPr>
                      <w:r>
                        <w:rPr>
                          <w:rFonts w:hint="eastAsia"/>
                        </w:rPr>
                        <w:t xml:space="preserve">     </w:t>
                      </w:r>
                      <w:r>
                        <w:rPr>
                          <w:rFonts w:ascii="宋体" w:hAnsi="宋体" w:cs="宋体"/>
                          <w:sz w:val="24"/>
                        </w:rPr>
                        <w:t>被授权人</w:t>
                      </w:r>
                    </w:p>
                    <w:p w14:paraId="1235EDF2">
                      <w:pPr>
                        <w:ind w:firstLine="1050" w:firstLineChars="500"/>
                        <w:jc w:val="left"/>
                      </w:pPr>
                      <w:r>
                        <w:rPr>
                          <w:rFonts w:hint="eastAsia"/>
                        </w:rPr>
                        <w:t xml:space="preserve"> 社保证明资料粘贴处</w:t>
                      </w:r>
                    </w:p>
                    <w:p w14:paraId="3F0D8AF4">
                      <w:pPr>
                        <w:ind w:firstLine="1050" w:firstLineChars="500"/>
                        <w:jc w:val="left"/>
                      </w:pPr>
                    </w:p>
                    <w:p w14:paraId="6EC68700">
                      <w:pPr>
                        <w:jc w:val="left"/>
                      </w:pPr>
                    </w:p>
                  </w:txbxContent>
                </v:textbox>
              </v:rect>
            </w:pict>
          </mc:Fallback>
        </mc:AlternateContent>
      </w:r>
    </w:p>
    <w:p w14:paraId="4D3BC893"/>
    <w:p w14:paraId="5072016C">
      <w:pPr>
        <w:pStyle w:val="28"/>
      </w:pPr>
    </w:p>
    <w:p w14:paraId="0E2F5CA2"/>
    <w:p w14:paraId="08EEA131">
      <w:pPr>
        <w:pStyle w:val="3"/>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0102299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020086E">
      <w:pPr>
        <w:spacing w:line="360" w:lineRule="auto"/>
        <w:ind w:firstLine="420" w:firstLineChars="200"/>
        <w:rPr>
          <w:rFonts w:eastAsia="宋体"/>
        </w:rPr>
      </w:pPr>
      <w:r>
        <w:rPr>
          <w:rFonts w:eastAsia="宋体"/>
        </w:rPr>
        <w:t>本证明书自签发之日起生效，有效期与本公司投标文件中标注的投标有效期相同。</w:t>
      </w:r>
    </w:p>
    <w:p w14:paraId="43A3D3A1">
      <w:pPr>
        <w:spacing w:line="480" w:lineRule="auto"/>
        <w:ind w:firstLine="420" w:firstLineChars="200"/>
        <w:rPr>
          <w:rFonts w:eastAsia="宋体"/>
        </w:rPr>
      </w:pPr>
      <w:r>
        <w:rPr>
          <w:rFonts w:eastAsia="宋体"/>
        </w:rPr>
        <w:t>附：</w:t>
      </w:r>
    </w:p>
    <w:p w14:paraId="79EF1747">
      <w:pPr>
        <w:spacing w:line="480" w:lineRule="auto"/>
        <w:ind w:firstLine="840" w:firstLineChars="400"/>
        <w:rPr>
          <w:rFonts w:eastAsia="宋体"/>
        </w:rPr>
      </w:pPr>
      <w:r>
        <w:rPr>
          <w:rFonts w:eastAsia="宋体"/>
        </w:rPr>
        <w:t>经济性质：</w:t>
      </w:r>
    </w:p>
    <w:p w14:paraId="68D78DB9">
      <w:pPr>
        <w:spacing w:line="480" w:lineRule="auto"/>
        <w:ind w:firstLine="840" w:firstLineChars="400"/>
        <w:rPr>
          <w:rFonts w:eastAsia="宋体"/>
        </w:rPr>
      </w:pPr>
      <w:r>
        <w:rPr>
          <w:rFonts w:eastAsia="宋体"/>
        </w:rPr>
        <w:t>主营（产）：</w:t>
      </w:r>
    </w:p>
    <w:p w14:paraId="553D266C">
      <w:pPr>
        <w:spacing w:line="480" w:lineRule="auto"/>
        <w:ind w:firstLine="840" w:firstLineChars="400"/>
        <w:rPr>
          <w:rFonts w:eastAsia="宋体"/>
        </w:rPr>
      </w:pPr>
      <w:r>
        <w:rPr>
          <w:rFonts w:eastAsia="宋体"/>
        </w:rPr>
        <w:t>兼营（产）：</w:t>
      </w:r>
    </w:p>
    <w:p w14:paraId="35074ACD">
      <w:pPr>
        <w:spacing w:line="500" w:lineRule="exact"/>
        <w:rPr>
          <w:rFonts w:eastAsia="宋体"/>
          <w:b/>
          <w:bCs/>
        </w:rPr>
      </w:pPr>
    </w:p>
    <w:p w14:paraId="1CCF5571">
      <w:pPr>
        <w:spacing w:line="360" w:lineRule="auto"/>
        <w:rPr>
          <w:rFonts w:eastAsia="宋体"/>
          <w:sz w:val="24"/>
        </w:rPr>
      </w:pPr>
      <w:r>
        <w:rPr>
          <w:rFonts w:eastAsia="宋体"/>
          <w:b/>
          <w:bCs/>
          <w:sz w:val="24"/>
        </w:rPr>
        <w:t>投标人单位名称：</w:t>
      </w:r>
    </w:p>
    <w:p w14:paraId="5ACE411C">
      <w:pPr>
        <w:spacing w:line="360" w:lineRule="auto"/>
        <w:rPr>
          <w:rFonts w:eastAsia="宋体"/>
          <w:b/>
          <w:bCs/>
          <w:sz w:val="24"/>
        </w:rPr>
      </w:pPr>
      <w:r>
        <w:rPr>
          <w:rFonts w:eastAsia="宋体"/>
          <w:b/>
          <w:bCs/>
          <w:sz w:val="24"/>
        </w:rPr>
        <w:t>签发日期：年月日</w:t>
      </w:r>
    </w:p>
    <w:p w14:paraId="71511959">
      <w:pPr>
        <w:spacing w:line="360" w:lineRule="auto"/>
        <w:rPr>
          <w:rFonts w:eastAsia="宋体"/>
          <w:sz w:val="24"/>
        </w:rPr>
      </w:pPr>
      <w:r>
        <w:rPr>
          <w:rFonts w:eastAsia="宋体"/>
          <w:b/>
          <w:sz w:val="24"/>
        </w:rPr>
        <w:t>（此处加盖投标人单位公章）</w:t>
      </w:r>
    </w:p>
    <w:p w14:paraId="72F4A92F">
      <w:pPr>
        <w:spacing w:line="360" w:lineRule="auto"/>
        <w:rPr>
          <w:rFonts w:eastAsia="宋体"/>
          <w:b/>
          <w:sz w:val="24"/>
        </w:rPr>
      </w:pPr>
    </w:p>
    <w:p w14:paraId="74553A88">
      <w:pPr>
        <w:spacing w:line="360" w:lineRule="auto"/>
        <w:rPr>
          <w:rFonts w:eastAsia="宋体"/>
          <w:b/>
          <w:sz w:val="24"/>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06B3F9B">
                            <w:pPr>
                              <w:ind w:firstLine="1260" w:firstLineChars="600"/>
                              <w:jc w:val="left"/>
                            </w:pPr>
                            <w:r>
                              <w:rPr>
                                <w:rFonts w:hint="eastAsia"/>
                              </w:rPr>
                              <w:t xml:space="preserve">     法定代表人</w:t>
                            </w:r>
                          </w:p>
                          <w:p w14:paraId="2EC9CDAA">
                            <w:pPr>
                              <w:ind w:firstLine="1050" w:firstLineChars="500"/>
                              <w:jc w:val="left"/>
                            </w:pPr>
                            <w:r>
                              <w:rPr>
                                <w:rFonts w:hint="eastAsia"/>
                              </w:rPr>
                              <w:t xml:space="preserve"> 居民身份证复印件粘贴处</w:t>
                            </w:r>
                          </w:p>
                          <w:p w14:paraId="099D10B3">
                            <w:pPr>
                              <w:ind w:firstLine="1050" w:firstLineChars="500"/>
                              <w:jc w:val="left"/>
                            </w:pPr>
                          </w:p>
                          <w:p w14:paraId="78EC1AAA">
                            <w:pPr>
                              <w:ind w:firstLine="1785" w:firstLineChars="850"/>
                              <w:jc w:val="left"/>
                            </w:pPr>
                            <w:r>
                              <w:rPr>
                                <w:rFonts w:hint="eastAsia"/>
                              </w:rPr>
                              <w:t>（正面）</w:t>
                            </w:r>
                          </w:p>
                          <w:p w14:paraId="500C3BF6">
                            <w:pPr>
                              <w:ind w:firstLine="1050" w:firstLineChars="500"/>
                              <w:jc w:val="left"/>
                            </w:pPr>
                          </w:p>
                          <w:p w14:paraId="0B12C599">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306B3F9B">
                      <w:pPr>
                        <w:ind w:firstLine="1260" w:firstLineChars="600"/>
                        <w:jc w:val="left"/>
                      </w:pPr>
                      <w:r>
                        <w:rPr>
                          <w:rFonts w:hint="eastAsia"/>
                        </w:rPr>
                        <w:t xml:space="preserve">     法定代表人</w:t>
                      </w:r>
                    </w:p>
                    <w:p w14:paraId="2EC9CDAA">
                      <w:pPr>
                        <w:ind w:firstLine="1050" w:firstLineChars="500"/>
                        <w:jc w:val="left"/>
                      </w:pPr>
                      <w:r>
                        <w:rPr>
                          <w:rFonts w:hint="eastAsia"/>
                        </w:rPr>
                        <w:t xml:space="preserve"> 居民身份证复印件粘贴处</w:t>
                      </w:r>
                    </w:p>
                    <w:p w14:paraId="099D10B3">
                      <w:pPr>
                        <w:ind w:firstLine="1050" w:firstLineChars="500"/>
                        <w:jc w:val="left"/>
                      </w:pPr>
                    </w:p>
                    <w:p w14:paraId="78EC1AAA">
                      <w:pPr>
                        <w:ind w:firstLine="1785" w:firstLineChars="850"/>
                        <w:jc w:val="left"/>
                      </w:pPr>
                      <w:r>
                        <w:rPr>
                          <w:rFonts w:hint="eastAsia"/>
                        </w:rPr>
                        <w:t>（正面）</w:t>
                      </w:r>
                    </w:p>
                    <w:p w14:paraId="500C3BF6">
                      <w:pPr>
                        <w:ind w:firstLine="1050" w:firstLineChars="500"/>
                        <w:jc w:val="left"/>
                      </w:pPr>
                    </w:p>
                    <w:p w14:paraId="0B12C599">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64ED7D6">
                            <w:pPr>
                              <w:ind w:firstLine="1260" w:firstLineChars="600"/>
                            </w:pPr>
                            <w:r>
                              <w:rPr>
                                <w:rFonts w:hint="eastAsia"/>
                              </w:rPr>
                              <w:t xml:space="preserve">     法定代表人</w:t>
                            </w:r>
                          </w:p>
                          <w:p w14:paraId="14D7B6CD">
                            <w:pPr>
                              <w:ind w:firstLine="1050" w:firstLineChars="500"/>
                            </w:pPr>
                            <w:r>
                              <w:rPr>
                                <w:rFonts w:hint="eastAsia"/>
                              </w:rPr>
                              <w:t xml:space="preserve"> 居民身份证复印件粘贴处</w:t>
                            </w:r>
                          </w:p>
                          <w:p w14:paraId="2460811A">
                            <w:pPr>
                              <w:ind w:firstLine="1050" w:firstLineChars="500"/>
                            </w:pPr>
                          </w:p>
                          <w:p w14:paraId="63446289">
                            <w:pPr>
                              <w:ind w:firstLine="1785" w:firstLineChars="850"/>
                            </w:pPr>
                            <w:r>
                              <w:rPr>
                                <w:rFonts w:hint="eastAsia"/>
                              </w:rPr>
                              <w:t>（反面）</w:t>
                            </w:r>
                          </w:p>
                          <w:p w14:paraId="5352595B">
                            <w:pPr>
                              <w:ind w:firstLine="1050" w:firstLineChars="500"/>
                            </w:pPr>
                          </w:p>
                          <w:p w14:paraId="255543B4"/>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664ED7D6">
                      <w:pPr>
                        <w:ind w:firstLine="1260" w:firstLineChars="600"/>
                      </w:pPr>
                      <w:r>
                        <w:rPr>
                          <w:rFonts w:hint="eastAsia"/>
                        </w:rPr>
                        <w:t xml:space="preserve">     法定代表人</w:t>
                      </w:r>
                    </w:p>
                    <w:p w14:paraId="14D7B6CD">
                      <w:pPr>
                        <w:ind w:firstLine="1050" w:firstLineChars="500"/>
                      </w:pPr>
                      <w:r>
                        <w:rPr>
                          <w:rFonts w:hint="eastAsia"/>
                        </w:rPr>
                        <w:t xml:space="preserve"> 居民身份证复印件粘贴处</w:t>
                      </w:r>
                    </w:p>
                    <w:p w14:paraId="2460811A">
                      <w:pPr>
                        <w:ind w:firstLine="1050" w:firstLineChars="500"/>
                      </w:pPr>
                    </w:p>
                    <w:p w14:paraId="63446289">
                      <w:pPr>
                        <w:ind w:firstLine="1785" w:firstLineChars="850"/>
                      </w:pPr>
                      <w:r>
                        <w:rPr>
                          <w:rFonts w:hint="eastAsia"/>
                        </w:rPr>
                        <w:t>（反面）</w:t>
                      </w:r>
                    </w:p>
                    <w:p w14:paraId="5352595B">
                      <w:pPr>
                        <w:ind w:firstLine="1050" w:firstLineChars="500"/>
                      </w:pPr>
                    </w:p>
                    <w:p w14:paraId="255543B4"/>
                  </w:txbxContent>
                </v:textbox>
              </v:rect>
            </w:pict>
          </mc:Fallback>
        </mc:AlternateContent>
      </w:r>
      <w:r>
        <w:rPr>
          <w:rFonts w:eastAsia="宋体"/>
          <w:b/>
          <w:sz w:val="24"/>
        </w:rPr>
        <w:t>提供法定代表人居民身份证（正反面）复印件：</w:t>
      </w:r>
    </w:p>
    <w:p w14:paraId="246B1E89"/>
    <w:p w14:paraId="6F069C9D">
      <w:pPr>
        <w:widowControl/>
        <w:jc w:val="left"/>
        <w:rPr>
          <w:rFonts w:eastAsia="宋体"/>
          <w:b/>
          <w:bCs/>
          <w:sz w:val="30"/>
          <w:szCs w:val="30"/>
        </w:rPr>
      </w:pPr>
    </w:p>
    <w:p w14:paraId="09B07D6D">
      <w:pPr>
        <w:pStyle w:val="11"/>
      </w:pPr>
    </w:p>
    <w:p w14:paraId="639845EF"/>
    <w:p w14:paraId="40B8329A"/>
    <w:p w14:paraId="284407E4"/>
    <w:p w14:paraId="19C53CB3">
      <w:pPr>
        <w:ind w:firstLine="3855" w:firstLineChars="1200"/>
        <w:rPr>
          <w:b/>
          <w:sz w:val="32"/>
          <w:szCs w:val="32"/>
        </w:rPr>
      </w:pPr>
    </w:p>
    <w:p w14:paraId="7470FFE3">
      <w:pPr>
        <w:ind w:firstLine="3855" w:firstLineChars="1200"/>
        <w:rPr>
          <w:b/>
          <w:sz w:val="32"/>
          <w:szCs w:val="32"/>
        </w:rPr>
      </w:pPr>
    </w:p>
    <w:p w14:paraId="57F425CA">
      <w:pPr>
        <w:ind w:firstLine="3855" w:firstLineChars="1200"/>
        <w:rPr>
          <w:b/>
          <w:sz w:val="32"/>
          <w:szCs w:val="32"/>
        </w:rPr>
      </w:pPr>
    </w:p>
    <w:p w14:paraId="528006CD">
      <w:pPr>
        <w:pStyle w:val="28"/>
      </w:pPr>
    </w:p>
    <w:p w14:paraId="165922A6"/>
    <w:p w14:paraId="30CFF39D">
      <w:pPr>
        <w:pStyle w:val="28"/>
      </w:pPr>
    </w:p>
    <w:p w14:paraId="00E95FEF"/>
    <w:p w14:paraId="54B0917D">
      <w:pPr>
        <w:pStyle w:val="28"/>
      </w:pPr>
    </w:p>
    <w:p w14:paraId="076AD587"/>
    <w:p w14:paraId="215D8C6B">
      <w:pPr>
        <w:pStyle w:val="28"/>
      </w:pPr>
    </w:p>
    <w:p w14:paraId="1C9BDCBF">
      <w:pPr>
        <w:pStyle w:val="28"/>
      </w:pPr>
    </w:p>
    <w:p w14:paraId="11217021">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22AF6C0D">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4E3A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C59278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03A60D83">
            <w:pPr>
              <w:tabs>
                <w:tab w:val="left" w:pos="540"/>
              </w:tabs>
              <w:ind w:left="-132" w:leftChars="-64" w:right="-105" w:rightChars="-50" w:hanging="2"/>
              <w:jc w:val="center"/>
              <w:rPr>
                <w:rFonts w:ascii="宋体" w:hAnsi="宋体" w:cs="宋体"/>
                <w:szCs w:val="21"/>
              </w:rPr>
            </w:pPr>
          </w:p>
        </w:tc>
      </w:tr>
      <w:tr w14:paraId="248B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7F837FA9">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E241FD2">
            <w:pPr>
              <w:tabs>
                <w:tab w:val="left" w:pos="540"/>
              </w:tabs>
              <w:ind w:left="-132" w:leftChars="-64" w:right="-105" w:rightChars="-50" w:hanging="2"/>
              <w:jc w:val="center"/>
              <w:rPr>
                <w:rFonts w:ascii="宋体" w:hAnsi="宋体" w:cs="宋体"/>
                <w:szCs w:val="21"/>
              </w:rPr>
            </w:pPr>
          </w:p>
        </w:tc>
      </w:tr>
      <w:tr w14:paraId="3E12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E961350">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5C8EFF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568528E">
            <w:pPr>
              <w:tabs>
                <w:tab w:val="left" w:pos="540"/>
              </w:tabs>
              <w:ind w:left="-132" w:leftChars="-64" w:right="-105" w:rightChars="-50" w:hanging="2"/>
              <w:jc w:val="center"/>
              <w:rPr>
                <w:rFonts w:ascii="宋体" w:hAnsi="宋体" w:cs="宋体"/>
                <w:szCs w:val="21"/>
              </w:rPr>
            </w:pPr>
          </w:p>
        </w:tc>
        <w:tc>
          <w:tcPr>
            <w:tcW w:w="1649" w:type="dxa"/>
            <w:gridSpan w:val="2"/>
            <w:vAlign w:val="center"/>
          </w:tcPr>
          <w:p w14:paraId="55A398C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153DB97">
            <w:pPr>
              <w:tabs>
                <w:tab w:val="left" w:pos="540"/>
              </w:tabs>
              <w:ind w:left="-132" w:leftChars="-64" w:right="-105" w:rightChars="-50" w:hanging="2"/>
              <w:jc w:val="center"/>
              <w:rPr>
                <w:rFonts w:ascii="宋体" w:hAnsi="宋体" w:cs="宋体"/>
                <w:szCs w:val="21"/>
              </w:rPr>
            </w:pPr>
          </w:p>
        </w:tc>
        <w:tc>
          <w:tcPr>
            <w:tcW w:w="1649" w:type="dxa"/>
          </w:tcPr>
          <w:p w14:paraId="7C1B7E10">
            <w:pPr>
              <w:tabs>
                <w:tab w:val="left" w:pos="540"/>
              </w:tabs>
              <w:ind w:left="-132" w:leftChars="-64" w:right="-105" w:rightChars="-50" w:hanging="2"/>
              <w:jc w:val="center"/>
              <w:rPr>
                <w:rFonts w:ascii="宋体" w:hAnsi="宋体" w:cs="宋体"/>
                <w:szCs w:val="21"/>
              </w:rPr>
            </w:pPr>
          </w:p>
        </w:tc>
      </w:tr>
      <w:tr w14:paraId="4B95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AEB0F22">
            <w:pPr>
              <w:tabs>
                <w:tab w:val="left" w:pos="540"/>
              </w:tabs>
              <w:ind w:left="-132" w:leftChars="-64" w:right="-105" w:rightChars="-50" w:hanging="2"/>
              <w:jc w:val="center"/>
              <w:rPr>
                <w:rFonts w:ascii="宋体" w:hAnsi="宋体" w:cs="宋体"/>
                <w:szCs w:val="21"/>
              </w:rPr>
            </w:pPr>
          </w:p>
        </w:tc>
        <w:tc>
          <w:tcPr>
            <w:tcW w:w="1418" w:type="dxa"/>
            <w:vAlign w:val="center"/>
          </w:tcPr>
          <w:p w14:paraId="68A1D551">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75BFF97">
            <w:pPr>
              <w:tabs>
                <w:tab w:val="left" w:pos="540"/>
              </w:tabs>
              <w:ind w:left="-132" w:leftChars="-64" w:right="-105" w:rightChars="-50" w:hanging="2"/>
              <w:jc w:val="center"/>
              <w:rPr>
                <w:rFonts w:ascii="宋体" w:hAnsi="宋体" w:cs="宋体"/>
                <w:szCs w:val="21"/>
              </w:rPr>
            </w:pPr>
          </w:p>
        </w:tc>
        <w:tc>
          <w:tcPr>
            <w:tcW w:w="1649" w:type="dxa"/>
            <w:gridSpan w:val="2"/>
            <w:vAlign w:val="center"/>
          </w:tcPr>
          <w:p w14:paraId="426203E7">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42474B67">
            <w:pPr>
              <w:tabs>
                <w:tab w:val="left" w:pos="540"/>
              </w:tabs>
              <w:ind w:left="-132" w:leftChars="-64" w:right="-105" w:rightChars="-50" w:hanging="2"/>
              <w:jc w:val="center"/>
              <w:rPr>
                <w:rFonts w:ascii="宋体" w:hAnsi="宋体" w:cs="宋体"/>
                <w:szCs w:val="21"/>
              </w:rPr>
            </w:pPr>
          </w:p>
        </w:tc>
        <w:tc>
          <w:tcPr>
            <w:tcW w:w="1649" w:type="dxa"/>
          </w:tcPr>
          <w:p w14:paraId="21979B35">
            <w:pPr>
              <w:tabs>
                <w:tab w:val="left" w:pos="540"/>
              </w:tabs>
              <w:ind w:left="-132" w:leftChars="-64" w:right="-105" w:rightChars="-50" w:hanging="2"/>
              <w:jc w:val="center"/>
              <w:rPr>
                <w:rFonts w:ascii="宋体" w:hAnsi="宋体" w:cs="宋体"/>
                <w:szCs w:val="21"/>
              </w:rPr>
            </w:pPr>
          </w:p>
        </w:tc>
      </w:tr>
      <w:tr w14:paraId="0D88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21915210">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4B79397">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0936058C">
            <w:pPr>
              <w:rPr>
                <w:rFonts w:ascii="宋体" w:hAnsi="宋体" w:cs="宋体"/>
                <w:szCs w:val="21"/>
              </w:rPr>
            </w:pPr>
            <w:r>
              <w:rPr>
                <w:rFonts w:hint="eastAsia"/>
              </w:rPr>
              <w:t>组织机构代码</w:t>
            </w:r>
          </w:p>
        </w:tc>
        <w:tc>
          <w:tcPr>
            <w:tcW w:w="1649" w:type="dxa"/>
          </w:tcPr>
          <w:p w14:paraId="206109E2">
            <w:pPr>
              <w:tabs>
                <w:tab w:val="left" w:pos="540"/>
              </w:tabs>
              <w:ind w:left="-132" w:leftChars="-64" w:right="-105" w:rightChars="-50" w:hanging="2"/>
              <w:jc w:val="center"/>
              <w:rPr>
                <w:rFonts w:ascii="宋体" w:hAnsi="宋体" w:cs="宋体"/>
                <w:szCs w:val="21"/>
              </w:rPr>
            </w:pPr>
          </w:p>
        </w:tc>
      </w:tr>
      <w:tr w14:paraId="2D03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C6A3393">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EC47134">
            <w:pPr>
              <w:tabs>
                <w:tab w:val="left" w:pos="540"/>
              </w:tabs>
              <w:ind w:left="-132" w:leftChars="-64" w:right="-105" w:rightChars="-50" w:hanging="2"/>
              <w:jc w:val="center"/>
              <w:rPr>
                <w:rFonts w:ascii="宋体" w:hAnsi="宋体" w:cs="宋体"/>
                <w:szCs w:val="21"/>
              </w:rPr>
            </w:pPr>
          </w:p>
          <w:p w14:paraId="012E0197">
            <w:pPr>
              <w:tabs>
                <w:tab w:val="left" w:pos="540"/>
              </w:tabs>
              <w:ind w:left="-132" w:leftChars="-64" w:right="-105" w:rightChars="-50" w:hanging="2"/>
              <w:rPr>
                <w:rFonts w:ascii="宋体" w:hAnsi="宋体" w:cs="宋体"/>
                <w:szCs w:val="21"/>
              </w:rPr>
            </w:pPr>
          </w:p>
        </w:tc>
      </w:tr>
      <w:tr w14:paraId="36C4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CD2171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6A70E3A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11849B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5FCCA63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FEF0AED">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013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2FA29B3">
            <w:pPr>
              <w:tabs>
                <w:tab w:val="left" w:pos="540"/>
              </w:tabs>
              <w:ind w:left="-132" w:leftChars="-64" w:right="-105" w:rightChars="-50" w:hanging="2"/>
              <w:jc w:val="center"/>
              <w:rPr>
                <w:rFonts w:ascii="宋体" w:hAnsi="宋体" w:cs="宋体"/>
                <w:szCs w:val="21"/>
              </w:rPr>
            </w:pPr>
          </w:p>
        </w:tc>
        <w:tc>
          <w:tcPr>
            <w:tcW w:w="1418" w:type="dxa"/>
          </w:tcPr>
          <w:p w14:paraId="3429B2BC">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150E2755">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66F1D425">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79C7FE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594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1A1FCD0E">
            <w:pPr>
              <w:jc w:val="center"/>
              <w:rPr>
                <w:rFonts w:ascii="宋体" w:hAnsi="宋体" w:cs="宋体"/>
                <w:szCs w:val="21"/>
              </w:rPr>
            </w:pPr>
            <w:r>
              <w:rPr>
                <w:rFonts w:hint="eastAsia"/>
              </w:rPr>
              <w:t>营业执照</w:t>
            </w:r>
          </w:p>
        </w:tc>
        <w:tc>
          <w:tcPr>
            <w:tcW w:w="1418" w:type="dxa"/>
            <w:vAlign w:val="center"/>
          </w:tcPr>
          <w:p w14:paraId="35DF36E6">
            <w:pPr>
              <w:jc w:val="center"/>
              <w:rPr>
                <w:rFonts w:ascii="宋体" w:hAnsi="宋体" w:cs="宋体"/>
                <w:szCs w:val="21"/>
              </w:rPr>
            </w:pPr>
            <w:r>
              <w:rPr>
                <w:rFonts w:hint="eastAsia"/>
              </w:rPr>
              <w:t>注册号</w:t>
            </w:r>
          </w:p>
        </w:tc>
        <w:tc>
          <w:tcPr>
            <w:tcW w:w="1460" w:type="dxa"/>
          </w:tcPr>
          <w:p w14:paraId="6A685B45">
            <w:pPr>
              <w:tabs>
                <w:tab w:val="left" w:pos="540"/>
              </w:tabs>
              <w:ind w:left="-132" w:leftChars="-64" w:right="-105" w:rightChars="-50" w:hanging="2"/>
              <w:jc w:val="center"/>
              <w:rPr>
                <w:rFonts w:ascii="宋体" w:hAnsi="宋体" w:cs="宋体"/>
                <w:szCs w:val="21"/>
              </w:rPr>
            </w:pPr>
          </w:p>
        </w:tc>
        <w:tc>
          <w:tcPr>
            <w:tcW w:w="1620" w:type="dxa"/>
            <w:gridSpan w:val="2"/>
          </w:tcPr>
          <w:p w14:paraId="43530B5F">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1357CCB9">
            <w:pPr>
              <w:tabs>
                <w:tab w:val="left" w:pos="540"/>
              </w:tabs>
              <w:ind w:left="-132" w:leftChars="-64" w:right="-105" w:rightChars="-50" w:hanging="2"/>
              <w:jc w:val="center"/>
              <w:rPr>
                <w:rFonts w:ascii="宋体" w:hAnsi="宋体" w:cs="宋体"/>
                <w:szCs w:val="21"/>
              </w:rPr>
            </w:pPr>
            <w:r>
              <w:rPr>
                <w:rFonts w:hint="eastAsia"/>
              </w:rPr>
              <w:t>万元</w:t>
            </w:r>
          </w:p>
        </w:tc>
      </w:tr>
      <w:tr w14:paraId="468E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53F88C3">
            <w:pPr>
              <w:tabs>
                <w:tab w:val="left" w:pos="540"/>
              </w:tabs>
              <w:ind w:left="-132" w:leftChars="-64" w:right="-105" w:rightChars="-50" w:hanging="2"/>
              <w:jc w:val="center"/>
              <w:rPr>
                <w:rFonts w:ascii="宋体" w:hAnsi="宋体" w:cs="宋体"/>
                <w:szCs w:val="21"/>
              </w:rPr>
            </w:pPr>
          </w:p>
        </w:tc>
        <w:tc>
          <w:tcPr>
            <w:tcW w:w="1418" w:type="dxa"/>
          </w:tcPr>
          <w:p w14:paraId="367DCDE3">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55F2E2AF">
            <w:pPr>
              <w:tabs>
                <w:tab w:val="left" w:pos="540"/>
              </w:tabs>
              <w:ind w:left="-132" w:leftChars="-64" w:right="-105" w:rightChars="-50" w:hanging="2"/>
              <w:jc w:val="center"/>
              <w:rPr>
                <w:rFonts w:ascii="宋体" w:hAnsi="宋体" w:cs="宋体"/>
                <w:szCs w:val="21"/>
              </w:rPr>
            </w:pPr>
          </w:p>
        </w:tc>
      </w:tr>
      <w:tr w14:paraId="2076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BE94E1B">
            <w:pPr>
              <w:tabs>
                <w:tab w:val="left" w:pos="540"/>
              </w:tabs>
              <w:ind w:left="-132" w:leftChars="-64" w:right="-105" w:rightChars="-50" w:hanging="2"/>
              <w:jc w:val="center"/>
              <w:rPr>
                <w:rFonts w:ascii="宋体" w:hAnsi="宋体" w:cs="宋体"/>
                <w:szCs w:val="21"/>
              </w:rPr>
            </w:pPr>
          </w:p>
        </w:tc>
        <w:tc>
          <w:tcPr>
            <w:tcW w:w="1418" w:type="dxa"/>
          </w:tcPr>
          <w:p w14:paraId="4C33389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B4187F2">
            <w:pPr>
              <w:tabs>
                <w:tab w:val="left" w:pos="540"/>
              </w:tabs>
              <w:ind w:left="-132" w:leftChars="-64" w:right="-105" w:rightChars="-50" w:hanging="2"/>
              <w:jc w:val="center"/>
              <w:rPr>
                <w:rFonts w:ascii="宋体" w:hAnsi="宋体" w:cs="宋体"/>
                <w:szCs w:val="21"/>
              </w:rPr>
            </w:pPr>
          </w:p>
        </w:tc>
        <w:tc>
          <w:tcPr>
            <w:tcW w:w="1620" w:type="dxa"/>
            <w:gridSpan w:val="2"/>
          </w:tcPr>
          <w:p w14:paraId="408B1C25">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09A8AD6">
            <w:pPr>
              <w:tabs>
                <w:tab w:val="left" w:pos="540"/>
              </w:tabs>
              <w:ind w:left="-132" w:leftChars="-64" w:right="-105" w:rightChars="-50" w:hanging="2"/>
              <w:jc w:val="center"/>
              <w:rPr>
                <w:rFonts w:ascii="宋体" w:hAnsi="宋体" w:cs="宋体"/>
                <w:szCs w:val="21"/>
              </w:rPr>
            </w:pPr>
          </w:p>
        </w:tc>
      </w:tr>
      <w:tr w14:paraId="75C2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F237542">
            <w:pPr>
              <w:tabs>
                <w:tab w:val="left" w:pos="540"/>
              </w:tabs>
              <w:ind w:left="-132" w:leftChars="-64" w:right="-105" w:rightChars="-50" w:hanging="2"/>
              <w:jc w:val="center"/>
            </w:pPr>
          </w:p>
          <w:p w14:paraId="02C27F32">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214B4E53">
            <w:pPr>
              <w:tabs>
                <w:tab w:val="left" w:pos="540"/>
              </w:tabs>
              <w:ind w:left="-132" w:leftChars="-64" w:right="-105" w:rightChars="-50" w:hanging="2"/>
              <w:jc w:val="center"/>
            </w:pPr>
            <w:r>
              <w:rPr>
                <w:rFonts w:hint="eastAsia"/>
              </w:rPr>
              <w:t>许可证号</w:t>
            </w:r>
          </w:p>
        </w:tc>
        <w:tc>
          <w:tcPr>
            <w:tcW w:w="1460" w:type="dxa"/>
          </w:tcPr>
          <w:p w14:paraId="2AC4D65B">
            <w:pPr>
              <w:tabs>
                <w:tab w:val="left" w:pos="540"/>
              </w:tabs>
              <w:ind w:left="-132" w:leftChars="-64" w:right="-105" w:rightChars="-50" w:hanging="2"/>
              <w:jc w:val="center"/>
              <w:rPr>
                <w:rFonts w:ascii="宋体" w:hAnsi="宋体" w:cs="宋体"/>
                <w:szCs w:val="21"/>
              </w:rPr>
            </w:pPr>
          </w:p>
        </w:tc>
        <w:tc>
          <w:tcPr>
            <w:tcW w:w="1620" w:type="dxa"/>
            <w:gridSpan w:val="2"/>
          </w:tcPr>
          <w:p w14:paraId="6C3A53BF">
            <w:pPr>
              <w:tabs>
                <w:tab w:val="left" w:pos="540"/>
              </w:tabs>
              <w:ind w:left="-132" w:leftChars="-64" w:right="-105" w:rightChars="-50" w:hanging="2"/>
              <w:jc w:val="center"/>
            </w:pPr>
            <w:r>
              <w:rPr>
                <w:rFonts w:hint="eastAsia"/>
              </w:rPr>
              <w:t>有效期</w:t>
            </w:r>
          </w:p>
        </w:tc>
        <w:tc>
          <w:tcPr>
            <w:tcW w:w="3697" w:type="dxa"/>
            <w:gridSpan w:val="3"/>
          </w:tcPr>
          <w:p w14:paraId="41CE68B5">
            <w:pPr>
              <w:tabs>
                <w:tab w:val="left" w:pos="540"/>
              </w:tabs>
              <w:ind w:left="-132" w:leftChars="-64" w:right="-105" w:rightChars="-50" w:hanging="2"/>
              <w:jc w:val="center"/>
              <w:rPr>
                <w:rFonts w:ascii="宋体" w:hAnsi="宋体" w:cs="宋体"/>
                <w:szCs w:val="21"/>
              </w:rPr>
            </w:pPr>
          </w:p>
        </w:tc>
      </w:tr>
      <w:tr w14:paraId="2A0B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975E98">
            <w:pPr>
              <w:tabs>
                <w:tab w:val="left" w:pos="540"/>
              </w:tabs>
              <w:ind w:left="-132" w:leftChars="-64" w:right="-105" w:rightChars="-50" w:hanging="2"/>
              <w:jc w:val="center"/>
              <w:rPr>
                <w:rFonts w:ascii="宋体" w:hAnsi="宋体" w:cs="宋体"/>
                <w:szCs w:val="21"/>
              </w:rPr>
            </w:pPr>
          </w:p>
        </w:tc>
        <w:tc>
          <w:tcPr>
            <w:tcW w:w="1418" w:type="dxa"/>
          </w:tcPr>
          <w:p w14:paraId="0A658DE8">
            <w:pPr>
              <w:tabs>
                <w:tab w:val="left" w:pos="540"/>
              </w:tabs>
              <w:ind w:left="-132" w:leftChars="-64" w:right="-105" w:rightChars="-50" w:hanging="2"/>
              <w:jc w:val="center"/>
            </w:pPr>
            <w:r>
              <w:rPr>
                <w:rFonts w:hint="eastAsia"/>
              </w:rPr>
              <w:t>发证机关</w:t>
            </w:r>
          </w:p>
        </w:tc>
        <w:tc>
          <w:tcPr>
            <w:tcW w:w="6777" w:type="dxa"/>
            <w:gridSpan w:val="6"/>
          </w:tcPr>
          <w:p w14:paraId="5316A645">
            <w:pPr>
              <w:tabs>
                <w:tab w:val="left" w:pos="540"/>
              </w:tabs>
              <w:ind w:left="-132" w:leftChars="-64" w:right="-105" w:rightChars="-50" w:hanging="2"/>
              <w:jc w:val="center"/>
              <w:rPr>
                <w:rFonts w:ascii="宋体" w:hAnsi="宋体" w:cs="宋体"/>
                <w:szCs w:val="21"/>
              </w:rPr>
            </w:pPr>
          </w:p>
        </w:tc>
      </w:tr>
      <w:tr w14:paraId="31DF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111165C">
            <w:pPr>
              <w:tabs>
                <w:tab w:val="left" w:pos="540"/>
              </w:tabs>
              <w:ind w:left="-132" w:leftChars="-64" w:right="-105" w:rightChars="-50" w:hanging="2"/>
              <w:jc w:val="center"/>
              <w:rPr>
                <w:rFonts w:ascii="宋体" w:hAnsi="宋体" w:cs="宋体"/>
                <w:szCs w:val="21"/>
              </w:rPr>
            </w:pPr>
          </w:p>
        </w:tc>
        <w:tc>
          <w:tcPr>
            <w:tcW w:w="1418" w:type="dxa"/>
          </w:tcPr>
          <w:p w14:paraId="7FBE324C">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019E1C2">
            <w:pPr>
              <w:tabs>
                <w:tab w:val="left" w:pos="540"/>
              </w:tabs>
              <w:ind w:left="-132" w:leftChars="-64" w:right="-105" w:rightChars="-50" w:hanging="2"/>
              <w:jc w:val="center"/>
              <w:rPr>
                <w:rFonts w:ascii="宋体" w:hAnsi="宋体" w:cs="宋体"/>
                <w:szCs w:val="21"/>
              </w:rPr>
            </w:pPr>
          </w:p>
        </w:tc>
      </w:tr>
    </w:tbl>
    <w:p w14:paraId="15186C70">
      <w:pPr>
        <w:tabs>
          <w:tab w:val="left" w:pos="4860"/>
          <w:tab w:val="left" w:pos="5400"/>
          <w:tab w:val="left" w:pos="5580"/>
        </w:tabs>
      </w:pPr>
      <w:r>
        <w:rPr>
          <w:rFonts w:hint="eastAsia"/>
        </w:rPr>
        <w:t>说明：</w:t>
      </w:r>
    </w:p>
    <w:p w14:paraId="060A2C8C">
      <w:pPr>
        <w:tabs>
          <w:tab w:val="left" w:pos="4860"/>
          <w:tab w:val="left" w:pos="5400"/>
          <w:tab w:val="left" w:pos="5580"/>
        </w:tabs>
        <w:rPr>
          <w:bCs/>
        </w:rPr>
      </w:pPr>
      <w:r>
        <w:rPr>
          <w:rFonts w:hint="eastAsia"/>
          <w:bCs/>
        </w:rPr>
        <w:t>1、投标人应保证本表所填内容真实有效，否则将视为无效投标。</w:t>
      </w:r>
    </w:p>
    <w:p w14:paraId="3A8E3039">
      <w:pPr>
        <w:tabs>
          <w:tab w:val="left" w:pos="4860"/>
          <w:tab w:val="left" w:pos="5400"/>
          <w:tab w:val="left" w:pos="5580"/>
        </w:tabs>
        <w:rPr>
          <w:bCs/>
        </w:rPr>
      </w:pPr>
      <w:r>
        <w:rPr>
          <w:rFonts w:hint="eastAsia"/>
          <w:bCs/>
        </w:rPr>
        <w:t>2、若投标人是生产企业，则填写“生产许可证”；若投标人是经营企业，则填写“经营许可证”。</w:t>
      </w:r>
    </w:p>
    <w:p w14:paraId="7F5D8760">
      <w:pPr>
        <w:numPr>
          <w:ilvl w:val="255"/>
          <w:numId w:val="0"/>
        </w:numPr>
        <w:tabs>
          <w:tab w:val="left" w:pos="540"/>
        </w:tabs>
        <w:rPr>
          <w:rFonts w:ascii="宋体" w:hAnsi="宋体" w:eastAsia="宋体" w:cs="宋体"/>
          <w:b/>
          <w:sz w:val="24"/>
          <w:lang w:val="en-GB"/>
        </w:rPr>
      </w:pPr>
    </w:p>
    <w:p w14:paraId="3F554757">
      <w:pPr>
        <w:spacing w:line="360" w:lineRule="auto"/>
        <w:rPr>
          <w:rFonts w:eastAsia="宋体"/>
          <w:sz w:val="24"/>
        </w:rPr>
      </w:pPr>
      <w:r>
        <w:rPr>
          <w:rFonts w:eastAsia="宋体"/>
          <w:b/>
          <w:bCs/>
          <w:sz w:val="24"/>
        </w:rPr>
        <w:t>投标人单位名称：</w:t>
      </w:r>
    </w:p>
    <w:p w14:paraId="1B9F3441">
      <w:pPr>
        <w:spacing w:line="360" w:lineRule="auto"/>
        <w:rPr>
          <w:rFonts w:eastAsia="宋体"/>
          <w:b/>
          <w:bCs/>
          <w:sz w:val="24"/>
        </w:rPr>
      </w:pPr>
      <w:r>
        <w:rPr>
          <w:rFonts w:eastAsia="宋体"/>
          <w:b/>
          <w:bCs/>
          <w:sz w:val="24"/>
        </w:rPr>
        <w:t>签发日期：年月日</w:t>
      </w:r>
    </w:p>
    <w:p w14:paraId="5C08C5AE">
      <w:pPr>
        <w:spacing w:line="360" w:lineRule="auto"/>
        <w:rPr>
          <w:rFonts w:eastAsia="宋体"/>
          <w:sz w:val="24"/>
        </w:rPr>
      </w:pPr>
      <w:r>
        <w:rPr>
          <w:rFonts w:eastAsia="宋体"/>
          <w:b/>
          <w:sz w:val="24"/>
        </w:rPr>
        <w:t>（此处加盖投标人单位公章）</w:t>
      </w:r>
    </w:p>
    <w:p w14:paraId="1ACE9105">
      <w:pPr>
        <w:numPr>
          <w:ilvl w:val="255"/>
          <w:numId w:val="0"/>
        </w:numPr>
        <w:tabs>
          <w:tab w:val="left" w:pos="540"/>
        </w:tabs>
        <w:rPr>
          <w:rFonts w:ascii="宋体" w:hAnsi="宋体" w:eastAsia="宋体" w:cs="宋体"/>
          <w:b/>
          <w:sz w:val="24"/>
        </w:rPr>
      </w:pPr>
    </w:p>
    <w:p w14:paraId="5B0B5AE7">
      <w:pPr>
        <w:numPr>
          <w:ilvl w:val="255"/>
          <w:numId w:val="0"/>
        </w:numPr>
        <w:tabs>
          <w:tab w:val="left" w:pos="540"/>
        </w:tabs>
        <w:rPr>
          <w:rFonts w:ascii="宋体" w:hAnsi="宋体" w:eastAsia="宋体" w:cs="宋体"/>
          <w:b/>
          <w:sz w:val="24"/>
        </w:rPr>
      </w:pPr>
    </w:p>
    <w:p w14:paraId="1AB6F561">
      <w:pPr>
        <w:numPr>
          <w:ilvl w:val="255"/>
          <w:numId w:val="0"/>
        </w:numPr>
        <w:tabs>
          <w:tab w:val="left" w:pos="540"/>
        </w:tabs>
        <w:rPr>
          <w:rFonts w:ascii="宋体" w:hAnsi="宋体" w:eastAsia="宋体" w:cs="宋体"/>
          <w:b/>
          <w:sz w:val="24"/>
        </w:rPr>
      </w:pPr>
    </w:p>
    <w:p w14:paraId="68B233ED">
      <w:pPr>
        <w:numPr>
          <w:ilvl w:val="255"/>
          <w:numId w:val="0"/>
        </w:numPr>
        <w:tabs>
          <w:tab w:val="left" w:pos="540"/>
        </w:tabs>
        <w:rPr>
          <w:rFonts w:ascii="宋体" w:hAnsi="宋体" w:eastAsia="宋体" w:cs="宋体"/>
          <w:b/>
          <w:sz w:val="24"/>
        </w:rPr>
      </w:pPr>
    </w:p>
    <w:p w14:paraId="0FF60064">
      <w:pPr>
        <w:numPr>
          <w:ilvl w:val="255"/>
          <w:numId w:val="0"/>
        </w:numPr>
        <w:tabs>
          <w:tab w:val="left" w:pos="540"/>
        </w:tabs>
        <w:rPr>
          <w:rFonts w:ascii="宋体" w:hAnsi="宋体" w:eastAsia="宋体" w:cs="宋体"/>
          <w:b/>
          <w:sz w:val="24"/>
        </w:rPr>
      </w:pPr>
    </w:p>
    <w:p w14:paraId="19622611">
      <w:pPr>
        <w:numPr>
          <w:ilvl w:val="255"/>
          <w:numId w:val="0"/>
        </w:numPr>
        <w:tabs>
          <w:tab w:val="left" w:pos="540"/>
        </w:tabs>
        <w:rPr>
          <w:rFonts w:ascii="宋体" w:hAnsi="宋体" w:eastAsia="宋体" w:cs="宋体"/>
          <w:b/>
          <w:sz w:val="24"/>
        </w:rPr>
      </w:pPr>
    </w:p>
    <w:p w14:paraId="4D4DE573">
      <w:pPr>
        <w:numPr>
          <w:ilvl w:val="255"/>
          <w:numId w:val="0"/>
        </w:numPr>
        <w:tabs>
          <w:tab w:val="left" w:pos="540"/>
        </w:tabs>
        <w:rPr>
          <w:rFonts w:ascii="宋体" w:hAnsi="宋体" w:eastAsia="宋体" w:cs="宋体"/>
          <w:b/>
          <w:sz w:val="24"/>
        </w:rPr>
      </w:pPr>
    </w:p>
    <w:p w14:paraId="62BED6F6">
      <w:pPr>
        <w:numPr>
          <w:ilvl w:val="255"/>
          <w:numId w:val="0"/>
        </w:numPr>
        <w:tabs>
          <w:tab w:val="left" w:pos="540"/>
        </w:tabs>
        <w:rPr>
          <w:rFonts w:ascii="宋体" w:hAnsi="宋体" w:eastAsia="宋体" w:cs="宋体"/>
          <w:b/>
          <w:sz w:val="24"/>
        </w:rPr>
      </w:pPr>
    </w:p>
    <w:p w14:paraId="7CB05B16">
      <w:pPr>
        <w:numPr>
          <w:ilvl w:val="255"/>
          <w:numId w:val="0"/>
        </w:numPr>
        <w:tabs>
          <w:tab w:val="left" w:pos="540"/>
        </w:tabs>
        <w:rPr>
          <w:rFonts w:ascii="宋体" w:hAnsi="宋体" w:eastAsia="宋体" w:cs="宋体"/>
          <w:b/>
          <w:sz w:val="24"/>
        </w:rPr>
      </w:pPr>
    </w:p>
    <w:p w14:paraId="19AB1150">
      <w:pPr>
        <w:numPr>
          <w:ilvl w:val="255"/>
          <w:numId w:val="0"/>
        </w:numPr>
        <w:tabs>
          <w:tab w:val="left" w:pos="540"/>
        </w:tabs>
        <w:rPr>
          <w:rFonts w:ascii="宋体" w:hAnsi="宋体" w:eastAsia="宋体" w:cs="宋体"/>
          <w:b/>
          <w:sz w:val="24"/>
        </w:rPr>
      </w:pPr>
    </w:p>
    <w:p w14:paraId="259E42EF">
      <w:pPr>
        <w:pStyle w:val="28"/>
      </w:pPr>
    </w:p>
    <w:p w14:paraId="326C8633"/>
    <w:p w14:paraId="4EC350CE">
      <w:pPr>
        <w:pStyle w:val="28"/>
      </w:pPr>
    </w:p>
    <w:p w14:paraId="55CFEF21"/>
    <w:p w14:paraId="1E388657">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418677E5">
      <w:pPr>
        <w:ind w:firstLine="210" w:firstLineChars="100"/>
        <w:rPr>
          <w:rFonts w:eastAsia="宋体"/>
          <w:szCs w:val="21"/>
        </w:rPr>
      </w:pPr>
      <w:r>
        <w:rPr>
          <w:rFonts w:eastAsia="宋体"/>
          <w:szCs w:val="21"/>
        </w:rPr>
        <w:t>供应商名称：</w:t>
      </w:r>
    </w:p>
    <w:p w14:paraId="7585ED96">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4F72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083E4682">
            <w:pPr>
              <w:jc w:val="center"/>
              <w:rPr>
                <w:szCs w:val="21"/>
              </w:rPr>
            </w:pPr>
            <w:r>
              <w:rPr>
                <w:szCs w:val="21"/>
              </w:rPr>
              <w:t>序号</w:t>
            </w:r>
          </w:p>
        </w:tc>
        <w:tc>
          <w:tcPr>
            <w:tcW w:w="1867" w:type="dxa"/>
            <w:noWrap/>
            <w:vAlign w:val="center"/>
          </w:tcPr>
          <w:p w14:paraId="66645C1B">
            <w:pPr>
              <w:rPr>
                <w:szCs w:val="21"/>
              </w:rPr>
            </w:pPr>
            <w:r>
              <w:rPr>
                <w:szCs w:val="21"/>
              </w:rPr>
              <w:t>采购人</w:t>
            </w:r>
            <w:r>
              <w:rPr>
                <w:rFonts w:hint="eastAsia"/>
                <w:szCs w:val="21"/>
              </w:rPr>
              <w:t>名称</w:t>
            </w:r>
          </w:p>
        </w:tc>
        <w:tc>
          <w:tcPr>
            <w:tcW w:w="1084" w:type="dxa"/>
            <w:noWrap/>
            <w:vAlign w:val="center"/>
          </w:tcPr>
          <w:p w14:paraId="04D88520">
            <w:pPr>
              <w:jc w:val="center"/>
              <w:rPr>
                <w:szCs w:val="21"/>
              </w:rPr>
            </w:pPr>
            <w:r>
              <w:rPr>
                <w:szCs w:val="21"/>
              </w:rPr>
              <w:t>项目名称</w:t>
            </w:r>
          </w:p>
        </w:tc>
        <w:tc>
          <w:tcPr>
            <w:tcW w:w="1742" w:type="dxa"/>
            <w:noWrap/>
            <w:vAlign w:val="center"/>
          </w:tcPr>
          <w:p w14:paraId="2AFA359B">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60C5E35">
            <w:pPr>
              <w:jc w:val="center"/>
              <w:rPr>
                <w:szCs w:val="21"/>
              </w:rPr>
            </w:pPr>
            <w:r>
              <w:rPr>
                <w:rFonts w:hint="eastAsia"/>
                <w:szCs w:val="21"/>
              </w:rPr>
              <w:t>合同/发票签订时</w:t>
            </w:r>
            <w:r>
              <w:rPr>
                <w:szCs w:val="21"/>
              </w:rPr>
              <w:t>间</w:t>
            </w:r>
          </w:p>
        </w:tc>
        <w:tc>
          <w:tcPr>
            <w:tcW w:w="1141" w:type="dxa"/>
            <w:noWrap/>
            <w:vAlign w:val="center"/>
          </w:tcPr>
          <w:p w14:paraId="760FC6D7">
            <w:pPr>
              <w:jc w:val="center"/>
              <w:rPr>
                <w:szCs w:val="21"/>
              </w:rPr>
            </w:pPr>
            <w:r>
              <w:rPr>
                <w:szCs w:val="21"/>
              </w:rPr>
              <w:t>联系人</w:t>
            </w:r>
          </w:p>
        </w:tc>
        <w:tc>
          <w:tcPr>
            <w:tcW w:w="1318" w:type="dxa"/>
            <w:noWrap/>
            <w:vAlign w:val="center"/>
          </w:tcPr>
          <w:p w14:paraId="48AAC8DD">
            <w:pPr>
              <w:jc w:val="center"/>
              <w:rPr>
                <w:szCs w:val="21"/>
              </w:rPr>
            </w:pPr>
            <w:r>
              <w:rPr>
                <w:szCs w:val="21"/>
              </w:rPr>
              <w:t>联系电话</w:t>
            </w:r>
          </w:p>
        </w:tc>
      </w:tr>
      <w:tr w14:paraId="6687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3C833F">
            <w:pPr>
              <w:jc w:val="center"/>
              <w:rPr>
                <w:szCs w:val="21"/>
              </w:rPr>
            </w:pPr>
            <w:r>
              <w:rPr>
                <w:rFonts w:hint="eastAsia"/>
                <w:szCs w:val="21"/>
              </w:rPr>
              <w:t>1</w:t>
            </w:r>
          </w:p>
        </w:tc>
        <w:tc>
          <w:tcPr>
            <w:tcW w:w="1867" w:type="dxa"/>
            <w:noWrap/>
          </w:tcPr>
          <w:p w14:paraId="4A80859D">
            <w:pPr>
              <w:rPr>
                <w:szCs w:val="21"/>
              </w:rPr>
            </w:pPr>
          </w:p>
        </w:tc>
        <w:tc>
          <w:tcPr>
            <w:tcW w:w="1084" w:type="dxa"/>
            <w:noWrap/>
          </w:tcPr>
          <w:p w14:paraId="5CD69DA8">
            <w:pPr>
              <w:rPr>
                <w:szCs w:val="21"/>
              </w:rPr>
            </w:pPr>
          </w:p>
        </w:tc>
        <w:tc>
          <w:tcPr>
            <w:tcW w:w="1742" w:type="dxa"/>
            <w:noWrap/>
          </w:tcPr>
          <w:p w14:paraId="24FBDCF4">
            <w:pPr>
              <w:rPr>
                <w:szCs w:val="21"/>
              </w:rPr>
            </w:pPr>
          </w:p>
        </w:tc>
        <w:tc>
          <w:tcPr>
            <w:tcW w:w="1568" w:type="dxa"/>
            <w:noWrap/>
          </w:tcPr>
          <w:p w14:paraId="466B5D29">
            <w:pPr>
              <w:rPr>
                <w:szCs w:val="21"/>
              </w:rPr>
            </w:pPr>
          </w:p>
        </w:tc>
        <w:tc>
          <w:tcPr>
            <w:tcW w:w="1141" w:type="dxa"/>
            <w:noWrap/>
          </w:tcPr>
          <w:p w14:paraId="1C361FB0">
            <w:pPr>
              <w:rPr>
                <w:szCs w:val="21"/>
              </w:rPr>
            </w:pPr>
          </w:p>
        </w:tc>
        <w:tc>
          <w:tcPr>
            <w:tcW w:w="1318" w:type="dxa"/>
            <w:noWrap/>
          </w:tcPr>
          <w:p w14:paraId="457F0DE5">
            <w:pPr>
              <w:rPr>
                <w:szCs w:val="21"/>
              </w:rPr>
            </w:pPr>
          </w:p>
        </w:tc>
      </w:tr>
      <w:tr w14:paraId="55AB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37BAC41">
            <w:pPr>
              <w:jc w:val="center"/>
              <w:rPr>
                <w:szCs w:val="21"/>
              </w:rPr>
            </w:pPr>
            <w:r>
              <w:rPr>
                <w:rFonts w:hint="eastAsia"/>
                <w:szCs w:val="21"/>
              </w:rPr>
              <w:t>2</w:t>
            </w:r>
          </w:p>
        </w:tc>
        <w:tc>
          <w:tcPr>
            <w:tcW w:w="1867" w:type="dxa"/>
            <w:noWrap/>
          </w:tcPr>
          <w:p w14:paraId="6E909A77">
            <w:pPr>
              <w:rPr>
                <w:szCs w:val="21"/>
              </w:rPr>
            </w:pPr>
          </w:p>
        </w:tc>
        <w:tc>
          <w:tcPr>
            <w:tcW w:w="1084" w:type="dxa"/>
            <w:noWrap/>
          </w:tcPr>
          <w:p w14:paraId="30405FEA">
            <w:pPr>
              <w:rPr>
                <w:szCs w:val="21"/>
              </w:rPr>
            </w:pPr>
          </w:p>
        </w:tc>
        <w:tc>
          <w:tcPr>
            <w:tcW w:w="1742" w:type="dxa"/>
            <w:noWrap/>
          </w:tcPr>
          <w:p w14:paraId="5BE1E45A">
            <w:pPr>
              <w:rPr>
                <w:szCs w:val="21"/>
              </w:rPr>
            </w:pPr>
          </w:p>
        </w:tc>
        <w:tc>
          <w:tcPr>
            <w:tcW w:w="1568" w:type="dxa"/>
            <w:noWrap/>
          </w:tcPr>
          <w:p w14:paraId="67B31916">
            <w:pPr>
              <w:rPr>
                <w:szCs w:val="21"/>
              </w:rPr>
            </w:pPr>
          </w:p>
        </w:tc>
        <w:tc>
          <w:tcPr>
            <w:tcW w:w="1141" w:type="dxa"/>
            <w:noWrap/>
          </w:tcPr>
          <w:p w14:paraId="4687F196">
            <w:pPr>
              <w:rPr>
                <w:szCs w:val="21"/>
              </w:rPr>
            </w:pPr>
          </w:p>
        </w:tc>
        <w:tc>
          <w:tcPr>
            <w:tcW w:w="1318" w:type="dxa"/>
            <w:noWrap/>
          </w:tcPr>
          <w:p w14:paraId="49D19CF5">
            <w:pPr>
              <w:rPr>
                <w:szCs w:val="21"/>
              </w:rPr>
            </w:pPr>
          </w:p>
        </w:tc>
      </w:tr>
      <w:tr w14:paraId="76C8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45B3F21">
            <w:pPr>
              <w:jc w:val="center"/>
              <w:rPr>
                <w:szCs w:val="21"/>
              </w:rPr>
            </w:pPr>
            <w:r>
              <w:rPr>
                <w:rFonts w:hint="eastAsia"/>
                <w:szCs w:val="21"/>
              </w:rPr>
              <w:t>3</w:t>
            </w:r>
          </w:p>
        </w:tc>
        <w:tc>
          <w:tcPr>
            <w:tcW w:w="1867" w:type="dxa"/>
            <w:noWrap/>
          </w:tcPr>
          <w:p w14:paraId="1726F7F6">
            <w:pPr>
              <w:rPr>
                <w:szCs w:val="21"/>
              </w:rPr>
            </w:pPr>
          </w:p>
        </w:tc>
        <w:tc>
          <w:tcPr>
            <w:tcW w:w="1084" w:type="dxa"/>
            <w:noWrap/>
          </w:tcPr>
          <w:p w14:paraId="18CFD03B">
            <w:pPr>
              <w:rPr>
                <w:szCs w:val="21"/>
              </w:rPr>
            </w:pPr>
          </w:p>
        </w:tc>
        <w:tc>
          <w:tcPr>
            <w:tcW w:w="1742" w:type="dxa"/>
            <w:noWrap/>
          </w:tcPr>
          <w:p w14:paraId="346059FC">
            <w:pPr>
              <w:rPr>
                <w:szCs w:val="21"/>
              </w:rPr>
            </w:pPr>
          </w:p>
        </w:tc>
        <w:tc>
          <w:tcPr>
            <w:tcW w:w="1568" w:type="dxa"/>
            <w:noWrap/>
          </w:tcPr>
          <w:p w14:paraId="1A1E0E5A">
            <w:pPr>
              <w:rPr>
                <w:szCs w:val="21"/>
              </w:rPr>
            </w:pPr>
          </w:p>
        </w:tc>
        <w:tc>
          <w:tcPr>
            <w:tcW w:w="1141" w:type="dxa"/>
            <w:noWrap/>
          </w:tcPr>
          <w:p w14:paraId="6AD81713">
            <w:pPr>
              <w:rPr>
                <w:szCs w:val="21"/>
              </w:rPr>
            </w:pPr>
          </w:p>
        </w:tc>
        <w:tc>
          <w:tcPr>
            <w:tcW w:w="1318" w:type="dxa"/>
            <w:noWrap/>
          </w:tcPr>
          <w:p w14:paraId="4F916823">
            <w:pPr>
              <w:rPr>
                <w:szCs w:val="21"/>
              </w:rPr>
            </w:pPr>
          </w:p>
        </w:tc>
      </w:tr>
      <w:tr w14:paraId="39A4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F0C8B1D">
            <w:pPr>
              <w:jc w:val="center"/>
              <w:rPr>
                <w:szCs w:val="21"/>
              </w:rPr>
            </w:pPr>
            <w:r>
              <w:rPr>
                <w:rFonts w:hint="eastAsia"/>
                <w:szCs w:val="21"/>
              </w:rPr>
              <w:t>4</w:t>
            </w:r>
          </w:p>
        </w:tc>
        <w:tc>
          <w:tcPr>
            <w:tcW w:w="1867" w:type="dxa"/>
            <w:noWrap/>
          </w:tcPr>
          <w:p w14:paraId="17234DD7">
            <w:pPr>
              <w:rPr>
                <w:szCs w:val="21"/>
              </w:rPr>
            </w:pPr>
          </w:p>
        </w:tc>
        <w:tc>
          <w:tcPr>
            <w:tcW w:w="1084" w:type="dxa"/>
            <w:noWrap/>
          </w:tcPr>
          <w:p w14:paraId="003F7876">
            <w:pPr>
              <w:rPr>
                <w:szCs w:val="21"/>
              </w:rPr>
            </w:pPr>
          </w:p>
        </w:tc>
        <w:tc>
          <w:tcPr>
            <w:tcW w:w="1742" w:type="dxa"/>
            <w:noWrap/>
          </w:tcPr>
          <w:p w14:paraId="30582DEF">
            <w:pPr>
              <w:rPr>
                <w:szCs w:val="21"/>
              </w:rPr>
            </w:pPr>
          </w:p>
        </w:tc>
        <w:tc>
          <w:tcPr>
            <w:tcW w:w="1568" w:type="dxa"/>
            <w:noWrap/>
          </w:tcPr>
          <w:p w14:paraId="7FD47266">
            <w:pPr>
              <w:rPr>
                <w:szCs w:val="21"/>
              </w:rPr>
            </w:pPr>
          </w:p>
        </w:tc>
        <w:tc>
          <w:tcPr>
            <w:tcW w:w="1141" w:type="dxa"/>
            <w:noWrap/>
          </w:tcPr>
          <w:p w14:paraId="65713DA9">
            <w:pPr>
              <w:rPr>
                <w:szCs w:val="21"/>
              </w:rPr>
            </w:pPr>
          </w:p>
        </w:tc>
        <w:tc>
          <w:tcPr>
            <w:tcW w:w="1318" w:type="dxa"/>
            <w:noWrap/>
          </w:tcPr>
          <w:p w14:paraId="583AF103">
            <w:pPr>
              <w:rPr>
                <w:szCs w:val="21"/>
              </w:rPr>
            </w:pPr>
          </w:p>
        </w:tc>
      </w:tr>
      <w:tr w14:paraId="495A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20362C3">
            <w:pPr>
              <w:rPr>
                <w:szCs w:val="21"/>
              </w:rPr>
            </w:pPr>
          </w:p>
        </w:tc>
        <w:tc>
          <w:tcPr>
            <w:tcW w:w="1867" w:type="dxa"/>
            <w:noWrap/>
          </w:tcPr>
          <w:p w14:paraId="383EC073">
            <w:pPr>
              <w:rPr>
                <w:szCs w:val="21"/>
              </w:rPr>
            </w:pPr>
          </w:p>
        </w:tc>
        <w:tc>
          <w:tcPr>
            <w:tcW w:w="1084" w:type="dxa"/>
            <w:noWrap/>
          </w:tcPr>
          <w:p w14:paraId="5AE28AEC">
            <w:pPr>
              <w:rPr>
                <w:szCs w:val="21"/>
              </w:rPr>
            </w:pPr>
          </w:p>
        </w:tc>
        <w:tc>
          <w:tcPr>
            <w:tcW w:w="1742" w:type="dxa"/>
            <w:noWrap/>
          </w:tcPr>
          <w:p w14:paraId="0BFAB568">
            <w:pPr>
              <w:rPr>
                <w:szCs w:val="21"/>
              </w:rPr>
            </w:pPr>
          </w:p>
        </w:tc>
        <w:tc>
          <w:tcPr>
            <w:tcW w:w="1568" w:type="dxa"/>
            <w:noWrap/>
          </w:tcPr>
          <w:p w14:paraId="3F4DC726">
            <w:pPr>
              <w:rPr>
                <w:szCs w:val="21"/>
              </w:rPr>
            </w:pPr>
          </w:p>
        </w:tc>
        <w:tc>
          <w:tcPr>
            <w:tcW w:w="1141" w:type="dxa"/>
            <w:noWrap/>
          </w:tcPr>
          <w:p w14:paraId="1983CB77">
            <w:pPr>
              <w:rPr>
                <w:szCs w:val="21"/>
              </w:rPr>
            </w:pPr>
          </w:p>
        </w:tc>
        <w:tc>
          <w:tcPr>
            <w:tcW w:w="1318" w:type="dxa"/>
            <w:noWrap/>
          </w:tcPr>
          <w:p w14:paraId="6C5AD282">
            <w:pPr>
              <w:rPr>
                <w:szCs w:val="21"/>
              </w:rPr>
            </w:pPr>
          </w:p>
        </w:tc>
      </w:tr>
    </w:tbl>
    <w:p w14:paraId="6BD1D07F"/>
    <w:p w14:paraId="7385A881">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CDC3C1D">
      <w:pPr>
        <w:numPr>
          <w:ilvl w:val="255"/>
          <w:numId w:val="0"/>
        </w:numPr>
        <w:spacing w:line="560" w:lineRule="exact"/>
        <w:ind w:left="420"/>
        <w:rPr>
          <w:rFonts w:eastAsia="宋体"/>
        </w:rPr>
      </w:pPr>
    </w:p>
    <w:p w14:paraId="503415D1"/>
    <w:p w14:paraId="65D18E53">
      <w:pPr>
        <w:spacing w:line="360" w:lineRule="auto"/>
        <w:rPr>
          <w:rFonts w:eastAsia="宋体"/>
          <w:sz w:val="24"/>
        </w:rPr>
      </w:pPr>
      <w:r>
        <w:rPr>
          <w:rFonts w:eastAsia="宋体"/>
          <w:b/>
          <w:bCs/>
          <w:sz w:val="24"/>
        </w:rPr>
        <w:t>投标人单位名称：</w:t>
      </w:r>
    </w:p>
    <w:p w14:paraId="7E5DF875">
      <w:pPr>
        <w:spacing w:line="360" w:lineRule="auto"/>
        <w:rPr>
          <w:rFonts w:eastAsia="宋体"/>
          <w:b/>
          <w:bCs/>
          <w:sz w:val="24"/>
        </w:rPr>
      </w:pPr>
      <w:r>
        <w:rPr>
          <w:rFonts w:eastAsia="宋体"/>
          <w:b/>
          <w:bCs/>
          <w:sz w:val="24"/>
        </w:rPr>
        <w:t>签发日期：年月日</w:t>
      </w:r>
    </w:p>
    <w:p w14:paraId="7065FB72">
      <w:pPr>
        <w:spacing w:line="360" w:lineRule="auto"/>
        <w:rPr>
          <w:rFonts w:eastAsia="宋体"/>
          <w:sz w:val="24"/>
        </w:rPr>
      </w:pPr>
      <w:r>
        <w:rPr>
          <w:rFonts w:eastAsia="宋体"/>
          <w:b/>
          <w:sz w:val="24"/>
        </w:rPr>
        <w:t>（此处加盖投标人单位公章）</w:t>
      </w:r>
    </w:p>
    <w:p w14:paraId="352B4542">
      <w:pPr>
        <w:rPr>
          <w:b/>
          <w:bCs/>
        </w:rPr>
      </w:pPr>
    </w:p>
    <w:p w14:paraId="0FEE2DE9"/>
    <w:p w14:paraId="6CA76569"/>
    <w:p w14:paraId="4E3CC96C">
      <w:pPr>
        <w:pStyle w:val="11"/>
      </w:pPr>
    </w:p>
    <w:p w14:paraId="2D899598"/>
    <w:p w14:paraId="7995B58A">
      <w:pPr>
        <w:pStyle w:val="11"/>
      </w:pPr>
    </w:p>
    <w:p w14:paraId="518735D6"/>
    <w:p w14:paraId="30589D21">
      <w:pPr>
        <w:pStyle w:val="28"/>
      </w:pPr>
    </w:p>
    <w:p w14:paraId="46589F4A"/>
    <w:p w14:paraId="547467B5">
      <w:pPr>
        <w:pStyle w:val="28"/>
      </w:pPr>
    </w:p>
    <w:p w14:paraId="74E62C7D"/>
    <w:p w14:paraId="1F214F63">
      <w:pPr>
        <w:pStyle w:val="28"/>
      </w:pPr>
    </w:p>
    <w:p w14:paraId="2BB25EAF"/>
    <w:p w14:paraId="6597D18E">
      <w:pPr>
        <w:pStyle w:val="28"/>
      </w:pPr>
    </w:p>
    <w:p w14:paraId="1D9A926E"/>
    <w:p w14:paraId="06A686E7"/>
    <w:p w14:paraId="47CC8C48">
      <w:pPr>
        <w:pStyle w:val="28"/>
        <w:ind w:firstLine="2249" w:firstLineChars="800"/>
      </w:pPr>
      <w:r>
        <w:rPr>
          <w:rFonts w:hint="eastAsia" w:cstheme="majorBidi"/>
          <w:b/>
          <w:bCs/>
          <w:sz w:val="28"/>
          <w:szCs w:val="28"/>
        </w:rPr>
        <w:t>（三）商务要求（★）响应情况表</w:t>
      </w:r>
    </w:p>
    <w:p w14:paraId="27376C33">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86A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10AD0277">
            <w:pPr>
              <w:jc w:val="center"/>
              <w:rPr>
                <w:rFonts w:ascii="宋体" w:hAnsi="宋体" w:eastAsia="宋体" w:cs="宋体"/>
              </w:rPr>
            </w:pPr>
            <w:r>
              <w:rPr>
                <w:rFonts w:ascii="宋体" w:hAnsi="宋体" w:eastAsia="宋体" w:cs="宋体"/>
              </w:rPr>
              <w:t>序号</w:t>
            </w:r>
          </w:p>
        </w:tc>
        <w:tc>
          <w:tcPr>
            <w:tcW w:w="7470" w:type="dxa"/>
            <w:vAlign w:val="center"/>
          </w:tcPr>
          <w:p w14:paraId="551F8565">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099D610A">
            <w:pPr>
              <w:jc w:val="center"/>
              <w:rPr>
                <w:rFonts w:ascii="宋体" w:hAnsi="宋体" w:eastAsia="宋体" w:cs="宋体"/>
              </w:rPr>
            </w:pPr>
            <w:r>
              <w:rPr>
                <w:rFonts w:hint="eastAsia" w:ascii="宋体" w:hAnsi="宋体" w:eastAsia="宋体" w:cs="宋体"/>
                <w:b/>
                <w:bCs/>
              </w:rPr>
              <w:t>响应情况</w:t>
            </w:r>
          </w:p>
        </w:tc>
      </w:tr>
      <w:tr w14:paraId="62DB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59E7F657">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4FC46C61">
            <w:pPr>
              <w:spacing w:line="560" w:lineRule="exact"/>
            </w:pPr>
            <w:r>
              <w:rPr>
                <w:rFonts w:hint="eastAsia"/>
              </w:rPr>
              <w:t>供货期：签订合同之日起24个月。</w:t>
            </w:r>
          </w:p>
        </w:tc>
        <w:tc>
          <w:tcPr>
            <w:tcW w:w="1074" w:type="dxa"/>
            <w:vAlign w:val="center"/>
          </w:tcPr>
          <w:p w14:paraId="7DF0138B">
            <w:pPr>
              <w:rPr>
                <w:rFonts w:ascii="宋体" w:hAnsi="宋体" w:eastAsia="宋体" w:cs="宋体"/>
              </w:rPr>
            </w:pPr>
          </w:p>
        </w:tc>
      </w:tr>
      <w:tr w14:paraId="4ED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5FA82475">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450540AE">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33419513">
            <w:pPr>
              <w:spacing w:line="276" w:lineRule="auto"/>
              <w:rPr>
                <w:rFonts w:ascii="宋体" w:hAnsi="宋体" w:eastAsia="宋体" w:cs="宋体"/>
                <w:b/>
                <w:sz w:val="24"/>
                <w:szCs w:val="21"/>
              </w:rPr>
            </w:pPr>
          </w:p>
        </w:tc>
      </w:tr>
      <w:tr w14:paraId="23EF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65042CC7">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487CBDB">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13652E36">
            <w:pPr>
              <w:spacing w:line="276" w:lineRule="auto"/>
              <w:rPr>
                <w:rFonts w:ascii="宋体" w:hAnsi="宋体" w:eastAsia="宋体" w:cs="宋体"/>
                <w:szCs w:val="21"/>
              </w:rPr>
            </w:pPr>
          </w:p>
        </w:tc>
      </w:tr>
      <w:tr w14:paraId="3478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7B95168">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29E7DCF5">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77E620A2">
            <w:pPr>
              <w:spacing w:line="276" w:lineRule="auto"/>
              <w:rPr>
                <w:rFonts w:ascii="宋体" w:hAnsi="宋体" w:eastAsia="宋体" w:cs="宋体"/>
                <w:szCs w:val="21"/>
              </w:rPr>
            </w:pPr>
          </w:p>
        </w:tc>
      </w:tr>
      <w:tr w14:paraId="500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372C59E2">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3699D3A">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19BF6435">
            <w:pPr>
              <w:spacing w:line="276" w:lineRule="auto"/>
              <w:rPr>
                <w:rFonts w:ascii="宋体" w:hAnsi="宋体" w:eastAsia="宋体" w:cs="宋体"/>
                <w:szCs w:val="21"/>
              </w:rPr>
            </w:pPr>
          </w:p>
        </w:tc>
      </w:tr>
      <w:tr w14:paraId="3261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269FD63E">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A43F3FC">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p>
        </w:tc>
        <w:tc>
          <w:tcPr>
            <w:tcW w:w="1074" w:type="dxa"/>
          </w:tcPr>
          <w:p w14:paraId="35629468">
            <w:pPr>
              <w:spacing w:line="300" w:lineRule="exact"/>
              <w:ind w:firstLine="630" w:firstLineChars="300"/>
              <w:rPr>
                <w:rFonts w:ascii="宋体" w:hAnsi="宋体" w:eastAsia="宋体" w:cs="宋体"/>
                <w:bCs/>
                <w:szCs w:val="21"/>
              </w:rPr>
            </w:pPr>
          </w:p>
        </w:tc>
      </w:tr>
      <w:tr w14:paraId="2D0A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FD42D77">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6E25D152">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D9E93B">
            <w:pPr>
              <w:spacing w:line="300" w:lineRule="exact"/>
              <w:ind w:firstLine="630" w:firstLineChars="300"/>
              <w:rPr>
                <w:rFonts w:ascii="宋体" w:hAnsi="宋体" w:eastAsia="宋体" w:cs="宋体"/>
                <w:bCs/>
                <w:szCs w:val="21"/>
              </w:rPr>
            </w:pPr>
          </w:p>
        </w:tc>
      </w:tr>
      <w:tr w14:paraId="663F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04D3B32">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1B8B2BCD">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7782424E">
            <w:pPr>
              <w:spacing w:line="300" w:lineRule="exact"/>
              <w:ind w:firstLine="630" w:firstLineChars="300"/>
              <w:rPr>
                <w:rFonts w:ascii="宋体" w:hAnsi="宋体" w:eastAsia="宋体" w:cs="宋体"/>
                <w:bCs/>
                <w:szCs w:val="21"/>
              </w:rPr>
            </w:pPr>
          </w:p>
        </w:tc>
      </w:tr>
      <w:tr w14:paraId="6CD1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36345232">
            <w:pPr>
              <w:spacing w:line="276" w:lineRule="auto"/>
              <w:rPr>
                <w:rFonts w:ascii="宋体" w:hAnsi="宋体" w:eastAsia="宋体" w:cs="宋体"/>
                <w:b/>
                <w:sz w:val="24"/>
                <w:szCs w:val="21"/>
                <w:lang w:val="ru-RU"/>
              </w:rPr>
            </w:pPr>
          </w:p>
          <w:p w14:paraId="59E44E1D">
            <w:pPr>
              <w:spacing w:line="276" w:lineRule="auto"/>
              <w:rPr>
                <w:rFonts w:ascii="宋体" w:hAnsi="宋体" w:eastAsia="宋体" w:cs="宋体"/>
                <w:b/>
                <w:sz w:val="24"/>
                <w:szCs w:val="21"/>
                <w:lang w:val="ru-RU"/>
              </w:rPr>
            </w:pPr>
          </w:p>
          <w:p w14:paraId="73C6DECD">
            <w:pPr>
              <w:spacing w:line="276" w:lineRule="auto"/>
              <w:rPr>
                <w:rFonts w:ascii="宋体" w:hAnsi="宋体" w:eastAsia="宋体" w:cs="宋体"/>
                <w:b/>
                <w:sz w:val="24"/>
                <w:szCs w:val="21"/>
                <w:lang w:val="ru-RU"/>
              </w:rPr>
            </w:pPr>
          </w:p>
          <w:p w14:paraId="650F03C9">
            <w:pPr>
              <w:spacing w:line="276" w:lineRule="auto"/>
              <w:rPr>
                <w:rFonts w:ascii="宋体" w:hAnsi="宋体" w:eastAsia="宋体" w:cs="宋体"/>
                <w:b/>
                <w:sz w:val="24"/>
                <w:szCs w:val="21"/>
                <w:lang w:val="ru-RU"/>
              </w:rPr>
            </w:pPr>
          </w:p>
          <w:p w14:paraId="0C9351DB">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502966E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76F6E85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17A7EBB2">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4A040EA7">
            <w:pPr>
              <w:spacing w:line="300" w:lineRule="exact"/>
              <w:ind w:firstLine="630" w:firstLineChars="300"/>
              <w:rPr>
                <w:rFonts w:ascii="宋体" w:hAnsi="宋体" w:eastAsia="宋体" w:cs="宋体"/>
                <w:bCs/>
                <w:szCs w:val="21"/>
              </w:rPr>
            </w:pPr>
          </w:p>
        </w:tc>
      </w:tr>
      <w:tr w14:paraId="1AFA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4833B2C">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0A60A1D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719611D">
            <w:pPr>
              <w:spacing w:line="300" w:lineRule="exact"/>
              <w:ind w:firstLine="630" w:firstLineChars="300"/>
              <w:rPr>
                <w:rFonts w:ascii="宋体" w:hAnsi="宋体" w:eastAsia="宋体" w:cs="宋体"/>
                <w:bCs/>
                <w:szCs w:val="21"/>
              </w:rPr>
            </w:pPr>
          </w:p>
        </w:tc>
      </w:tr>
      <w:tr w14:paraId="41C5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B3E6FC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7028A52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4875173D">
            <w:pPr>
              <w:spacing w:line="300" w:lineRule="exact"/>
              <w:ind w:firstLine="630" w:firstLineChars="300"/>
              <w:rPr>
                <w:rFonts w:ascii="宋体" w:hAnsi="宋体" w:eastAsia="宋体" w:cs="宋体"/>
                <w:bCs/>
                <w:szCs w:val="21"/>
              </w:rPr>
            </w:pPr>
          </w:p>
        </w:tc>
      </w:tr>
      <w:tr w14:paraId="3319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DC08215">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39C8AA5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36C8CA0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0402B5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6F2145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4059CF34">
            <w:pPr>
              <w:spacing w:line="300" w:lineRule="exact"/>
              <w:ind w:firstLine="630" w:firstLineChars="300"/>
              <w:rPr>
                <w:rFonts w:ascii="宋体" w:hAnsi="宋体" w:eastAsia="宋体" w:cs="宋体"/>
                <w:bCs/>
                <w:szCs w:val="21"/>
              </w:rPr>
            </w:pPr>
          </w:p>
        </w:tc>
      </w:tr>
      <w:tr w14:paraId="0132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658A861">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DF1680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418D644">
            <w:pPr>
              <w:spacing w:line="300" w:lineRule="exact"/>
              <w:ind w:firstLine="630" w:firstLineChars="300"/>
              <w:rPr>
                <w:rFonts w:ascii="宋体" w:hAnsi="宋体" w:eastAsia="宋体" w:cs="宋体"/>
                <w:bCs/>
                <w:szCs w:val="21"/>
              </w:rPr>
            </w:pPr>
          </w:p>
        </w:tc>
      </w:tr>
    </w:tbl>
    <w:p w14:paraId="453A7EE5">
      <w:pPr>
        <w:pStyle w:val="28"/>
      </w:pPr>
    </w:p>
    <w:p w14:paraId="670498C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3E8122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099B478">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477C40B2">
      <w:pPr>
        <w:pStyle w:val="28"/>
      </w:pPr>
    </w:p>
    <w:p w14:paraId="52741CCE">
      <w:pPr>
        <w:pStyle w:val="11"/>
      </w:pPr>
    </w:p>
    <w:p w14:paraId="6B59693C"/>
    <w:p w14:paraId="1524EECE">
      <w:pPr>
        <w:pStyle w:val="28"/>
      </w:pPr>
    </w:p>
    <w:p w14:paraId="075AEEEF"/>
    <w:p w14:paraId="7D3F0603">
      <w:pPr>
        <w:pStyle w:val="28"/>
      </w:pPr>
    </w:p>
    <w:p w14:paraId="5D8068F1"/>
    <w:p w14:paraId="5291D5BC">
      <w:pPr>
        <w:pStyle w:val="28"/>
      </w:pPr>
    </w:p>
    <w:p w14:paraId="418B76B5"/>
    <w:p w14:paraId="66C5F28F">
      <w:pPr>
        <w:pStyle w:val="28"/>
      </w:pPr>
    </w:p>
    <w:p w14:paraId="1BE0C850"/>
    <w:p w14:paraId="3F50313A">
      <w:pPr>
        <w:pStyle w:val="28"/>
      </w:pPr>
    </w:p>
    <w:p w14:paraId="37D0036D"/>
    <w:p w14:paraId="76AE42BF">
      <w:pPr>
        <w:pStyle w:val="28"/>
      </w:pPr>
    </w:p>
    <w:p w14:paraId="68A7A9D5"/>
    <w:p w14:paraId="205A68CD">
      <w:pPr>
        <w:pStyle w:val="28"/>
      </w:pPr>
    </w:p>
    <w:p w14:paraId="05F818D7"/>
    <w:p w14:paraId="4D5164C7">
      <w:pPr>
        <w:pStyle w:val="6"/>
        <w:spacing w:before="120" w:after="120"/>
        <w:ind w:left="-1" w:leftChars="-1" w:hanging="1"/>
        <w:jc w:val="center"/>
        <w:rPr>
          <w:rFonts w:ascii="方正小标宋_GBK" w:eastAsia="方正小标宋_GBK" w:hAnsiTheme="minorEastAsia"/>
          <w:b w:val="0"/>
          <w:bCs w:val="0"/>
          <w:sz w:val="32"/>
          <w:szCs w:val="32"/>
        </w:rPr>
      </w:pPr>
      <w:bookmarkStart w:id="26" w:name="_Hlk126913563"/>
      <w:bookmarkStart w:id="27" w:name="_Hlk126044986"/>
      <w:r>
        <w:rPr>
          <w:rFonts w:hint="eastAsia" w:ascii="方正小标宋_GBK" w:eastAsia="方正小标宋_GBK" w:hAnsiTheme="minorEastAsia"/>
          <w:b w:val="0"/>
          <w:bCs w:val="0"/>
          <w:sz w:val="32"/>
          <w:szCs w:val="32"/>
        </w:rPr>
        <w:t>六、产品技术规格（附上彩页或说明书）</w:t>
      </w:r>
    </w:p>
    <w:p w14:paraId="046106C1"/>
    <w:bookmarkEnd w:id="26"/>
    <w:bookmarkEnd w:id="27"/>
    <w:p w14:paraId="5F6F51F1">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4CE9536A">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E902D45">
      <w:pPr>
        <w:pStyle w:val="7"/>
      </w:pPr>
    </w:p>
    <w:p w14:paraId="38A009CA">
      <w:pPr>
        <w:spacing w:line="360" w:lineRule="auto"/>
        <w:ind w:left="420"/>
        <w:rPr>
          <w:rFonts w:ascii="宋体" w:hAnsi="宋体"/>
        </w:rPr>
      </w:pPr>
      <w:r>
        <w:rPr>
          <w:rFonts w:hint="eastAsia" w:ascii="宋体" w:hAnsi="宋体"/>
        </w:rPr>
        <w:t>1、对投标产品的整体描述（包括采用文字、表格等形式）</w:t>
      </w:r>
    </w:p>
    <w:p w14:paraId="0B8AE1FC">
      <w:pPr>
        <w:spacing w:line="360" w:lineRule="auto"/>
        <w:ind w:left="420"/>
        <w:rPr>
          <w:rFonts w:ascii="宋体" w:hAnsi="宋体"/>
        </w:rPr>
      </w:pPr>
      <w:r>
        <w:rPr>
          <w:rFonts w:hint="eastAsia" w:ascii="宋体" w:hAnsi="宋体"/>
        </w:rPr>
        <w:t>2、投标产品采用的技术标准</w:t>
      </w:r>
    </w:p>
    <w:p w14:paraId="0E60758E">
      <w:pPr>
        <w:spacing w:line="360" w:lineRule="auto"/>
        <w:ind w:left="420"/>
        <w:rPr>
          <w:rFonts w:ascii="宋体" w:hAnsi="宋体"/>
        </w:rPr>
      </w:pPr>
      <w:r>
        <w:rPr>
          <w:rFonts w:hint="eastAsia" w:ascii="宋体" w:hAnsi="宋体"/>
        </w:rPr>
        <w:t>3、投标产品的性能特点（包括新技术、新工艺、新材料的应用等）</w:t>
      </w:r>
    </w:p>
    <w:p w14:paraId="2B21B6E5">
      <w:pPr>
        <w:spacing w:line="360" w:lineRule="auto"/>
        <w:ind w:left="420"/>
        <w:rPr>
          <w:rFonts w:ascii="宋体" w:hAnsi="宋体"/>
        </w:rPr>
      </w:pPr>
      <w:r>
        <w:rPr>
          <w:rFonts w:hint="eastAsia" w:ascii="宋体" w:hAnsi="宋体"/>
        </w:rPr>
        <w:t>4、投标产品的外形尺寸图、成品的彩色图样等</w:t>
      </w:r>
    </w:p>
    <w:p w14:paraId="5169678C">
      <w:pPr>
        <w:spacing w:line="360" w:lineRule="auto"/>
        <w:ind w:left="420"/>
        <w:rPr>
          <w:rFonts w:ascii="宋体" w:hAnsi="宋体"/>
        </w:rPr>
      </w:pPr>
      <w:r>
        <w:rPr>
          <w:rFonts w:hint="eastAsia" w:ascii="宋体" w:hAnsi="宋体"/>
        </w:rPr>
        <w:t>5、投标产品的说明书等</w:t>
      </w:r>
    </w:p>
    <w:p w14:paraId="739B3A4C">
      <w:pPr>
        <w:spacing w:line="360" w:lineRule="auto"/>
        <w:ind w:left="420"/>
        <w:rPr>
          <w:rFonts w:ascii="宋体" w:hAnsi="宋体"/>
        </w:rPr>
      </w:pPr>
      <w:r>
        <w:rPr>
          <w:rFonts w:hint="eastAsia" w:ascii="宋体" w:hAnsi="宋体"/>
        </w:rPr>
        <w:t>6、其它</w:t>
      </w:r>
    </w:p>
    <w:p w14:paraId="52C2C203">
      <w:pPr>
        <w:adjustRightInd w:val="0"/>
        <w:snapToGrid w:val="0"/>
        <w:spacing w:line="300" w:lineRule="auto"/>
        <w:rPr>
          <w:snapToGrid w:val="0"/>
          <w:kern w:val="0"/>
        </w:rPr>
      </w:pPr>
    </w:p>
    <w:p w14:paraId="400D2CFF">
      <w:pPr>
        <w:adjustRightInd w:val="0"/>
        <w:snapToGrid w:val="0"/>
        <w:spacing w:line="300" w:lineRule="auto"/>
        <w:rPr>
          <w:snapToGrid w:val="0"/>
          <w:kern w:val="0"/>
        </w:rPr>
      </w:pPr>
    </w:p>
    <w:p w14:paraId="552624F8">
      <w:pPr>
        <w:adjustRightInd w:val="0"/>
        <w:snapToGrid w:val="0"/>
        <w:spacing w:line="300" w:lineRule="auto"/>
        <w:rPr>
          <w:snapToGrid w:val="0"/>
          <w:kern w:val="0"/>
        </w:rPr>
      </w:pPr>
    </w:p>
    <w:p w14:paraId="6AE107E8">
      <w:pPr>
        <w:adjustRightInd w:val="0"/>
        <w:snapToGrid w:val="0"/>
        <w:spacing w:line="300" w:lineRule="auto"/>
        <w:rPr>
          <w:snapToGrid w:val="0"/>
          <w:kern w:val="0"/>
        </w:rPr>
      </w:pPr>
      <w:r>
        <w:rPr>
          <w:rFonts w:hint="eastAsia"/>
          <w:snapToGrid w:val="0"/>
          <w:kern w:val="0"/>
        </w:rPr>
        <w:t>投标单位：（盖章）</w:t>
      </w:r>
    </w:p>
    <w:p w14:paraId="118A78FE">
      <w:pPr>
        <w:adjustRightInd w:val="0"/>
        <w:snapToGrid w:val="0"/>
        <w:spacing w:line="300" w:lineRule="auto"/>
        <w:rPr>
          <w:snapToGrid w:val="0"/>
          <w:kern w:val="0"/>
        </w:rPr>
      </w:pPr>
      <w:r>
        <w:rPr>
          <w:rFonts w:hint="eastAsia"/>
          <w:snapToGrid w:val="0"/>
          <w:kern w:val="0"/>
        </w:rPr>
        <w:t>法定代表人或授权代表：（签字）</w:t>
      </w:r>
    </w:p>
    <w:p w14:paraId="5170EC27">
      <w:pPr>
        <w:wordWrap w:val="0"/>
        <w:adjustRightInd w:val="0"/>
        <w:snapToGrid w:val="0"/>
        <w:spacing w:line="300" w:lineRule="auto"/>
        <w:ind w:right="420"/>
        <w:rPr>
          <w:snapToGrid w:val="0"/>
          <w:kern w:val="0"/>
        </w:rPr>
      </w:pPr>
      <w:r>
        <w:rPr>
          <w:rFonts w:hint="eastAsia"/>
          <w:snapToGrid w:val="0"/>
          <w:kern w:val="0"/>
        </w:rPr>
        <w:t>年    月   日</w:t>
      </w:r>
    </w:p>
    <w:p w14:paraId="1651E26D">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054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407F7">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8735740">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14:paraId="458927E2">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8735740">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14:paraId="458927E2">
                    <w:pPr>
                      <w:pStyle w:val="28"/>
                    </w:pPr>
                  </w:p>
                </w:txbxContent>
              </v:textbox>
            </v:shape>
          </w:pict>
        </mc:Fallback>
      </mc:AlternateContent>
    </w:r>
  </w:p>
  <w:p w14:paraId="4BC668DD">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69C90">
    <w:pPr>
      <w:pStyle w:val="19"/>
      <w:jc w:val="center"/>
    </w:pPr>
    <w:r>
      <w:fldChar w:fldCharType="begin"/>
    </w:r>
    <w:r>
      <w:instrText xml:space="preserve">PAGE   \* MERGEFORMAT</w:instrText>
    </w:r>
    <w:r>
      <w:fldChar w:fldCharType="separate"/>
    </w:r>
    <w:r>
      <w:rPr>
        <w:lang w:val="zh-CN"/>
      </w:rPr>
      <w:t>20</w:t>
    </w:r>
    <w:r>
      <w:rPr>
        <w:lang w:val="zh-CN"/>
      </w:rPr>
      <w:fldChar w:fldCharType="end"/>
    </w:r>
  </w:p>
  <w:p w14:paraId="0647CE35">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9">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0">
    <w:nsid w:val="1B4CD236"/>
    <w:multiLevelType w:val="singleLevel"/>
    <w:tmpl w:val="1B4CD236"/>
    <w:lvl w:ilvl="0" w:tentative="0">
      <w:start w:val="6"/>
      <w:numFmt w:val="chineseCounting"/>
      <w:suff w:val="space"/>
      <w:lvlText w:val="第%1章"/>
      <w:lvlJc w:val="left"/>
      <w:rPr>
        <w:rFonts w:hint="eastAsia"/>
      </w:rPr>
    </w:lvl>
  </w:abstractNum>
  <w:abstractNum w:abstractNumId="11">
    <w:nsid w:val="1F52D5E5"/>
    <w:multiLevelType w:val="singleLevel"/>
    <w:tmpl w:val="1F52D5E5"/>
    <w:lvl w:ilvl="0" w:tentative="0">
      <w:start w:val="1"/>
      <w:numFmt w:val="decimal"/>
      <w:lvlText w:val="%1."/>
      <w:lvlJc w:val="left"/>
      <w:pPr>
        <w:tabs>
          <w:tab w:val="left" w:pos="312"/>
        </w:tabs>
      </w:pPr>
    </w:lvl>
  </w:abstractNum>
  <w:abstractNum w:abstractNumId="12">
    <w:nsid w:val="32EB34F7"/>
    <w:multiLevelType w:val="singleLevel"/>
    <w:tmpl w:val="32EB34F7"/>
    <w:lvl w:ilvl="0" w:tentative="0">
      <w:start w:val="2"/>
      <w:numFmt w:val="decimal"/>
      <w:suff w:val="nothing"/>
      <w:lvlText w:val="（%1）"/>
      <w:lvlJc w:val="left"/>
    </w:lvl>
  </w:abstractNum>
  <w:abstractNum w:abstractNumId="13">
    <w:nsid w:val="36B6CA1F"/>
    <w:multiLevelType w:val="singleLevel"/>
    <w:tmpl w:val="36B6CA1F"/>
    <w:lvl w:ilvl="0" w:tentative="0">
      <w:start w:val="1"/>
      <w:numFmt w:val="decimal"/>
      <w:lvlText w:val="(%1)"/>
      <w:lvlJc w:val="left"/>
      <w:pPr>
        <w:ind w:left="425" w:hanging="425"/>
      </w:pPr>
      <w:rPr>
        <w:rFonts w:hint="default"/>
      </w:rPr>
    </w:lvl>
  </w:abstractNum>
  <w:abstractNum w:abstractNumId="14">
    <w:nsid w:val="388A8E4C"/>
    <w:multiLevelType w:val="singleLevel"/>
    <w:tmpl w:val="388A8E4C"/>
    <w:lvl w:ilvl="0" w:tentative="0">
      <w:start w:val="1"/>
      <w:numFmt w:val="decimal"/>
      <w:lvlText w:val="%1."/>
      <w:lvlJc w:val="left"/>
      <w:pPr>
        <w:tabs>
          <w:tab w:val="left" w:pos="312"/>
        </w:tabs>
      </w:p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806A50A"/>
    <w:multiLevelType w:val="singleLevel"/>
    <w:tmpl w:val="4806A50A"/>
    <w:lvl w:ilvl="0" w:tentative="0">
      <w:start w:val="1"/>
      <w:numFmt w:val="decimal"/>
      <w:lvlText w:val="%1)"/>
      <w:lvlJc w:val="left"/>
      <w:pPr>
        <w:ind w:left="425" w:hanging="425"/>
      </w:pPr>
      <w:rPr>
        <w:rFonts w:hint="default"/>
      </w:rPr>
    </w:lvl>
  </w:abstractNum>
  <w:abstractNum w:abstractNumId="19">
    <w:nsid w:val="480FB993"/>
    <w:multiLevelType w:val="singleLevel"/>
    <w:tmpl w:val="480FB993"/>
    <w:lvl w:ilvl="0" w:tentative="0">
      <w:start w:val="2"/>
      <w:numFmt w:val="decimal"/>
      <w:suff w:val="nothing"/>
      <w:lvlText w:val="（%1）"/>
      <w:lvlJc w:val="left"/>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20195B"/>
    <w:multiLevelType w:val="multilevel"/>
    <w:tmpl w:val="5B20195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23"/>
  </w:num>
  <w:num w:numId="4">
    <w:abstractNumId w:val="14"/>
  </w:num>
  <w:num w:numId="5">
    <w:abstractNumId w:val="11"/>
  </w:num>
  <w:num w:numId="6">
    <w:abstractNumId w:val="22"/>
  </w:num>
  <w:num w:numId="7">
    <w:abstractNumId w:val="21"/>
  </w:num>
  <w:num w:numId="8">
    <w:abstractNumId w:val="2"/>
  </w:num>
  <w:num w:numId="9">
    <w:abstractNumId w:val="15"/>
  </w:num>
  <w:num w:numId="10">
    <w:abstractNumId w:val="7"/>
  </w:num>
  <w:num w:numId="11">
    <w:abstractNumId w:val="6"/>
  </w:num>
  <w:num w:numId="12">
    <w:abstractNumId w:val="27"/>
  </w:num>
  <w:num w:numId="13">
    <w:abstractNumId w:val="13"/>
  </w:num>
  <w:num w:numId="14">
    <w:abstractNumId w:val="0"/>
  </w:num>
  <w:num w:numId="15">
    <w:abstractNumId w:val="25"/>
  </w:num>
  <w:num w:numId="16">
    <w:abstractNumId w:val="18"/>
  </w:num>
  <w:num w:numId="17">
    <w:abstractNumId w:val="20"/>
  </w:num>
  <w:num w:numId="18">
    <w:abstractNumId w:val="10"/>
  </w:num>
  <w:num w:numId="19">
    <w:abstractNumId w:val="17"/>
  </w:num>
  <w:num w:numId="20">
    <w:abstractNumId w:val="19"/>
  </w:num>
  <w:num w:numId="21">
    <w:abstractNumId w:val="12"/>
  </w:num>
  <w:num w:numId="22">
    <w:abstractNumId w:val="4"/>
  </w:num>
  <w:num w:numId="23">
    <w:abstractNumId w:val="16"/>
  </w:num>
  <w:num w:numId="24">
    <w:abstractNumId w:val="9"/>
  </w:num>
  <w:num w:numId="25">
    <w:abstractNumId w:val="5"/>
  </w:num>
  <w:num w:numId="26">
    <w:abstractNumId w:val="8"/>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4E35A1E"/>
    <w:rsid w:val="05AC5740"/>
    <w:rsid w:val="066426AB"/>
    <w:rsid w:val="0722284A"/>
    <w:rsid w:val="07A05F2C"/>
    <w:rsid w:val="08403A7A"/>
    <w:rsid w:val="085546C8"/>
    <w:rsid w:val="09491AC5"/>
    <w:rsid w:val="09FA4319"/>
    <w:rsid w:val="0A243FBF"/>
    <w:rsid w:val="0A263C68"/>
    <w:rsid w:val="0A5667CD"/>
    <w:rsid w:val="0B4A6058"/>
    <w:rsid w:val="0BE95409"/>
    <w:rsid w:val="0C7005BE"/>
    <w:rsid w:val="0C9B1CCF"/>
    <w:rsid w:val="0EBB3AA4"/>
    <w:rsid w:val="0FAD08ED"/>
    <w:rsid w:val="10A23C41"/>
    <w:rsid w:val="14175BB0"/>
    <w:rsid w:val="146B50E8"/>
    <w:rsid w:val="14922FE9"/>
    <w:rsid w:val="14EE3866"/>
    <w:rsid w:val="15180BA4"/>
    <w:rsid w:val="15DC43E5"/>
    <w:rsid w:val="16503E5D"/>
    <w:rsid w:val="16714F7E"/>
    <w:rsid w:val="171A032B"/>
    <w:rsid w:val="188340A0"/>
    <w:rsid w:val="18C84236"/>
    <w:rsid w:val="190B1E92"/>
    <w:rsid w:val="19285BF1"/>
    <w:rsid w:val="1AF94279"/>
    <w:rsid w:val="1D471F18"/>
    <w:rsid w:val="1EAB60A6"/>
    <w:rsid w:val="1EAE474B"/>
    <w:rsid w:val="1F1B41F1"/>
    <w:rsid w:val="1F9F0833"/>
    <w:rsid w:val="20AC2D10"/>
    <w:rsid w:val="20B25CBE"/>
    <w:rsid w:val="21951A7A"/>
    <w:rsid w:val="227616EA"/>
    <w:rsid w:val="249E5BD9"/>
    <w:rsid w:val="24B05A43"/>
    <w:rsid w:val="25335A76"/>
    <w:rsid w:val="257965BE"/>
    <w:rsid w:val="25897742"/>
    <w:rsid w:val="281B3EE1"/>
    <w:rsid w:val="2BBE4A09"/>
    <w:rsid w:val="2DF5037E"/>
    <w:rsid w:val="2EBE628C"/>
    <w:rsid w:val="2FA22E86"/>
    <w:rsid w:val="31EE248D"/>
    <w:rsid w:val="33097BA0"/>
    <w:rsid w:val="3338534D"/>
    <w:rsid w:val="340B487E"/>
    <w:rsid w:val="34876E3B"/>
    <w:rsid w:val="34D53509"/>
    <w:rsid w:val="36607729"/>
    <w:rsid w:val="36DB2EFD"/>
    <w:rsid w:val="37295B73"/>
    <w:rsid w:val="3A736BBC"/>
    <w:rsid w:val="3B83690E"/>
    <w:rsid w:val="3D5460D2"/>
    <w:rsid w:val="3D565A21"/>
    <w:rsid w:val="3FED5CCD"/>
    <w:rsid w:val="400D4BB3"/>
    <w:rsid w:val="40CF687B"/>
    <w:rsid w:val="416D6A0E"/>
    <w:rsid w:val="417D1DC2"/>
    <w:rsid w:val="45F33725"/>
    <w:rsid w:val="46756E72"/>
    <w:rsid w:val="46813D02"/>
    <w:rsid w:val="474A1318"/>
    <w:rsid w:val="498F35C1"/>
    <w:rsid w:val="4A0A5CC7"/>
    <w:rsid w:val="4A307253"/>
    <w:rsid w:val="4A6C0158"/>
    <w:rsid w:val="4AB41B33"/>
    <w:rsid w:val="4BDF11B3"/>
    <w:rsid w:val="4CBB3066"/>
    <w:rsid w:val="4CD51A8F"/>
    <w:rsid w:val="4D473FEB"/>
    <w:rsid w:val="4E3E74CF"/>
    <w:rsid w:val="4EF852D8"/>
    <w:rsid w:val="4FDF1192"/>
    <w:rsid w:val="505226DD"/>
    <w:rsid w:val="50637FC5"/>
    <w:rsid w:val="50BC39B4"/>
    <w:rsid w:val="50C56D57"/>
    <w:rsid w:val="52EB37B7"/>
    <w:rsid w:val="532D1418"/>
    <w:rsid w:val="5359798D"/>
    <w:rsid w:val="53607807"/>
    <w:rsid w:val="53844041"/>
    <w:rsid w:val="5577489C"/>
    <w:rsid w:val="55BA07E5"/>
    <w:rsid w:val="573E4B0A"/>
    <w:rsid w:val="57E119D2"/>
    <w:rsid w:val="57ED67F5"/>
    <w:rsid w:val="5915074C"/>
    <w:rsid w:val="592E63F2"/>
    <w:rsid w:val="59462FFB"/>
    <w:rsid w:val="5AC3366B"/>
    <w:rsid w:val="5CF4725D"/>
    <w:rsid w:val="5E4B7FB9"/>
    <w:rsid w:val="5EB034DE"/>
    <w:rsid w:val="5EED3477"/>
    <w:rsid w:val="60FE4811"/>
    <w:rsid w:val="61DB5207"/>
    <w:rsid w:val="627B3857"/>
    <w:rsid w:val="62EF4D77"/>
    <w:rsid w:val="63147DC8"/>
    <w:rsid w:val="63195E00"/>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2532404"/>
    <w:rsid w:val="73B56776"/>
    <w:rsid w:val="74B925FE"/>
    <w:rsid w:val="7542758E"/>
    <w:rsid w:val="75886FA4"/>
    <w:rsid w:val="75AD3D2D"/>
    <w:rsid w:val="784D29BC"/>
    <w:rsid w:val="79845204"/>
    <w:rsid w:val="79940985"/>
    <w:rsid w:val="79DE04A6"/>
    <w:rsid w:val="79E629C5"/>
    <w:rsid w:val="7A9D4552"/>
    <w:rsid w:val="7B503B39"/>
    <w:rsid w:val="7CA36E25"/>
    <w:rsid w:val="7CD30F7E"/>
    <w:rsid w:val="7D9628D3"/>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4"/>
    <w:next w:val="5"/>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4200BD-369C-4990-B911-1E04A212B5D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54</Pages>
  <Words>25792</Words>
  <Characters>26677</Characters>
  <Lines>213</Lines>
  <Paragraphs>60</Paragraphs>
  <TotalTime>0</TotalTime>
  <ScaleCrop>false</ScaleCrop>
  <LinksUpToDate>false</LinksUpToDate>
  <CharactersWithSpaces>27973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Lam</cp:lastModifiedBy>
  <cp:lastPrinted>2024-07-02T09:37:00Z</cp:lastPrinted>
  <dcterms:modified xsi:type="dcterms:W3CDTF">2024-07-26T02:10:14Z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91431A2360E74B728F7B466C45E23D66_13</vt:lpwstr>
  </property>
</Properties>
</file>