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59C" w:rsidRDefault="00FF559C" w:rsidP="00FF559C">
      <w:pPr>
        <w:spacing w:line="360" w:lineRule="auto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</w:t>
      </w:r>
      <w:bookmarkStart w:id="0" w:name="_GoBack"/>
      <w:bookmarkEnd w:id="0"/>
    </w:p>
    <w:tbl>
      <w:tblPr>
        <w:tblpPr w:leftFromText="180" w:rightFromText="180" w:vertAnchor="text" w:horzAnchor="margin" w:tblpXSpec="center" w:tblpY="530"/>
        <w:tblW w:w="11023" w:type="dxa"/>
        <w:tblLook w:val="04A0" w:firstRow="1" w:lastRow="0" w:firstColumn="1" w:lastColumn="0" w:noHBand="0" w:noVBand="1"/>
      </w:tblPr>
      <w:tblGrid>
        <w:gridCol w:w="426"/>
        <w:gridCol w:w="1842"/>
        <w:gridCol w:w="851"/>
        <w:gridCol w:w="1701"/>
        <w:gridCol w:w="2551"/>
        <w:gridCol w:w="3652"/>
      </w:tblGrid>
      <w:tr w:rsidR="00514083" w:rsidRPr="00A937E4" w:rsidTr="00D42368">
        <w:trPr>
          <w:trHeight w:val="795"/>
        </w:trPr>
        <w:tc>
          <w:tcPr>
            <w:tcW w:w="110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083" w:rsidRDefault="00514083" w:rsidP="00D4236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中山大学附属</w:t>
            </w:r>
            <w:r>
              <w:rPr>
                <w:rFonts w:ascii="宋体" w:hAnsi="宋体" w:cs="宋体"/>
                <w:b/>
                <w:bCs/>
                <w:sz w:val="32"/>
                <w:szCs w:val="32"/>
              </w:rPr>
              <w:t>第八医院（</w:t>
            </w: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深圳福田</w:t>
            </w:r>
            <w:r>
              <w:rPr>
                <w:rFonts w:ascii="宋体" w:hAnsi="宋体" w:cs="宋体"/>
                <w:b/>
                <w:bCs/>
                <w:sz w:val="32"/>
                <w:szCs w:val="32"/>
              </w:rPr>
              <w:t>）</w:t>
            </w:r>
          </w:p>
          <w:p w:rsidR="00514083" w:rsidRPr="00E44FC5" w:rsidRDefault="00514083" w:rsidP="00D4236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 w:rsidRPr="00A85FFA">
              <w:rPr>
                <w:rFonts w:ascii="宋体" w:hAnsi="宋体" w:cs="宋体"/>
                <w:b/>
                <w:bCs/>
                <w:sz w:val="32"/>
                <w:szCs w:val="32"/>
              </w:rPr>
              <w:t>201</w:t>
            </w: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9</w:t>
            </w:r>
            <w:r w:rsidRPr="00A85FFA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年</w:t>
            </w: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第八次药品</w:t>
            </w:r>
            <w:r w:rsidRPr="00A85FFA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配送商遴选</w:t>
            </w: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结果公示</w:t>
            </w:r>
          </w:p>
          <w:p w:rsidR="00514083" w:rsidRPr="00A937E4" w:rsidRDefault="00514083" w:rsidP="00D42368">
            <w:pPr>
              <w:spacing w:line="360" w:lineRule="auto"/>
              <w:ind w:firstLine="556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根据我院配送商遴选工作方案，对</w:t>
            </w:r>
            <w:r w:rsidRPr="00611289">
              <w:rPr>
                <w:rFonts w:ascii="宋体" w:hAnsi="宋体" w:cs="宋体" w:hint="eastAsia"/>
                <w:sz w:val="24"/>
                <w:szCs w:val="24"/>
              </w:rPr>
              <w:t>201</w:t>
            </w: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  <w:r w:rsidRPr="00611289"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>第八次</w:t>
            </w:r>
            <w:r w:rsidRPr="00611289">
              <w:rPr>
                <w:rFonts w:ascii="宋体" w:hAnsi="宋体" w:cs="宋体" w:hint="eastAsia"/>
                <w:sz w:val="24"/>
                <w:szCs w:val="24"/>
              </w:rPr>
              <w:t>药品配送商</w:t>
            </w:r>
            <w:r>
              <w:rPr>
                <w:rFonts w:ascii="宋体" w:hAnsi="宋体" w:cs="宋体" w:hint="eastAsia"/>
                <w:sz w:val="24"/>
                <w:szCs w:val="24"/>
              </w:rPr>
              <w:t>的药品共</w:t>
            </w:r>
            <w:r>
              <w:rPr>
                <w:rFonts w:ascii="宋体" w:hAnsi="宋体" w:cs="宋体" w:hint="eastAsia"/>
                <w:sz w:val="24"/>
                <w:szCs w:val="24"/>
              </w:rPr>
              <w:t>23</w:t>
            </w:r>
            <w:r>
              <w:rPr>
                <w:rFonts w:ascii="宋体" w:hAnsi="宋体" w:cs="宋体" w:hint="eastAsia"/>
                <w:sz w:val="24"/>
                <w:szCs w:val="24"/>
              </w:rPr>
              <w:t>个品规进行了专家遴选。结果公示如下：</w:t>
            </w:r>
          </w:p>
          <w:p w:rsidR="00514083" w:rsidRPr="00A937E4" w:rsidRDefault="00514083" w:rsidP="00D42368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 w:rsidRPr="00A937E4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中山大学附属第八医院</w:t>
            </w:r>
            <w:r w:rsidRPr="00A937E4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2019</w:t>
            </w:r>
            <w:r w:rsidRPr="00A937E4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年第八次药品配送商遴选计票结果</w:t>
            </w:r>
          </w:p>
        </w:tc>
      </w:tr>
      <w:tr w:rsidR="00514083" w:rsidRPr="00A937E4" w:rsidTr="00D42368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产品名称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剂型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规格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厂家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中选配送商</w:t>
            </w:r>
          </w:p>
        </w:tc>
      </w:tr>
      <w:tr w:rsidR="00514083" w:rsidRPr="00A937E4" w:rsidTr="00D42368">
        <w:trPr>
          <w:trHeight w:val="5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灭菌注射用水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2ml*10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瓶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江西东抚制药有限公司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937E4">
              <w:rPr>
                <w:rFonts w:ascii="宋体" w:hAnsi="宋体" w:cs="宋体" w:hint="eastAsia"/>
                <w:color w:val="000000"/>
                <w:sz w:val="20"/>
                <w:szCs w:val="20"/>
              </w:rPr>
              <w:t>上药康德乐合丹（深圳）医药有限公司</w:t>
            </w:r>
          </w:p>
        </w:tc>
      </w:tr>
      <w:tr w:rsidR="00514083" w:rsidRPr="00A937E4" w:rsidTr="00D42368">
        <w:trPr>
          <w:trHeight w:val="4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艾瑞昔布片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片剂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0.1g*10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片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江苏恒瑞医药股份有限公司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937E4">
              <w:rPr>
                <w:rFonts w:ascii="宋体" w:hAnsi="宋体" w:cs="宋体" w:hint="eastAsia"/>
                <w:color w:val="000000"/>
                <w:sz w:val="20"/>
                <w:szCs w:val="20"/>
              </w:rPr>
              <w:t>深圳广药联康医药有限公司</w:t>
            </w:r>
          </w:p>
        </w:tc>
      </w:tr>
      <w:tr w:rsidR="00514083" w:rsidRPr="00A937E4" w:rsidTr="00D42368">
        <w:trPr>
          <w:trHeight w:val="4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湿润烧伤膏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软膏剂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60G*1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支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汕头市美宝制药有限公司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937E4">
              <w:rPr>
                <w:rFonts w:ascii="宋体" w:hAnsi="宋体" w:cs="宋体" w:hint="eastAsia"/>
                <w:color w:val="000000"/>
                <w:sz w:val="20"/>
                <w:szCs w:val="20"/>
              </w:rPr>
              <w:t>国药控股深圳健民有限公司</w:t>
            </w:r>
          </w:p>
        </w:tc>
      </w:tr>
      <w:tr w:rsidR="00514083" w:rsidRPr="00A937E4" w:rsidTr="00D42368">
        <w:trPr>
          <w:trHeight w:val="4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阿仑膦酸钠维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D3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片剂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70.07mg*1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片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石药集团欧意药业有限公司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937E4">
              <w:rPr>
                <w:rFonts w:ascii="宋体" w:hAnsi="宋体" w:cs="宋体" w:hint="eastAsia"/>
                <w:color w:val="000000"/>
                <w:sz w:val="20"/>
                <w:szCs w:val="20"/>
              </w:rPr>
              <w:t>深圳广药联康医药有限公司</w:t>
            </w:r>
          </w:p>
        </w:tc>
      </w:tr>
      <w:tr w:rsidR="00514083" w:rsidRPr="00A937E4" w:rsidTr="00D42368">
        <w:trPr>
          <w:trHeight w:val="4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阿戈美拉汀片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片剂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25mg*14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片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江苏豪森药业集团有限公司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937E4">
              <w:rPr>
                <w:rFonts w:ascii="宋体" w:hAnsi="宋体" w:cs="宋体" w:hint="eastAsia"/>
                <w:color w:val="000000"/>
                <w:sz w:val="20"/>
                <w:szCs w:val="20"/>
              </w:rPr>
              <w:t>上药康德乐合丹（深圳）医药有限公司</w:t>
            </w:r>
          </w:p>
        </w:tc>
      </w:tr>
      <w:tr w:rsidR="00514083" w:rsidRPr="00A937E4" w:rsidTr="00D42368">
        <w:trPr>
          <w:trHeight w:val="4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氨氯地平贝那普利片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片剂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12.5mg*7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片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扬子江药业集团广州海瑞药业有限公司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937E4">
              <w:rPr>
                <w:rFonts w:ascii="宋体" w:hAnsi="宋体" w:cs="宋体" w:hint="eastAsia"/>
                <w:color w:val="000000"/>
                <w:sz w:val="20"/>
                <w:szCs w:val="20"/>
              </w:rPr>
              <w:t>深圳广药联康医药有限公司</w:t>
            </w:r>
          </w:p>
        </w:tc>
      </w:tr>
      <w:tr w:rsidR="00514083" w:rsidRPr="00A937E4" w:rsidTr="00D42368">
        <w:trPr>
          <w:trHeight w:val="4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达沙替尼片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片剂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50mg*7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片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正大天晴药业集团股份有限公司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937E4">
              <w:rPr>
                <w:rFonts w:ascii="宋体" w:hAnsi="宋体" w:cs="宋体" w:hint="eastAsia"/>
                <w:color w:val="000000"/>
                <w:sz w:val="20"/>
                <w:szCs w:val="20"/>
              </w:rPr>
              <w:t>深圳广药联康医药有限公司</w:t>
            </w:r>
          </w:p>
        </w:tc>
      </w:tr>
      <w:tr w:rsidR="00514083" w:rsidRPr="00A937E4" w:rsidTr="00D42368">
        <w:trPr>
          <w:trHeight w:val="4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氢溴酸山莨菪碱注射液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1ML:10mg*2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支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成都第一制药有限公司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937E4">
              <w:rPr>
                <w:rFonts w:ascii="宋体" w:hAnsi="宋体" w:cs="宋体" w:hint="eastAsia"/>
                <w:color w:val="000000"/>
                <w:sz w:val="20"/>
                <w:szCs w:val="20"/>
              </w:rPr>
              <w:t>上药康德乐合丹（深圳）医药有限公司</w:t>
            </w:r>
          </w:p>
        </w:tc>
      </w:tr>
      <w:tr w:rsidR="00514083" w:rsidRPr="00A937E4" w:rsidTr="00D42368">
        <w:trPr>
          <w:trHeight w:val="4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马尿酸乌洛托品片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片剂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0.5G*12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片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湖南明瑞制药有限公司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937E4">
              <w:rPr>
                <w:rFonts w:ascii="宋体" w:hAnsi="宋体" w:cs="宋体" w:hint="eastAsia"/>
                <w:color w:val="000000"/>
                <w:sz w:val="20"/>
                <w:szCs w:val="20"/>
              </w:rPr>
              <w:t>深圳广药联康医药有限公司</w:t>
            </w:r>
          </w:p>
        </w:tc>
      </w:tr>
      <w:tr w:rsidR="00514083" w:rsidRPr="00A937E4" w:rsidTr="00D42368">
        <w:trPr>
          <w:trHeight w:val="4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益肾化湿颗粒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颗粒剂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10G*9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袋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广州康臣药业有限公司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937E4">
              <w:rPr>
                <w:rFonts w:ascii="宋体" w:hAnsi="宋体" w:cs="宋体" w:hint="eastAsia"/>
                <w:color w:val="000000"/>
                <w:sz w:val="20"/>
                <w:szCs w:val="20"/>
              </w:rPr>
              <w:t>上药控股深圳有限公司</w:t>
            </w:r>
          </w:p>
        </w:tc>
      </w:tr>
      <w:tr w:rsidR="00514083" w:rsidRPr="00A937E4" w:rsidTr="00D42368">
        <w:trPr>
          <w:trHeight w:val="4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ω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-3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鱼油脂肪乳注射液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100ML:11.2G*1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瓶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费森尤斯卡比华瑞制药有限公司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937E4">
              <w:rPr>
                <w:rFonts w:ascii="宋体" w:hAnsi="宋体" w:cs="宋体" w:hint="eastAsia"/>
                <w:color w:val="000000"/>
                <w:sz w:val="20"/>
                <w:szCs w:val="20"/>
              </w:rPr>
              <w:t>上药康德乐合丹（深圳）医药有限公司</w:t>
            </w:r>
          </w:p>
        </w:tc>
      </w:tr>
      <w:tr w:rsidR="00514083" w:rsidRPr="00A937E4" w:rsidTr="00D42368">
        <w:trPr>
          <w:trHeight w:val="4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结构脂肪乳注射液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(C6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～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24)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250ML:50G*1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瓶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费森尤斯卡比华瑞制药有限公司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937E4">
              <w:rPr>
                <w:rFonts w:ascii="宋体" w:hAnsi="宋体" w:cs="宋体" w:hint="eastAsia"/>
                <w:color w:val="000000"/>
                <w:sz w:val="20"/>
                <w:szCs w:val="20"/>
              </w:rPr>
              <w:t>上药康德乐合丹（深圳）医药有限公司</w:t>
            </w:r>
          </w:p>
        </w:tc>
      </w:tr>
      <w:tr w:rsidR="00514083" w:rsidRPr="00A937E4" w:rsidTr="00D42368">
        <w:trPr>
          <w:trHeight w:val="4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甘草酸二铵注射液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10ML:50mg*5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瓶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重庆莱美药业股份有限公司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937E4">
              <w:rPr>
                <w:rFonts w:ascii="宋体" w:hAnsi="宋体" w:cs="宋体" w:hint="eastAsia"/>
                <w:color w:val="000000"/>
                <w:sz w:val="20"/>
                <w:szCs w:val="20"/>
              </w:rPr>
              <w:t>国药控股深圳延风有限公司</w:t>
            </w:r>
          </w:p>
        </w:tc>
      </w:tr>
      <w:tr w:rsidR="00514083" w:rsidRPr="00A937E4" w:rsidTr="00D42368">
        <w:trPr>
          <w:trHeight w:val="4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复方锌布颗粒剂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颗粒剂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0.252G*12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袋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河北金牛原大药业科技有限公司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937E4">
              <w:rPr>
                <w:rFonts w:ascii="宋体" w:hAnsi="宋体" w:cs="宋体" w:hint="eastAsia"/>
                <w:color w:val="000000"/>
                <w:sz w:val="20"/>
                <w:szCs w:val="20"/>
              </w:rPr>
              <w:t>广州国盈医药有限公司</w:t>
            </w:r>
          </w:p>
        </w:tc>
      </w:tr>
      <w:tr w:rsidR="00514083" w:rsidRPr="00A937E4" w:rsidTr="00D42368">
        <w:trPr>
          <w:trHeight w:val="4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缩宫素鼻喷雾剂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color w:val="000000"/>
                <w:sz w:val="18"/>
                <w:szCs w:val="18"/>
              </w:rPr>
              <w:t>鼻用喷雾剂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5ML:200IU*1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支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四川德峰药业有限公司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937E4">
              <w:rPr>
                <w:rFonts w:ascii="宋体" w:hAnsi="宋体" w:cs="宋体" w:hint="eastAsia"/>
                <w:color w:val="000000"/>
                <w:sz w:val="20"/>
                <w:szCs w:val="20"/>
              </w:rPr>
              <w:t>上药康德乐合丹（深圳）医药有限公司</w:t>
            </w:r>
          </w:p>
        </w:tc>
      </w:tr>
      <w:tr w:rsidR="00514083" w:rsidRPr="00A937E4" w:rsidTr="00D42368">
        <w:trPr>
          <w:trHeight w:val="4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盐酸羟甲唑啉喷雾剂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鼻用喷雾剂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10ML:4.95mg*1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支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南京天朗制药有限公司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937E4">
              <w:rPr>
                <w:rFonts w:ascii="宋体" w:hAnsi="宋体" w:cs="宋体" w:hint="eastAsia"/>
                <w:color w:val="000000"/>
                <w:sz w:val="20"/>
                <w:szCs w:val="20"/>
              </w:rPr>
              <w:t>国药控股深圳健民有限公司</w:t>
            </w:r>
          </w:p>
        </w:tc>
      </w:tr>
      <w:tr w:rsidR="00514083" w:rsidRPr="00A937E4" w:rsidTr="00D42368">
        <w:trPr>
          <w:trHeight w:val="4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左卡尼汀注射液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注射剂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5ML:1G*5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瓶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亿腾医药（中国）有限公司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937E4">
              <w:rPr>
                <w:rFonts w:ascii="宋体" w:hAnsi="宋体" w:cs="宋体" w:hint="eastAsia"/>
                <w:color w:val="000000"/>
                <w:sz w:val="20"/>
                <w:szCs w:val="20"/>
              </w:rPr>
              <w:t>广州国盈医药有限公司</w:t>
            </w:r>
          </w:p>
        </w:tc>
      </w:tr>
      <w:tr w:rsidR="00514083" w:rsidRPr="00A937E4" w:rsidTr="00D42368">
        <w:trPr>
          <w:trHeight w:val="4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金嗓散结胶囊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胶囊剂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0.4G*18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粒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西安碑林药业股份有限公司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937E4">
              <w:rPr>
                <w:rFonts w:ascii="宋体" w:hAnsi="宋体" w:cs="宋体" w:hint="eastAsia"/>
                <w:color w:val="000000"/>
                <w:sz w:val="20"/>
                <w:szCs w:val="20"/>
              </w:rPr>
              <w:t>深圳广药联康医药有限公司</w:t>
            </w:r>
          </w:p>
        </w:tc>
      </w:tr>
      <w:tr w:rsidR="00514083" w:rsidRPr="00A937E4" w:rsidTr="00D42368">
        <w:trPr>
          <w:trHeight w:val="4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曲安奈德益康唑乳膏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乳膏剂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15G:0.165G*1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支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上海朝晖药业有限公司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937E4">
              <w:rPr>
                <w:rFonts w:ascii="宋体" w:hAnsi="宋体" w:cs="宋体" w:hint="eastAsia"/>
                <w:color w:val="000000"/>
                <w:sz w:val="20"/>
                <w:szCs w:val="20"/>
              </w:rPr>
              <w:t>上药康德乐合丹（深圳）医药有限公司</w:t>
            </w:r>
          </w:p>
        </w:tc>
      </w:tr>
      <w:tr w:rsidR="00514083" w:rsidRPr="00A937E4" w:rsidTr="00D42368">
        <w:trPr>
          <w:trHeight w:val="4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异维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A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酸软胶囊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胶囊剂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10mg*24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粒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重庆华邦制药有限公司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937E4">
              <w:rPr>
                <w:rFonts w:ascii="宋体" w:hAnsi="宋体" w:cs="宋体" w:hint="eastAsia"/>
                <w:color w:val="000000"/>
                <w:sz w:val="20"/>
                <w:szCs w:val="20"/>
              </w:rPr>
              <w:t>国药控股深圳健民有限公司</w:t>
            </w:r>
          </w:p>
        </w:tc>
      </w:tr>
      <w:tr w:rsidR="00514083" w:rsidRPr="00A937E4" w:rsidTr="00D42368">
        <w:trPr>
          <w:trHeight w:val="4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阿仑膦酸钠片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片剂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70mg*2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片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涿州东乐制药有限公司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937E4">
              <w:rPr>
                <w:rFonts w:ascii="宋体" w:hAnsi="宋体" w:cs="宋体" w:hint="eastAsia"/>
                <w:color w:val="000000"/>
                <w:sz w:val="20"/>
                <w:szCs w:val="20"/>
              </w:rPr>
              <w:t>上药康德乐合丹（深圳）医药有限公司</w:t>
            </w:r>
          </w:p>
        </w:tc>
      </w:tr>
      <w:tr w:rsidR="00514083" w:rsidRPr="00A937E4" w:rsidTr="00D42368">
        <w:trPr>
          <w:trHeight w:val="4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注射用地西他滨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粉针剂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25mg*1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支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齐鲁制药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(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海南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)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有限公司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937E4">
              <w:rPr>
                <w:rFonts w:ascii="宋体" w:hAnsi="宋体" w:cs="宋体" w:hint="eastAsia"/>
                <w:color w:val="000000"/>
                <w:sz w:val="20"/>
                <w:szCs w:val="20"/>
              </w:rPr>
              <w:t>深圳广药联康医药有限公司</w:t>
            </w:r>
          </w:p>
        </w:tc>
      </w:tr>
      <w:tr w:rsidR="00514083" w:rsidRPr="00A937E4" w:rsidTr="00D42368">
        <w:trPr>
          <w:trHeight w:val="4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曲咪新乳膏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乳膏剂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10G*1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支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A937E4">
              <w:rPr>
                <w:rFonts w:ascii="宋体" w:hAnsi="宋体" w:cs="宋体" w:hint="eastAsia"/>
                <w:sz w:val="18"/>
                <w:szCs w:val="18"/>
              </w:rPr>
              <w:t>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083" w:rsidRPr="00A937E4" w:rsidRDefault="00514083" w:rsidP="00D42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37E4">
              <w:rPr>
                <w:rFonts w:ascii="宋体" w:hAnsi="宋体" w:cs="宋体" w:hint="eastAsia"/>
                <w:sz w:val="18"/>
                <w:szCs w:val="18"/>
              </w:rPr>
              <w:t>福元药业有限公司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83" w:rsidRPr="00A937E4" w:rsidRDefault="00514083" w:rsidP="00D4236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937E4">
              <w:rPr>
                <w:rFonts w:ascii="宋体" w:hAnsi="宋体" w:cs="宋体" w:hint="eastAsia"/>
                <w:color w:val="000000"/>
                <w:sz w:val="20"/>
                <w:szCs w:val="20"/>
              </w:rPr>
              <w:t>国药控股深圳延风有限公司</w:t>
            </w:r>
          </w:p>
        </w:tc>
      </w:tr>
    </w:tbl>
    <w:p w:rsidR="00FF559C" w:rsidRDefault="00FF559C" w:rsidP="00FF559C">
      <w:pPr>
        <w:spacing w:beforeLines="50" w:before="156" w:line="360" w:lineRule="auto"/>
        <w:ind w:firstLine="5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以上结果公示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宋体" w:cs="宋体" w:hint="eastAsia"/>
          <w:sz w:val="24"/>
          <w:szCs w:val="24"/>
        </w:rPr>
        <w:t>天，在公示期间，各配送公司如对遴选结果有疑议，可向医院药品采购监督委员会反映。</w:t>
      </w:r>
    </w:p>
    <w:p w:rsidR="00FF559C" w:rsidRDefault="00FF559C" w:rsidP="00FF559C">
      <w:pPr>
        <w:spacing w:line="360" w:lineRule="auto"/>
        <w:ind w:firstLine="5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电话：</w:t>
      </w:r>
      <w:r>
        <w:rPr>
          <w:rFonts w:ascii="Times New Roman" w:hAnsi="宋体" w:cs="宋体" w:hint="eastAsia"/>
          <w:sz w:val="24"/>
          <w:szCs w:val="24"/>
        </w:rPr>
        <w:t>83980683</w:t>
      </w:r>
      <w:r>
        <w:rPr>
          <w:rFonts w:ascii="Times New Roman" w:hAnsi="宋体" w:cs="宋体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83330120</w:t>
      </w:r>
    </w:p>
    <w:p w:rsidR="00FF559C" w:rsidRDefault="00FF559C" w:rsidP="00FF559C">
      <w:pPr>
        <w:spacing w:line="360" w:lineRule="auto"/>
        <w:jc w:val="right"/>
        <w:rPr>
          <w:rFonts w:ascii="Times New Roman" w:hAnsi="宋体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中山大学附属第八医院（深圳福田）</w:t>
      </w:r>
    </w:p>
    <w:p w:rsidR="00F85008" w:rsidRPr="00FF559C" w:rsidRDefault="00FF559C" w:rsidP="00FF559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二○一九年</w:t>
      </w:r>
      <w:r w:rsidR="00514083">
        <w:rPr>
          <w:rFonts w:ascii="Times New Roman" w:hAnsi="宋体" w:cs="宋体" w:hint="eastAsia"/>
          <w:sz w:val="24"/>
          <w:szCs w:val="24"/>
        </w:rPr>
        <w:t>九</w:t>
      </w:r>
      <w:r>
        <w:rPr>
          <w:rFonts w:ascii="Times New Roman" w:hAnsi="宋体" w:cs="宋体" w:hint="eastAsia"/>
          <w:sz w:val="24"/>
          <w:szCs w:val="24"/>
        </w:rPr>
        <w:t>月</w:t>
      </w:r>
      <w:r w:rsidR="00514083">
        <w:rPr>
          <w:rFonts w:ascii="Times New Roman" w:hAnsi="宋体" w:cs="宋体" w:hint="eastAsia"/>
          <w:sz w:val="24"/>
          <w:szCs w:val="24"/>
        </w:rPr>
        <w:t>二十五</w:t>
      </w:r>
      <w:r>
        <w:rPr>
          <w:rFonts w:ascii="Times New Roman" w:hAnsi="宋体" w:cs="宋体" w:hint="eastAsia"/>
          <w:sz w:val="24"/>
          <w:szCs w:val="24"/>
        </w:rPr>
        <w:t>日</w:t>
      </w:r>
    </w:p>
    <w:sectPr w:rsidR="00F85008" w:rsidRPr="00FF559C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240" w:rsidRDefault="00AA7240">
      <w:pPr>
        <w:spacing w:after="0" w:line="240" w:lineRule="auto"/>
      </w:pPr>
      <w:r>
        <w:separator/>
      </w:r>
    </w:p>
  </w:endnote>
  <w:endnote w:type="continuationSeparator" w:id="0">
    <w:p w:rsidR="00AA7240" w:rsidRDefault="00AA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69639"/>
      <w:docPartObj>
        <w:docPartGallery w:val="Page Numbers (Bottom of Page)"/>
        <w:docPartUnique/>
      </w:docPartObj>
    </w:sdtPr>
    <w:sdtEndPr/>
    <w:sdtContent>
      <w:p w:rsidR="00FD1262" w:rsidRDefault="00FF55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587" w:rsidRPr="009B5587">
          <w:rPr>
            <w:noProof/>
            <w:lang w:val="zh-CN"/>
          </w:rPr>
          <w:t>1</w:t>
        </w:r>
        <w:r>
          <w:fldChar w:fldCharType="end"/>
        </w:r>
      </w:p>
    </w:sdtContent>
  </w:sdt>
  <w:p w:rsidR="00FD1262" w:rsidRDefault="00AA72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240" w:rsidRDefault="00AA7240">
      <w:pPr>
        <w:spacing w:after="0" w:line="240" w:lineRule="auto"/>
      </w:pPr>
      <w:r>
        <w:separator/>
      </w:r>
    </w:p>
  </w:footnote>
  <w:footnote w:type="continuationSeparator" w:id="0">
    <w:p w:rsidR="00AA7240" w:rsidRDefault="00AA7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6AA" w:rsidRDefault="00AA7240" w:rsidP="009D66AA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6AA" w:rsidRDefault="00AA7240" w:rsidP="009D66A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9C"/>
    <w:rsid w:val="00514083"/>
    <w:rsid w:val="00613C7B"/>
    <w:rsid w:val="009743E7"/>
    <w:rsid w:val="009B5587"/>
    <w:rsid w:val="00AA7240"/>
    <w:rsid w:val="00B73424"/>
    <w:rsid w:val="00D31F17"/>
    <w:rsid w:val="00F34751"/>
    <w:rsid w:val="00F85008"/>
    <w:rsid w:val="00F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729D5"/>
  <w15:chartTrackingRefBased/>
  <w15:docId w15:val="{7057FF9F-E5D4-4FD6-9EE6-CE15F2D8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59C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F559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F559C"/>
    <w:rPr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5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F559C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23E46-ED13-4A22-8B6B-B5972557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文志烽</cp:lastModifiedBy>
  <cp:revision>2</cp:revision>
  <dcterms:created xsi:type="dcterms:W3CDTF">2023-09-27T01:54:00Z</dcterms:created>
  <dcterms:modified xsi:type="dcterms:W3CDTF">2023-09-27T01:54:00Z</dcterms:modified>
</cp:coreProperties>
</file>